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79F" w:rsidRPr="001F579F" w:rsidRDefault="001F579F" w:rsidP="001F579F">
      <w:pPr>
        <w:spacing w:after="120" w:line="240" w:lineRule="auto"/>
        <w:jc w:val="center"/>
        <w:rPr>
          <w:rFonts w:ascii="Times New Roman" w:eastAsia="Times New Roman" w:hAnsi="Times New Roman" w:cs="Times New Roman"/>
          <w:b/>
          <w:sz w:val="24"/>
          <w:szCs w:val="24"/>
          <w:lang w:eastAsia="cs-CZ"/>
        </w:rPr>
      </w:pPr>
      <w:bookmarkStart w:id="0" w:name="_GoBack"/>
      <w:bookmarkEnd w:id="0"/>
      <w:r w:rsidRPr="001F579F">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1F579F" w:rsidRPr="001F579F" w:rsidRDefault="001F579F" w:rsidP="001F579F">
      <w:pPr>
        <w:spacing w:after="120" w:line="240" w:lineRule="auto"/>
        <w:jc w:val="center"/>
        <w:rPr>
          <w:rFonts w:ascii="Times New Roman" w:eastAsia="Times New Roman" w:hAnsi="Times New Roman" w:cs="Times New Roman"/>
          <w:b/>
          <w:sz w:val="24"/>
          <w:szCs w:val="24"/>
          <w:lang w:eastAsia="cs-CZ"/>
        </w:rPr>
      </w:pPr>
      <w:r w:rsidRPr="001F579F">
        <w:rPr>
          <w:rFonts w:ascii="Times New Roman" w:eastAsia="Times New Roman" w:hAnsi="Times New Roman" w:cs="Times New Roman"/>
          <w:b/>
          <w:sz w:val="24"/>
          <w:szCs w:val="24"/>
          <w:lang w:eastAsia="cs-CZ"/>
        </w:rPr>
        <w:t>Česká republika</w:t>
      </w:r>
    </w:p>
    <w:p w:rsidR="001F579F" w:rsidRPr="001F579F" w:rsidRDefault="001F579F" w:rsidP="001F579F">
      <w:pPr>
        <w:pBdr>
          <w:bottom w:val="single" w:sz="6" w:space="1" w:color="auto"/>
        </w:pBdr>
        <w:jc w:val="center"/>
        <w:rPr>
          <w:rFonts w:ascii="Times New Roman" w:eastAsia="Times New Roman" w:hAnsi="Times New Roman" w:cs="Times New Roman"/>
          <w:b/>
          <w:sz w:val="24"/>
          <w:szCs w:val="24"/>
          <w:lang w:eastAsia="cs-CZ"/>
        </w:rPr>
      </w:pPr>
      <w:r w:rsidRPr="001F579F">
        <w:rPr>
          <w:rFonts w:ascii="Times New Roman" w:eastAsia="Times New Roman" w:hAnsi="Times New Roman" w:cs="Times New Roman"/>
          <w:b/>
          <w:sz w:val="24"/>
          <w:szCs w:val="24"/>
          <w:lang w:eastAsia="cs-CZ"/>
        </w:rPr>
        <w:t>IČO 47558415, tel.  00420 311 622 311</w:t>
      </w:r>
    </w:p>
    <w:p w:rsidR="001F579F" w:rsidRPr="001F579F" w:rsidRDefault="001F579F" w:rsidP="001F579F">
      <w:pPr>
        <w:tabs>
          <w:tab w:val="left" w:pos="5740"/>
        </w:tabs>
        <w:jc w:val="both"/>
        <w:rPr>
          <w:rFonts w:ascii="Times New Roman" w:eastAsia="Times New Roman" w:hAnsi="Times New Roman" w:cs="Times New Roman"/>
          <w:lang w:eastAsia="cs-CZ"/>
        </w:rPr>
      </w:pPr>
      <w:r w:rsidRPr="001F579F">
        <w:rPr>
          <w:rFonts w:ascii="Times New Roman" w:eastAsia="Times New Roman" w:hAnsi="Times New Roman" w:cs="Times New Roman"/>
          <w:noProof/>
          <w:color w:val="0070C0"/>
          <w:lang w:eastAsia="cs-CZ"/>
        </w:rPr>
        <w:drawing>
          <wp:anchor distT="0" distB="0" distL="114300" distR="114300" simplePos="0" relativeHeight="251659264" behindDoc="0" locked="0" layoutInCell="1" allowOverlap="1" wp14:anchorId="7C633884" wp14:editId="057C0FAD">
            <wp:simplePos x="0" y="0"/>
            <wp:positionH relativeFrom="column">
              <wp:posOffset>457200</wp:posOffset>
            </wp:positionH>
            <wp:positionV relativeFrom="paragraph">
              <wp:posOffset>133985</wp:posOffset>
            </wp:positionV>
            <wp:extent cx="2286000" cy="1619250"/>
            <wp:effectExtent l="19050" t="0" r="0" b="0"/>
            <wp:wrapSquare wrapText="r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86000" cy="1619250"/>
                    </a:xfrm>
                    <a:prstGeom prst="rect">
                      <a:avLst/>
                    </a:prstGeom>
                    <a:noFill/>
                    <a:ln w="9525">
                      <a:noFill/>
                      <a:miter lim="800000"/>
                      <a:headEnd/>
                      <a:tailEnd/>
                    </a:ln>
                  </pic:spPr>
                </pic:pic>
              </a:graphicData>
            </a:graphic>
          </wp:anchor>
        </w:drawing>
      </w:r>
      <w:r w:rsidRPr="001F579F">
        <w:rPr>
          <w:rFonts w:ascii="Times New Roman" w:eastAsia="Times New Roman" w:hAnsi="Times New Roman" w:cs="Times New Roman"/>
          <w:lang w:eastAsia="cs-CZ"/>
        </w:rPr>
        <w:tab/>
      </w:r>
    </w:p>
    <w:p w:rsidR="001F579F" w:rsidRPr="001F579F" w:rsidRDefault="001F579F" w:rsidP="001F579F">
      <w:pPr>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w:t>
      </w:r>
    </w:p>
    <w:p w:rsidR="001F579F" w:rsidRPr="001F579F" w:rsidRDefault="001F579F" w:rsidP="001F579F">
      <w:pPr>
        <w:rPr>
          <w:rFonts w:ascii="Times New Roman" w:eastAsia="Times New Roman" w:hAnsi="Times New Roman" w:cs="Times New Roman"/>
          <w:lang w:eastAsia="cs-CZ"/>
        </w:rPr>
      </w:pPr>
    </w:p>
    <w:p w:rsidR="001F579F" w:rsidRPr="001F579F" w:rsidRDefault="001F579F" w:rsidP="001F579F">
      <w:pPr>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w:t>
      </w:r>
    </w:p>
    <w:p w:rsidR="001F579F" w:rsidRPr="001F579F" w:rsidRDefault="001F579F" w:rsidP="001F579F">
      <w:pPr>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1F579F" w:rsidRPr="001F579F" w:rsidRDefault="001F579F" w:rsidP="001F579F">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sidRPr="001F579F">
        <w:rPr>
          <w:rFonts w:ascii="Times New Roman" w:eastAsia="Times New Roman" w:hAnsi="Times New Roman" w:cs="Times New Roman"/>
          <w:b/>
          <w:bCs/>
          <w:color w:val="000000"/>
          <w:sz w:val="70"/>
          <w:szCs w:val="70"/>
          <w:lang w:eastAsia="cs-CZ"/>
        </w:rPr>
        <w:t>ŠKOLNÍ VZDĚLÁVACÍ</w:t>
      </w:r>
    </w:p>
    <w:p w:rsidR="001F579F" w:rsidRPr="001F579F" w:rsidRDefault="001F579F" w:rsidP="001F579F">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sidRPr="001F579F">
        <w:rPr>
          <w:rFonts w:ascii="Times New Roman" w:eastAsia="Times New Roman" w:hAnsi="Times New Roman" w:cs="Times New Roman"/>
          <w:b/>
          <w:bCs/>
          <w:color w:val="000000"/>
          <w:sz w:val="70"/>
          <w:szCs w:val="70"/>
          <w:lang w:eastAsia="cs-CZ"/>
        </w:rPr>
        <w:t>PROGRAM</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70"/>
          <w:szCs w:val="70"/>
          <w:lang w:eastAsia="cs-CZ"/>
        </w:rPr>
      </w:pPr>
    </w:p>
    <w:p w:rsidR="001F579F" w:rsidRPr="001F579F" w:rsidRDefault="001F579F" w:rsidP="001F579F">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sidRPr="001F579F">
        <w:rPr>
          <w:rFonts w:ascii="Times New Roman" w:eastAsia="Times New Roman" w:hAnsi="Times New Roman" w:cs="Times New Roman"/>
          <w:b/>
          <w:bCs/>
          <w:color w:val="000000"/>
          <w:sz w:val="70"/>
          <w:szCs w:val="70"/>
          <w:lang w:eastAsia="cs-CZ"/>
        </w:rPr>
        <w:t xml:space="preserve">Obor vzdělání : </w:t>
      </w:r>
    </w:p>
    <w:p w:rsidR="001F579F" w:rsidRPr="001F579F" w:rsidRDefault="001F579F" w:rsidP="001F579F">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p>
    <w:p w:rsidR="001F579F" w:rsidRPr="001F579F" w:rsidRDefault="001F579F" w:rsidP="001F579F">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sidRPr="001F579F">
        <w:rPr>
          <w:rFonts w:ascii="Times New Roman" w:eastAsia="Times New Roman" w:hAnsi="Times New Roman" w:cs="Times New Roman"/>
          <w:b/>
          <w:bCs/>
          <w:color w:val="000000"/>
          <w:sz w:val="70"/>
          <w:szCs w:val="70"/>
          <w:lang w:eastAsia="cs-CZ"/>
        </w:rPr>
        <w:t>78 – 42 - M/03</w:t>
      </w:r>
    </w:p>
    <w:p w:rsidR="001F579F" w:rsidRPr="001F579F" w:rsidRDefault="001F579F" w:rsidP="001F579F">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p>
    <w:p w:rsidR="001F579F" w:rsidRPr="001F579F" w:rsidRDefault="001F579F" w:rsidP="001F579F">
      <w:pPr>
        <w:autoSpaceDE w:val="0"/>
        <w:autoSpaceDN w:val="0"/>
        <w:adjustRightInd w:val="0"/>
        <w:spacing w:after="0" w:line="240" w:lineRule="auto"/>
        <w:jc w:val="center"/>
        <w:rPr>
          <w:rFonts w:ascii="Times New Roman" w:eastAsia="Times New Roman" w:hAnsi="Times New Roman" w:cs="Times New Roman"/>
          <w:b/>
          <w:bCs/>
          <w:color w:val="000000"/>
          <w:sz w:val="70"/>
          <w:szCs w:val="70"/>
          <w:lang w:eastAsia="cs-CZ"/>
        </w:rPr>
      </w:pPr>
      <w:r w:rsidRPr="001F579F">
        <w:rPr>
          <w:rFonts w:ascii="Times New Roman" w:eastAsia="Times New Roman" w:hAnsi="Times New Roman" w:cs="Times New Roman"/>
          <w:b/>
          <w:bCs/>
          <w:color w:val="000000"/>
          <w:sz w:val="70"/>
          <w:szCs w:val="70"/>
          <w:lang w:eastAsia="cs-CZ"/>
        </w:rPr>
        <w:t>Pedagogické  lyceum</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i/>
          <w:color w:val="000000"/>
          <w:sz w:val="70"/>
          <w:szCs w:val="70"/>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DE504A" w:rsidRDefault="00DE504A"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DE504A" w:rsidRPr="001F579F" w:rsidRDefault="00DE504A"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1F579F">
        <w:rPr>
          <w:rFonts w:ascii="Times New Roman" w:eastAsia="Times New Roman" w:hAnsi="Times New Roman" w:cs="Times New Roman"/>
          <w:b/>
          <w:bCs/>
          <w:color w:val="000000"/>
          <w:sz w:val="28"/>
          <w:szCs w:val="28"/>
          <w:lang w:eastAsia="cs-CZ"/>
        </w:rPr>
        <w:lastRenderedPageBreak/>
        <w:t>1. Úvodní identifikační údaje.</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1.1.  Název a adresa školy: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Obchodní akademie, St</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ední pedagogická škola a Jazyková škola s právem státní jazykové zkoušky Beroun,</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U Stadionu 486, 266 37 Beroun.</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1.2.  Zřizovatel:</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 </w:t>
      </w:r>
      <w:r w:rsidRPr="001F579F">
        <w:rPr>
          <w:rFonts w:ascii="Times New Roman" w:eastAsia="Times New Roman" w:hAnsi="Times New Roman" w:cs="Times New Roman"/>
          <w:color w:val="000000"/>
          <w:sz w:val="24"/>
          <w:szCs w:val="24"/>
          <w:lang w:eastAsia="cs-CZ"/>
        </w:rPr>
        <w:t>St</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edo</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eský kraj, Zborovská 11, 150 21 Praha 5.</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1.3.  Název  školního  vzdělávacího programu: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F579F">
        <w:rPr>
          <w:rFonts w:ascii="Times New Roman" w:eastAsia="Times New Roman" w:hAnsi="Times New Roman" w:cs="Times New Roman"/>
          <w:bCs/>
          <w:color w:val="000000"/>
          <w:sz w:val="24"/>
          <w:szCs w:val="24"/>
          <w:lang w:eastAsia="cs-CZ"/>
        </w:rPr>
        <w:t>Pedagogické lyceum.</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1.4.  Kód a název oboru vzdělání:   </w:t>
      </w:r>
      <w:r w:rsidRPr="001F579F">
        <w:rPr>
          <w:rFonts w:ascii="Times New Roman" w:eastAsia="Times New Roman" w:hAnsi="Times New Roman" w:cs="Times New Roman"/>
          <w:color w:val="000000"/>
          <w:sz w:val="24"/>
          <w:szCs w:val="24"/>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78- 42-M/ 03    Pedagogické lyceum.</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1.5.  Stupeň poskytovaného vzdělání: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b/>
          <w:bCs/>
          <w:color w:val="000000"/>
          <w:sz w:val="24"/>
          <w:szCs w:val="24"/>
          <w:lang w:eastAsia="cs-CZ"/>
        </w:rPr>
        <w:t>S</w:t>
      </w:r>
      <w:r w:rsidRPr="001F579F">
        <w:rPr>
          <w:rFonts w:ascii="Times New Roman" w:eastAsia="Times New Roman" w:hAnsi="Times New Roman" w:cs="Times New Roman"/>
          <w:color w:val="000000"/>
          <w:sz w:val="24"/>
          <w:szCs w:val="24"/>
          <w:lang w:eastAsia="cs-CZ"/>
        </w:rPr>
        <w:t>t</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ední vzd</w:t>
      </w:r>
      <w:r w:rsidRPr="001F579F">
        <w:rPr>
          <w:rFonts w:ascii="Times New Roman" w:eastAsia="TimesNewRoman" w:hAnsi="Times New Roman" w:cs="Times New Roman"/>
          <w:color w:val="000000"/>
          <w:sz w:val="24"/>
          <w:szCs w:val="24"/>
          <w:lang w:eastAsia="cs-CZ"/>
        </w:rPr>
        <w:t>ě</w:t>
      </w:r>
      <w:r w:rsidRPr="001F579F">
        <w:rPr>
          <w:rFonts w:ascii="Times New Roman" w:eastAsia="Times New Roman" w:hAnsi="Times New Roman" w:cs="Times New Roman"/>
          <w:color w:val="000000"/>
          <w:sz w:val="24"/>
          <w:szCs w:val="24"/>
          <w:lang w:eastAsia="cs-CZ"/>
        </w:rPr>
        <w:t>lání s maturitní zkouškou.</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1.6. Délka a forma vzdělávání: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bCs/>
          <w:color w:val="000000"/>
          <w:sz w:val="24"/>
          <w:szCs w:val="24"/>
          <w:lang w:eastAsia="cs-CZ"/>
        </w:rPr>
        <w:t>4 roky</w:t>
      </w:r>
      <w:r w:rsidRPr="001F579F">
        <w:rPr>
          <w:rFonts w:ascii="Times New Roman" w:eastAsia="Times New Roman" w:hAnsi="Times New Roman" w:cs="Times New Roman"/>
          <w:b/>
          <w:bCs/>
          <w:color w:val="000000"/>
          <w:sz w:val="24"/>
          <w:szCs w:val="24"/>
          <w:lang w:eastAsia="cs-CZ"/>
        </w:rPr>
        <w:t xml:space="preserve">, </w:t>
      </w:r>
      <w:r w:rsidRPr="001F579F">
        <w:rPr>
          <w:rFonts w:ascii="Times New Roman" w:eastAsia="Times New Roman" w:hAnsi="Times New Roman" w:cs="Times New Roman"/>
          <w:color w:val="000000"/>
          <w:sz w:val="24"/>
          <w:szCs w:val="24"/>
          <w:lang w:eastAsia="cs-CZ"/>
        </w:rPr>
        <w:t>denní.</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1.7.  Způsob ukončení a certifikace: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bCs/>
          <w:color w:val="000000"/>
          <w:sz w:val="24"/>
          <w:szCs w:val="24"/>
          <w:lang w:eastAsia="cs-CZ"/>
        </w:rPr>
        <w:t>M</w:t>
      </w:r>
      <w:r w:rsidRPr="001F579F">
        <w:rPr>
          <w:rFonts w:ascii="Times New Roman" w:eastAsia="Times New Roman" w:hAnsi="Times New Roman" w:cs="Times New Roman"/>
          <w:color w:val="000000"/>
          <w:sz w:val="24"/>
          <w:szCs w:val="24"/>
          <w:lang w:eastAsia="cs-CZ"/>
        </w:rPr>
        <w:t>aturitní zkouška - vysv</w:t>
      </w:r>
      <w:r w:rsidRPr="001F579F">
        <w:rPr>
          <w:rFonts w:ascii="Times New Roman" w:eastAsia="TimesNewRoman" w:hAnsi="Times New Roman" w:cs="Times New Roman"/>
          <w:color w:val="000000"/>
          <w:sz w:val="24"/>
          <w:szCs w:val="24"/>
          <w:lang w:eastAsia="cs-CZ"/>
        </w:rPr>
        <w:t>ě</w:t>
      </w:r>
      <w:r w:rsidRPr="001F579F">
        <w:rPr>
          <w:rFonts w:ascii="Times New Roman" w:eastAsia="Times New Roman" w:hAnsi="Times New Roman" w:cs="Times New Roman"/>
          <w:color w:val="000000"/>
          <w:sz w:val="24"/>
          <w:szCs w:val="24"/>
          <w:lang w:eastAsia="cs-CZ"/>
        </w:rPr>
        <w:t>d</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ení o maturitní zkoušce.</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1.8. Platnost: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Od 1. 9. 2012 po</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ínaje 1. ro</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níkem.</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color w:val="000000"/>
          <w:sz w:val="21"/>
          <w:szCs w:val="21"/>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color w:val="000000"/>
          <w:sz w:val="21"/>
          <w:szCs w:val="21"/>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color w:val="000000"/>
          <w:sz w:val="21"/>
          <w:szCs w:val="21"/>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 xml:space="preserve">                                                                                                                      Ing. Jaroslav  Šturc</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NewRoman" w:hAnsi="Times New Roman" w:cs="Times New Roman"/>
          <w:color w:val="000000"/>
          <w:sz w:val="24"/>
          <w:szCs w:val="24"/>
          <w:lang w:eastAsia="cs-CZ"/>
        </w:rPr>
        <w:t xml:space="preserve">                                                                                                                            ř</w:t>
      </w:r>
      <w:r w:rsidRPr="001F579F">
        <w:rPr>
          <w:rFonts w:ascii="Times New Roman" w:eastAsia="Times New Roman" w:hAnsi="Times New Roman" w:cs="Times New Roman"/>
          <w:color w:val="000000"/>
          <w:sz w:val="24"/>
          <w:szCs w:val="24"/>
          <w:lang w:eastAsia="cs-CZ"/>
        </w:rPr>
        <w:t>editel školy</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DE504A" w:rsidRDefault="00DE504A" w:rsidP="001F579F">
      <w:pPr>
        <w:autoSpaceDE w:val="0"/>
        <w:autoSpaceDN w:val="0"/>
        <w:adjustRightInd w:val="0"/>
        <w:spacing w:after="0" w:line="240" w:lineRule="auto"/>
        <w:rPr>
          <w:rFonts w:ascii="Times New Roman" w:eastAsia="Times New Roman" w:hAnsi="Times New Roman" w:cs="Times New Roman"/>
          <w:b/>
          <w:color w:val="000000"/>
          <w:sz w:val="28"/>
          <w:szCs w:val="28"/>
          <w:lang w:eastAsia="cs-CZ"/>
        </w:rPr>
      </w:pPr>
    </w:p>
    <w:p w:rsidR="00DE504A" w:rsidRDefault="00DE504A" w:rsidP="001F579F">
      <w:pPr>
        <w:autoSpaceDE w:val="0"/>
        <w:autoSpaceDN w:val="0"/>
        <w:adjustRightInd w:val="0"/>
        <w:spacing w:after="0" w:line="240" w:lineRule="auto"/>
        <w:rPr>
          <w:rFonts w:ascii="Times New Roman" w:eastAsia="Times New Roman" w:hAnsi="Times New Roman" w:cs="Times New Roman"/>
          <w:b/>
          <w:color w:val="000000"/>
          <w:sz w:val="28"/>
          <w:szCs w:val="28"/>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color w:val="000000"/>
          <w:sz w:val="28"/>
          <w:szCs w:val="28"/>
          <w:lang w:eastAsia="cs-CZ"/>
        </w:rPr>
      </w:pPr>
      <w:r w:rsidRPr="001F579F">
        <w:rPr>
          <w:rFonts w:ascii="Times New Roman" w:eastAsia="Times New Roman" w:hAnsi="Times New Roman" w:cs="Times New Roman"/>
          <w:b/>
          <w:color w:val="000000"/>
          <w:sz w:val="28"/>
          <w:szCs w:val="28"/>
          <w:lang w:eastAsia="cs-CZ"/>
        </w:rPr>
        <w:lastRenderedPageBreak/>
        <w:t>2. Profil  absolventa.</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1"/>
          <w:szCs w:val="21"/>
          <w:lang w:eastAsia="cs-CZ"/>
        </w:rPr>
      </w:pPr>
      <w:r w:rsidRPr="001F579F">
        <w:rPr>
          <w:rFonts w:ascii="Times New Roman" w:eastAsia="Times New Roman" w:hAnsi="Times New Roman" w:cs="Times New Roman"/>
          <w:b/>
          <w:bCs/>
          <w:color w:val="000000"/>
          <w:sz w:val="24"/>
          <w:szCs w:val="24"/>
          <w:lang w:eastAsia="cs-CZ"/>
        </w:rPr>
        <w:t>2.1.   Název a adresa školy</w:t>
      </w:r>
      <w:r w:rsidRPr="001F579F">
        <w:rPr>
          <w:rFonts w:ascii="Times New Roman" w:eastAsia="Times New Roman" w:hAnsi="Times New Roman" w:cs="Times New Roman"/>
          <w:b/>
          <w:bCs/>
          <w:color w:val="000000"/>
          <w:sz w:val="21"/>
          <w:szCs w:val="21"/>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color w:val="000000"/>
          <w:sz w:val="21"/>
          <w:szCs w:val="21"/>
          <w:lang w:eastAsia="cs-CZ"/>
        </w:rPr>
        <w:t>Obchodní akademie, St</w:t>
      </w:r>
      <w:r w:rsidRPr="001F579F">
        <w:rPr>
          <w:rFonts w:ascii="Times New Roman" w:eastAsia="TimesNewRoman" w:hAnsi="Times New Roman" w:cs="Times New Roman"/>
          <w:color w:val="000000"/>
          <w:sz w:val="21"/>
          <w:szCs w:val="21"/>
          <w:lang w:eastAsia="cs-CZ"/>
        </w:rPr>
        <w:t>ř</w:t>
      </w:r>
      <w:r w:rsidRPr="001F579F">
        <w:rPr>
          <w:rFonts w:ascii="Times New Roman" w:eastAsia="Times New Roman" w:hAnsi="Times New Roman" w:cs="Times New Roman"/>
          <w:color w:val="000000"/>
          <w:sz w:val="21"/>
          <w:szCs w:val="21"/>
          <w:lang w:eastAsia="cs-CZ"/>
        </w:rPr>
        <w:t>ední pedagogická škola a Jazyková škola s právem státní jazykové zkoušky Beroun,</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color w:val="000000"/>
          <w:sz w:val="21"/>
          <w:szCs w:val="21"/>
          <w:lang w:eastAsia="cs-CZ"/>
        </w:rPr>
        <w:t>U Stadionu 486, 266 37 Beroun.</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2.2.   Zřizovatel:</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b/>
          <w:bCs/>
          <w:color w:val="000000"/>
          <w:sz w:val="21"/>
          <w:szCs w:val="21"/>
          <w:lang w:eastAsia="cs-CZ"/>
        </w:rPr>
        <w:t xml:space="preserve"> </w:t>
      </w:r>
      <w:r w:rsidRPr="001F579F">
        <w:rPr>
          <w:rFonts w:ascii="Times New Roman" w:eastAsia="Times New Roman" w:hAnsi="Times New Roman" w:cs="Times New Roman"/>
          <w:color w:val="000000"/>
          <w:sz w:val="21"/>
          <w:szCs w:val="21"/>
          <w:lang w:eastAsia="cs-CZ"/>
        </w:rPr>
        <w:t>St</w:t>
      </w:r>
      <w:r w:rsidRPr="001F579F">
        <w:rPr>
          <w:rFonts w:ascii="Times New Roman" w:eastAsia="TimesNewRoman" w:hAnsi="Times New Roman" w:cs="Times New Roman"/>
          <w:color w:val="000000"/>
          <w:sz w:val="21"/>
          <w:szCs w:val="21"/>
          <w:lang w:eastAsia="cs-CZ"/>
        </w:rPr>
        <w:t>ř</w:t>
      </w:r>
      <w:r w:rsidRPr="001F579F">
        <w:rPr>
          <w:rFonts w:ascii="Times New Roman" w:eastAsia="Times New Roman" w:hAnsi="Times New Roman" w:cs="Times New Roman"/>
          <w:color w:val="000000"/>
          <w:sz w:val="21"/>
          <w:szCs w:val="21"/>
          <w:lang w:eastAsia="cs-CZ"/>
        </w:rPr>
        <w:t>edo</w:t>
      </w:r>
      <w:r w:rsidRPr="001F579F">
        <w:rPr>
          <w:rFonts w:ascii="Times New Roman" w:eastAsia="TimesNewRoman" w:hAnsi="Times New Roman" w:cs="Times New Roman"/>
          <w:color w:val="000000"/>
          <w:sz w:val="21"/>
          <w:szCs w:val="21"/>
          <w:lang w:eastAsia="cs-CZ"/>
        </w:rPr>
        <w:t>č</w:t>
      </w:r>
      <w:r w:rsidRPr="001F579F">
        <w:rPr>
          <w:rFonts w:ascii="Times New Roman" w:eastAsia="Times New Roman" w:hAnsi="Times New Roman" w:cs="Times New Roman"/>
          <w:color w:val="000000"/>
          <w:sz w:val="21"/>
          <w:szCs w:val="21"/>
          <w:lang w:eastAsia="cs-CZ"/>
        </w:rPr>
        <w:t>eský kraj, Zborovská 11, 150 21 Praha 5.</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2.2.   Název  školního vzdělávacího programu: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Cs/>
          <w:color w:val="000000"/>
          <w:sz w:val="21"/>
          <w:szCs w:val="21"/>
          <w:lang w:eastAsia="cs-CZ"/>
        </w:rPr>
      </w:pPr>
      <w:r w:rsidRPr="001F579F">
        <w:rPr>
          <w:rFonts w:ascii="Times New Roman" w:eastAsia="Times New Roman" w:hAnsi="Times New Roman" w:cs="Times New Roman"/>
          <w:bCs/>
          <w:color w:val="000000"/>
          <w:sz w:val="21"/>
          <w:szCs w:val="21"/>
          <w:lang w:eastAsia="cs-CZ"/>
        </w:rPr>
        <w:t>Pedagogické  lyceum.</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Cs/>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Cs/>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b/>
          <w:bCs/>
          <w:color w:val="000000"/>
          <w:sz w:val="24"/>
          <w:szCs w:val="24"/>
          <w:lang w:eastAsia="cs-CZ"/>
        </w:rPr>
        <w:t xml:space="preserve">2.3.   Kód a název oboru vzdělání:   </w:t>
      </w:r>
      <w:r w:rsidRPr="001F579F">
        <w:rPr>
          <w:rFonts w:ascii="Times New Roman" w:eastAsia="Times New Roman" w:hAnsi="Times New Roman" w:cs="Times New Roman"/>
          <w:color w:val="000000"/>
          <w:sz w:val="24"/>
          <w:szCs w:val="24"/>
          <w:lang w:eastAsia="cs-CZ"/>
        </w:rPr>
        <w:t xml:space="preserve">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color w:val="000000"/>
          <w:sz w:val="21"/>
          <w:szCs w:val="21"/>
          <w:lang w:eastAsia="cs-CZ"/>
        </w:rPr>
        <w:t>78- 42-M/ 03    Pedagogické lyceum.</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r w:rsidRPr="001F579F">
        <w:rPr>
          <w:rFonts w:ascii="Times New Roman" w:eastAsia="Times New Roman" w:hAnsi="Times New Roman" w:cs="Times New Roman"/>
          <w:b/>
          <w:bCs/>
          <w:color w:val="000000"/>
          <w:sz w:val="24"/>
          <w:szCs w:val="24"/>
          <w:lang w:eastAsia="cs-CZ"/>
        </w:rPr>
        <w:t>2.4.   Očekávané kompetence</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7"/>
          <w:szCs w:val="27"/>
          <w:lang w:eastAsia="cs-CZ"/>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Absolvent je připraven k dalšímu vzdělávání na vysokých a vyšších odborných školách,</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zejména v oborech pedagogika, psychologie, sociální pedagogika a sociální práce nebo</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v oborech připravujících učitele (zejména pro první stupeň základní školy</w:t>
      </w:r>
      <w:r w:rsidR="00147707">
        <w:rPr>
          <w:rFonts w:ascii="TimesNewRoman" w:eastAsia="Calibri" w:hAnsi="TimesNewRoman" w:cs="TimesNewRoman"/>
          <w:sz w:val="24"/>
          <w:szCs w:val="24"/>
        </w:rPr>
        <w:t xml:space="preserve">, dále </w:t>
      </w:r>
      <w:r w:rsidRPr="001F579F">
        <w:rPr>
          <w:rFonts w:ascii="TimesNewRoman" w:eastAsia="Calibri" w:hAnsi="TimesNewRoman" w:cs="TimesNewRoman"/>
          <w:sz w:val="24"/>
          <w:szCs w:val="24"/>
        </w:rPr>
        <w:t xml:space="preserve"> dvouoborových kombinací pro druhý  stupeň základní </w:t>
      </w:r>
      <w:r w:rsidR="00147707">
        <w:rPr>
          <w:rFonts w:ascii="TimesNewRoman" w:eastAsia="Calibri" w:hAnsi="TimesNewRoman" w:cs="TimesNewRoman"/>
          <w:sz w:val="24"/>
          <w:szCs w:val="24"/>
        </w:rPr>
        <w:t xml:space="preserve">koly </w:t>
      </w:r>
      <w:r w:rsidRPr="001F579F">
        <w:rPr>
          <w:rFonts w:ascii="TimesNewRoman" w:eastAsia="Calibri" w:hAnsi="TimesNewRoman" w:cs="TimesNewRoman"/>
          <w:sz w:val="24"/>
          <w:szCs w:val="24"/>
        </w:rPr>
        <w:t xml:space="preserve">i střední školy) a vychovatele. </w:t>
      </w:r>
      <w:r w:rsidR="00147707">
        <w:rPr>
          <w:rFonts w:ascii="TimesNewRoman" w:eastAsia="Calibri" w:hAnsi="TimesNewRoman" w:cs="TimesNewRoman"/>
          <w:sz w:val="24"/>
          <w:szCs w:val="24"/>
        </w:rPr>
        <w:t>Dále může studovat na vysokých a vyšších odborných školách uměleckého nebo sportovního zaměření.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47707" w:rsidP="001F579F">
      <w:pPr>
        <w:autoSpaceDE w:val="0"/>
        <w:autoSpaceDN w:val="0"/>
        <w:adjustRightInd w:val="0"/>
        <w:spacing w:after="0" w:line="240" w:lineRule="auto"/>
        <w:rPr>
          <w:rFonts w:ascii="TimesNewRoman" w:eastAsia="Calibri" w:hAnsi="TimesNewRoman" w:cs="TimesNewRoman"/>
          <w:sz w:val="24"/>
          <w:szCs w:val="24"/>
        </w:rPr>
      </w:pPr>
      <w:r>
        <w:rPr>
          <w:rFonts w:ascii="TimesNewRoman" w:eastAsia="Calibri" w:hAnsi="TimesNewRoman" w:cs="TimesNewRoman"/>
          <w:sz w:val="24"/>
          <w:szCs w:val="24"/>
        </w:rPr>
        <w:t xml:space="preserve">Může se uplatnit ve volnočasových aktivitách a po absolvování 80 hodin pedagogiky je </w:t>
      </w:r>
      <w:r w:rsidR="001F579F" w:rsidRPr="001F579F">
        <w:rPr>
          <w:rFonts w:ascii="TimesNewRoman" w:eastAsia="Calibri" w:hAnsi="TimesNewRoman" w:cs="TimesNewRoman"/>
          <w:sz w:val="24"/>
          <w:szCs w:val="24"/>
        </w:rPr>
        <w:t xml:space="preserve">kvalifikován jako </w:t>
      </w:r>
      <w:r>
        <w:rPr>
          <w:rFonts w:ascii="TimesNewRoman" w:eastAsia="Calibri" w:hAnsi="TimesNewRoman" w:cs="TimesNewRoman"/>
          <w:sz w:val="24"/>
          <w:szCs w:val="24"/>
        </w:rPr>
        <w:t>asistent pedagoga.</w:t>
      </w:r>
      <w:r w:rsidR="001F579F" w:rsidRPr="001F579F">
        <w:rPr>
          <w:rFonts w:ascii="TimesNewRoman" w:eastAsia="Calibri" w:hAnsi="TimesNewRoman" w:cs="TimesNewRoman"/>
          <w:sz w:val="24"/>
          <w:szCs w:val="24"/>
        </w:rPr>
        <w:t xml:space="preserve"> </w:t>
      </w:r>
      <w:r>
        <w:rPr>
          <w:rFonts w:ascii="TimesNewRoman" w:eastAsia="Calibri" w:hAnsi="TimesNewRoman" w:cs="TimesNewRoman"/>
          <w:sz w:val="24"/>
          <w:szCs w:val="24"/>
        </w:rPr>
        <w:t xml:space="preserve"> </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Uplatní se i v rodinách při individuálním vzdělávání dětí.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Osvojené klíčové kompetence spolu s odborným vzděláním mu umožní uplatnit se v různých</w:t>
      </w:r>
    </w:p>
    <w:p w:rsidR="001F579F" w:rsidRPr="001F579F" w:rsidRDefault="001F579F" w:rsidP="001F579F">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organizacích a institucích zaměřených na práci s dětmi i dospělými i získat úplnou kvalifikaci</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pro práci ve školství nebo v sociálních službách také zkráceným studiem některého ze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středoškolských oborů vzdělání a na vyšších odborných školách.</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Má předpoklady pro rozvoj vlastních podnikatelských aktivit zejména v dramatické, hudební, výtvarné výchově a tělovýchovného a sportovního zaměření.</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7"/>
          <w:szCs w:val="27"/>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7"/>
          <w:szCs w:val="27"/>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sz w:val="24"/>
          <w:szCs w:val="24"/>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sz w:val="24"/>
          <w:szCs w:val="24"/>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sz w:val="24"/>
          <w:szCs w:val="24"/>
          <w:lang w:eastAsia="cs-CZ"/>
        </w:rPr>
      </w:pPr>
      <w:r w:rsidRPr="001F579F">
        <w:rPr>
          <w:rFonts w:ascii="Times New Roman" w:eastAsia="Times New Roman" w:hAnsi="Times New Roman" w:cs="Times New Roman"/>
          <w:b/>
          <w:sz w:val="24"/>
          <w:szCs w:val="24"/>
          <w:lang w:eastAsia="cs-CZ"/>
        </w:rPr>
        <w:lastRenderedPageBreak/>
        <w:t>2.5.  Vzd</w:t>
      </w:r>
      <w:r w:rsidRPr="001F579F">
        <w:rPr>
          <w:rFonts w:ascii="Times New Roman" w:eastAsia="TimesNewRoman" w:hAnsi="Times New Roman" w:cs="Times New Roman"/>
          <w:b/>
          <w:sz w:val="24"/>
          <w:szCs w:val="24"/>
          <w:lang w:eastAsia="cs-CZ"/>
        </w:rPr>
        <w:t>ě</w:t>
      </w:r>
      <w:r w:rsidRPr="001F579F">
        <w:rPr>
          <w:rFonts w:ascii="Times New Roman" w:eastAsia="Times New Roman" w:hAnsi="Times New Roman" w:cs="Times New Roman"/>
          <w:b/>
          <w:sz w:val="24"/>
          <w:szCs w:val="24"/>
          <w:lang w:eastAsia="cs-CZ"/>
        </w:rPr>
        <w:t>lávání v oboru vzdělání</w:t>
      </w:r>
      <w:r w:rsidRPr="001F579F">
        <w:rPr>
          <w:rFonts w:ascii="Times New Roman" w:eastAsia="Times New Roman" w:hAnsi="Times New Roman" w:cs="Times New Roman"/>
          <w:sz w:val="24"/>
          <w:szCs w:val="24"/>
          <w:lang w:eastAsia="cs-CZ"/>
        </w:rPr>
        <w:t xml:space="preserve"> „ Pedagogické lyceum“ sm</w:t>
      </w:r>
      <w:r w:rsidRPr="001F579F">
        <w:rPr>
          <w:rFonts w:ascii="Times New Roman" w:eastAsia="TimesNewRoman" w:hAnsi="Times New Roman" w:cs="Times New Roman"/>
          <w:sz w:val="24"/>
          <w:szCs w:val="24"/>
          <w:lang w:eastAsia="cs-CZ"/>
        </w:rPr>
        <w:t>ěř</w:t>
      </w:r>
      <w:r w:rsidRPr="001F579F">
        <w:rPr>
          <w:rFonts w:ascii="Times New Roman" w:eastAsia="Times New Roman" w:hAnsi="Times New Roman" w:cs="Times New Roman"/>
          <w:sz w:val="24"/>
          <w:szCs w:val="24"/>
          <w:lang w:eastAsia="cs-CZ"/>
        </w:rPr>
        <w:t>uje v souladu s cíli st</w:t>
      </w:r>
      <w:r w:rsidRPr="001F579F">
        <w:rPr>
          <w:rFonts w:ascii="Times New Roman" w:eastAsia="TimesNewRoman" w:hAnsi="Times New Roman" w:cs="Times New Roman"/>
          <w:sz w:val="24"/>
          <w:szCs w:val="24"/>
          <w:lang w:eastAsia="cs-CZ"/>
        </w:rPr>
        <w:t>ř</w:t>
      </w:r>
      <w:r w:rsidRPr="001F579F">
        <w:rPr>
          <w:rFonts w:ascii="Times New Roman" w:eastAsia="Times New Roman" w:hAnsi="Times New Roman" w:cs="Times New Roman"/>
          <w:sz w:val="24"/>
          <w:szCs w:val="24"/>
          <w:lang w:eastAsia="cs-CZ"/>
        </w:rPr>
        <w:t>edního vzd</w:t>
      </w:r>
      <w:r w:rsidRPr="001F579F">
        <w:rPr>
          <w:rFonts w:ascii="Times New Roman" w:eastAsia="TimesNewRoman" w:hAnsi="Times New Roman" w:cs="Times New Roman"/>
          <w:sz w:val="24"/>
          <w:szCs w:val="24"/>
          <w:lang w:eastAsia="cs-CZ"/>
        </w:rPr>
        <w:t>ě</w:t>
      </w:r>
      <w:r w:rsidRPr="001F579F">
        <w:rPr>
          <w:rFonts w:ascii="Times New Roman" w:eastAsia="Times New Roman" w:hAnsi="Times New Roman" w:cs="Times New Roman"/>
          <w:sz w:val="24"/>
          <w:szCs w:val="24"/>
          <w:lang w:eastAsia="cs-CZ"/>
        </w:rPr>
        <w:t>lávání k tomu, aby si žáci vytvo</w:t>
      </w:r>
      <w:r w:rsidRPr="001F579F">
        <w:rPr>
          <w:rFonts w:ascii="Times New Roman" w:eastAsia="TimesNewRoman" w:hAnsi="Times New Roman" w:cs="Times New Roman"/>
          <w:sz w:val="24"/>
          <w:szCs w:val="24"/>
          <w:lang w:eastAsia="cs-CZ"/>
        </w:rPr>
        <w:t>ř</w:t>
      </w:r>
      <w:r w:rsidRPr="001F579F">
        <w:rPr>
          <w:rFonts w:ascii="Times New Roman" w:eastAsia="Times New Roman" w:hAnsi="Times New Roman" w:cs="Times New Roman"/>
          <w:sz w:val="24"/>
          <w:szCs w:val="24"/>
          <w:lang w:eastAsia="cs-CZ"/>
        </w:rPr>
        <w:t>ili na úrovni odpovídající jejich schopnostem a studijním p</w:t>
      </w:r>
      <w:r w:rsidRPr="001F579F">
        <w:rPr>
          <w:rFonts w:ascii="Times New Roman" w:eastAsia="TimesNewRoman" w:hAnsi="Times New Roman" w:cs="Times New Roman"/>
          <w:sz w:val="24"/>
          <w:szCs w:val="24"/>
          <w:lang w:eastAsia="cs-CZ"/>
        </w:rPr>
        <w:t>ř</w:t>
      </w:r>
      <w:r w:rsidRPr="001F579F">
        <w:rPr>
          <w:rFonts w:ascii="Times New Roman" w:eastAsia="Times New Roman" w:hAnsi="Times New Roman" w:cs="Times New Roman"/>
          <w:sz w:val="24"/>
          <w:szCs w:val="24"/>
          <w:lang w:eastAsia="cs-CZ"/>
        </w:rPr>
        <w:t>edpoklad</w:t>
      </w:r>
      <w:r w:rsidRPr="001F579F">
        <w:rPr>
          <w:rFonts w:ascii="Times New Roman" w:eastAsia="TimesNewRoman" w:hAnsi="Times New Roman" w:cs="Times New Roman"/>
          <w:sz w:val="24"/>
          <w:szCs w:val="24"/>
          <w:lang w:eastAsia="cs-CZ"/>
        </w:rPr>
        <w:t>ů</w:t>
      </w:r>
      <w:r w:rsidRPr="001F579F">
        <w:rPr>
          <w:rFonts w:ascii="Times New Roman" w:eastAsia="Times New Roman" w:hAnsi="Times New Roman" w:cs="Times New Roman"/>
          <w:sz w:val="24"/>
          <w:szCs w:val="24"/>
          <w:lang w:eastAsia="cs-CZ"/>
        </w:rPr>
        <w:t>m následující klíčové kompetence.</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b/>
          <w:sz w:val="24"/>
          <w:szCs w:val="24"/>
          <w:lang w:eastAsia="cs-CZ"/>
        </w:rPr>
      </w:pPr>
      <w:r w:rsidRPr="001F579F">
        <w:rPr>
          <w:rFonts w:ascii="Times New Roman" w:eastAsia="Times New Roman" w:hAnsi="Times New Roman" w:cs="Times New Roman"/>
          <w:b/>
          <w:sz w:val="24"/>
          <w:szCs w:val="24"/>
          <w:lang w:eastAsia="cs-CZ"/>
        </w:rPr>
        <w:t>Klíčové kompetence absolventa.</w:t>
      </w:r>
    </w:p>
    <w:p w:rsidR="001F579F" w:rsidRPr="001F579F" w:rsidRDefault="001F579F" w:rsidP="001F579F">
      <w:pPr>
        <w:autoSpaceDE w:val="0"/>
        <w:autoSpaceDN w:val="0"/>
        <w:adjustRightInd w:val="0"/>
        <w:spacing w:after="0"/>
        <w:ind w:left="720"/>
        <w:contextualSpacing/>
        <w:rPr>
          <w:rFonts w:ascii="Times New Roman" w:eastAsia="Times New Roman" w:hAnsi="Times New Roman" w:cs="Times New Roman"/>
          <w:b/>
          <w:lang w:eastAsia="cs-CZ"/>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a) Kompetence k učení</w:t>
      </w:r>
    </w:p>
    <w:p w:rsidR="001F579F" w:rsidRPr="001F579F" w:rsidRDefault="001F579F" w:rsidP="001F579F">
      <w:pPr>
        <w:autoSpaceDE w:val="0"/>
        <w:autoSpaceDN w:val="0"/>
        <w:adjustRightInd w:val="0"/>
        <w:spacing w:after="0" w:line="240" w:lineRule="auto"/>
        <w:ind w:left="720"/>
        <w:contextualSpacing/>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Vzdělávání směřuje k tomu, aby absolventi byli schopni efektivně se učit, vyhodnocovat</w:t>
      </w: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dosažené výsledky a pokrok a reálně si stanovovat potřeby a cíle svého dalšího</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Italic" w:eastAsia="Calibri" w:hAnsi="TimesNewRoman,Italic" w:cs="TimesNewRoman,Italic"/>
          <w:iCs/>
        </w:rPr>
        <w:t xml:space="preserve">vzdělávání, </w:t>
      </w:r>
      <w:r w:rsidRPr="001F579F">
        <w:rPr>
          <w:rFonts w:ascii="TimesNewRoman" w:eastAsia="Calibri" w:hAnsi="TimesNewRoman" w:cs="TimesNewRoman"/>
        </w:rPr>
        <w:t xml:space="preserve"> tzn. že absolventi by měli:</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mít pozitivní vztah k učení a vzdělávání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ovládat různé techniky učení, umět si vytvořit vhodný studijní režim a podmínky</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uplatňovat různé způsoby práce s textem (zvl. studijní a analytické čtení), umět</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w:t>
      </w:r>
      <w:r w:rsidR="00147707">
        <w:rPr>
          <w:rFonts w:ascii="TimesNewRoman" w:eastAsia="Calibri" w:hAnsi="TimesNewRoman" w:cs="TimesNewRoman"/>
        </w:rPr>
        <w:t xml:space="preserve">  </w:t>
      </w:r>
      <w:r w:rsidRPr="001F579F">
        <w:rPr>
          <w:rFonts w:ascii="TimesNewRoman" w:eastAsia="Calibri" w:hAnsi="TimesNewRoman" w:cs="TimesNewRoman"/>
        </w:rPr>
        <w:t>efektivně vyhledávat a zpracovávat informace; být čtenářsky gramotný</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s porozuměním poslouchat mluvené projevy (např. výklad, přednášku, proslov aj.),</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w:t>
      </w:r>
      <w:r w:rsidR="00147707">
        <w:rPr>
          <w:rFonts w:ascii="TimesNewRoman" w:eastAsia="Calibri" w:hAnsi="TimesNewRoman" w:cs="TimesNewRoman"/>
        </w:rPr>
        <w:t xml:space="preserve">  </w:t>
      </w:r>
      <w:r w:rsidRPr="001F579F">
        <w:rPr>
          <w:rFonts w:ascii="TimesNewRoman" w:eastAsia="Calibri" w:hAnsi="TimesNewRoman" w:cs="TimesNewRoman"/>
        </w:rPr>
        <w:t>pořizovat si poznámky</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využívat ke svému učení různé informační zdroje, včetně zkušeností svých i jiných lidí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sledovat a hodnotit pokrok při dosahování cílů svého učení, přijímat hodnocení výsledků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w:t>
      </w:r>
      <w:r w:rsidR="00147707">
        <w:rPr>
          <w:rFonts w:ascii="TimesNewRoman" w:eastAsia="Calibri" w:hAnsi="TimesNewRoman" w:cs="TimesNewRoman"/>
        </w:rPr>
        <w:t xml:space="preserve">  </w:t>
      </w:r>
      <w:r w:rsidRPr="001F579F">
        <w:rPr>
          <w:rFonts w:ascii="TimesNewRoman" w:eastAsia="Calibri" w:hAnsi="TimesNewRoman" w:cs="TimesNewRoman"/>
        </w:rPr>
        <w:t>svého učení od jiných lidí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znát možnosti svého dalšího vzdělávání, zejména v oboru a povolání.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b) Kompetence k řešení problémů</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Italic" w:eastAsia="Calibri" w:hAnsi="TimesNewRoman,Italic" w:cs="TimesNewRoman,Italic"/>
          <w:iCs/>
          <w:sz w:val="24"/>
          <w:szCs w:val="24"/>
        </w:rPr>
      </w:pPr>
      <w:r w:rsidRPr="001F579F">
        <w:rPr>
          <w:rFonts w:ascii="TimesNewRoman,Italic" w:eastAsia="Calibri" w:hAnsi="TimesNewRoman,Italic" w:cs="TimesNewRoman,Italic"/>
          <w:iCs/>
          <w:sz w:val="24"/>
          <w:szCs w:val="24"/>
        </w:rPr>
        <w:t>Vzdělávání směřuje k tomu, aby absolventi byli schopni samostatně řešit běžné pracovní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Italic" w:eastAsia="Calibri" w:hAnsi="TimesNewRoman,Italic" w:cs="TimesNewRoman,Italic"/>
          <w:iCs/>
          <w:sz w:val="24"/>
          <w:szCs w:val="24"/>
        </w:rPr>
        <w:t xml:space="preserve">i mimopracovní problémy, </w:t>
      </w:r>
      <w:r w:rsidRPr="001F579F">
        <w:rPr>
          <w:rFonts w:ascii="TimesNewRoman" w:eastAsia="Calibri" w:hAnsi="TimesNewRoman" w:cs="TimesNewRoman"/>
          <w:sz w:val="24"/>
          <w:szCs w:val="24"/>
        </w:rPr>
        <w:t>tzn. že absolventi by měli:</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porozumět zadání úkolu nebo určit jádro problému, získat informace potřebné k řešení </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problému, navrhnout způsob řešení, popř. varianty řešení, a zdůvodnit jej</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w:t>
      </w:r>
      <w:r w:rsidR="00147707">
        <w:rPr>
          <w:rFonts w:ascii="TimesNewRoman" w:eastAsia="Calibri" w:hAnsi="TimesNewRoman" w:cs="TimesNewRoman"/>
          <w:sz w:val="24"/>
          <w:szCs w:val="24"/>
        </w:rPr>
        <w:t xml:space="preserve"> </w:t>
      </w:r>
      <w:r w:rsidRPr="001F579F">
        <w:rPr>
          <w:rFonts w:ascii="TimesNewRoman" w:eastAsia="Calibri" w:hAnsi="TimesNewRoman" w:cs="TimesNewRoman"/>
          <w:sz w:val="24"/>
          <w:szCs w:val="24"/>
        </w:rPr>
        <w:t>vyhodnotit a ověřit správnost zvoleného postupu a dosažené výsledky</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00147707">
        <w:rPr>
          <w:rFonts w:ascii="Symbol" w:eastAsia="Calibri" w:hAnsi="Symbol" w:cs="Symbol"/>
          <w:sz w:val="20"/>
          <w:szCs w:val="20"/>
        </w:rPr>
        <w:t></w:t>
      </w:r>
      <w:r w:rsidRPr="001F579F">
        <w:rPr>
          <w:rFonts w:ascii="TimesNewRoman" w:eastAsia="Calibri" w:hAnsi="TimesNewRoman" w:cs="TimesNewRoman"/>
          <w:sz w:val="24"/>
          <w:szCs w:val="24"/>
        </w:rPr>
        <w:t xml:space="preserve">uplatňovat při řešení problémů různé metody myšlení (logické, matematické, empirické) a </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myšlenkové operace</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volit prostředky a způsoby (pomůcky, studijní literaturu, metody a techniky) vhodné</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pro splnění jednotlivých aktivit, využívat zkušeností a vědomostí nabytých dříve</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spolupracovat při řešení problémů s jinými lidmi (týmové řešení).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c) Komunikativní kompetence</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 xml:space="preserve">Vzdělávání směřuje k tomu, aby absolventi byli schopni vyjadřovat se v písemné i ústní formě v různých učebních, životních i pracovních situacích, </w:t>
      </w:r>
      <w:r w:rsidRPr="001F579F">
        <w:rPr>
          <w:rFonts w:ascii="TimesNewRoman" w:eastAsia="Calibri" w:hAnsi="TimesNewRoman" w:cs="TimesNewRoman"/>
        </w:rPr>
        <w:t>tzn. že absolventi by měli:</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vyjadřovat se přiměřeně účelu jednání a komunikační situaci v projevech mluvených</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i psaných a vhodně se prezentovat</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formulovat své myšlenky srozumitelně a souvisle, v písemné podobě přehledně a jazykově správně</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účastnit se aktivně diskusí, formulovat a obhajovat své názory a postoje</w:t>
      </w:r>
    </w:p>
    <w:p w:rsidR="00147707"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zpracovávat administrativní písemnosti, pracovní dokumenty i souvislé texty na běžná i odborná </w:t>
      </w:r>
    </w:p>
    <w:p w:rsidR="001F579F" w:rsidRPr="001F579F" w:rsidRDefault="00147707" w:rsidP="001F579F">
      <w:pPr>
        <w:autoSpaceDE w:val="0"/>
        <w:autoSpaceDN w:val="0"/>
        <w:adjustRightInd w:val="0"/>
        <w:spacing w:after="0"/>
        <w:rPr>
          <w:rFonts w:ascii="TimesNewRoman" w:eastAsia="Calibri" w:hAnsi="TimesNewRoman" w:cs="TimesNewRoman"/>
        </w:rPr>
      </w:pPr>
      <w:r>
        <w:rPr>
          <w:rFonts w:ascii="TimesNewRoman" w:eastAsia="Calibri" w:hAnsi="TimesNewRoman" w:cs="TimesNewRoman"/>
        </w:rPr>
        <w:t xml:space="preserve">   </w:t>
      </w:r>
      <w:r w:rsidR="001F579F" w:rsidRPr="001F579F">
        <w:rPr>
          <w:rFonts w:ascii="TimesNewRoman" w:eastAsia="Calibri" w:hAnsi="TimesNewRoman" w:cs="TimesNewRoman"/>
        </w:rPr>
        <w:t>témata</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dodržovat jazykové a stylistické normy i odbornou terminologii</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lastRenderedPageBreak/>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zaznamenávat písemně podstatné myšlenky a údaje z textů a projevů jiných lidí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(přednášek, diskusí, porad apod.)</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vyjadřovat se a vystupovat v souladu se zásadami kultury projevu a chování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dosáhnout jazykové způsobilosti potřebné pro komunikaci v cizojazyčném prostředí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nejméně v jednom cizím jazyce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dosáhnout jazykové způsobilosti potřebné pro pracovní uplatnění podle potřeb a charakteru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příslušné odborné kvalifikace (např. porozumět běžné odborné terminologii a pracovním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pokynům v písemné i ústní formě)</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chápat výhody znalosti cizích jazyků pro životní i pracovní uplatnění, být motivováni</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k prohlubování svých jazykových dovedností v celoživotním učení.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d) Personální a sociální kompetence</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 xml:space="preserve">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w:t>
      </w:r>
      <w:r w:rsidRPr="001F579F">
        <w:rPr>
          <w:rFonts w:ascii="TimesNewRoman" w:eastAsia="Calibri" w:hAnsi="TimesNewRoman" w:cs="TimesNewRoman"/>
        </w:rPr>
        <w:t>tzn. že absolventi by měli:</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posuzovat reálně své fyzické a duševní možnosti, odhadovat důsledky svého jednání a chování v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různých situacích</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stanovovat si cíle a priority podle svých osobních schopností, zájmové a pracovní orientace a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životních podmínek</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reagovat adekvátně na hodnocení svého vystupování a způsobu jednání ze strany  jiných lidí,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přijímat radu i kritiku</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ověřovat si získané poznatky, kriticky zvažovat názory, postoje a jednání jiných lidí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mít odpovědný vztah ke svému zdraví, pečovat o svůj fyzický i duševní rozvoj, být si vědomi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důsledků nezdravého životního stylu a závislostí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adaptovat se na měnící se životní a pracovní podmínky a podle svých schopností a možností je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pozitivně ovlivňovat, být připraveni řešit své sociální i ekonomické záležitosti, být finančně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gramotní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pracovat v týmu a podílet se na realizaci společných pracovních a jiných činností;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přijímat a odpovědně plnit svěřené úkoly</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podněcovat práci týmu vlastními návrhy na zlepšení práce a řešení úkolů, nezaujatě zvažovat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návrhy druhých</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přispívat k vytváření vstřícných mezilidských vztahů a k předcházení osobním konfliktům,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nepodléhat předsudkům a stereotypům v přístupu k druhým.</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e) Občanské kompetence a kulturní povědomí</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 xml:space="preserve">Vzdělávání směřuje k tomu, aby absolventi uznávali hodnoty a postoje podstatné pro život                  v demokratické společnosti a dodržovali je, jednali v souladu s udržitelným rozvojem a podporovali hodnoty národní, evropské i světové kultury, </w:t>
      </w:r>
      <w:r w:rsidRPr="001F579F">
        <w:rPr>
          <w:rFonts w:ascii="TimesNewRoman" w:eastAsia="Calibri" w:hAnsi="TimesNewRoman" w:cs="TimesNewRoman"/>
        </w:rPr>
        <w:t>tzn.  že absolventi</w:t>
      </w:r>
      <w:r w:rsidRPr="001F579F">
        <w:rPr>
          <w:rFonts w:ascii="TimesNewRoman,Italic" w:eastAsia="Calibri" w:hAnsi="TimesNewRoman,Italic" w:cs="TimesNewRoman,Italic"/>
          <w:iCs/>
        </w:rPr>
        <w:t xml:space="preserve"> </w:t>
      </w:r>
      <w:r w:rsidRPr="001F579F">
        <w:rPr>
          <w:rFonts w:ascii="TimesNewRoman" w:eastAsia="Calibri" w:hAnsi="TimesNewRoman" w:cs="TimesNewRoman"/>
        </w:rPr>
        <w:t>by měli:</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w:t>
      </w:r>
      <w:r w:rsidRPr="001F579F">
        <w:rPr>
          <w:rFonts w:ascii="Symbol" w:eastAsia="Calibri" w:hAnsi="Symbol" w:cs="Symbol"/>
        </w:rPr>
        <w:t></w:t>
      </w:r>
      <w:r w:rsidRPr="001F579F">
        <w:rPr>
          <w:rFonts w:ascii="TimesNewRoman" w:eastAsia="Calibri" w:hAnsi="TimesNewRoman" w:cs="TimesNewRoman"/>
        </w:rPr>
        <w:t>jednat odpovědně, samostatně a iniciativně nejen ve vlastním zájmu, ale i ve veřejném zájmu</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w:t>
      </w:r>
      <w:r w:rsidRPr="001F579F">
        <w:rPr>
          <w:rFonts w:ascii="Symbol" w:eastAsia="Calibri" w:hAnsi="Symbol" w:cs="Symbol"/>
        </w:rPr>
        <w:t></w:t>
      </w:r>
      <w:r w:rsidRPr="001F579F">
        <w:rPr>
          <w:rFonts w:ascii="TimesNewRoman" w:eastAsia="Calibri" w:hAnsi="TimesNewRoman" w:cs="TimesNewRoman"/>
        </w:rPr>
        <w:t xml:space="preserve">dodržovat zákony, respektovat práva a osobnost druhých lidí (popř. jejich kulturní specifika),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vystupovat proti nesnášenlivosti, xenofobii a diskriminaci</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jednat v souladu s morálními principy a zásadami společenského chování, přispívat k uplatňování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hodnot demokracie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uvědomovat si – v rámci plurality a multikulturního soužití – vlastní kulturní, národní  a osobnostní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lastRenderedPageBreak/>
        <w:t xml:space="preserve">    identitu, přistupovat s aktivní tolerancí k identitě druhých</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zajímat se aktivně o politické a společenské dění u nás a ve světě</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chápat význam životního prostředí pro člověka a jednat v duchu udržitelného rozvoje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uznávat hodnotu života, uvědomovat si odpovědnost za vlastní život a spoluodpovědnost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při zabezpečování ochrany života a zdraví ostatních</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uznávat tradice a hodnoty svého národa, chápat jeho minulost i současnost v evropském a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světovém kontextu</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podporovat hodnoty místní, národní, evropské i světové kultury a mít k nim vytvořen pozitivní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vztah.</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f) Kompetence k pracovnímu uplatnění a podnikatelským aktivitám</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 xml:space="preserve">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 </w:t>
      </w:r>
      <w:r w:rsidRPr="001F579F">
        <w:rPr>
          <w:rFonts w:ascii="TimesNewRoman" w:eastAsia="Calibri" w:hAnsi="TimesNewRoman" w:cs="TimesNewRoman"/>
        </w:rPr>
        <w:t>tzn. že absolventi by měli:</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mít odpovědný postoj k vlastní profesní budoucnosti, a tedy i vzdělávání uvědomovat si význam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celoživotního učení a být připraveni přizpůsobovat se měnícím se pracovním podmínkám</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mít přehled o možnostech uplatnění na trhu práce v daném oboru; cílevědomě a zodpovědně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rozhodovat o své budoucí profesní a vzdělávací dráze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mít reálnou představu o pracovních, platových a jiných podmínkách v oboru a o požadavcích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zaměstnavatelů na pracovníky a umět je srovnávat se svými představami a předpoklady</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umět získávat a vyhodnocovat informace o pracovních i vzdělávacích příležitostech, využívat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poradenských a zprostředkovatelských služeb jak z oblasti světa práce, tak  vzdělávání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vhodně komunikovat s potenciálními zaměstnavateli, prezentovat svůj odborný potenciál a své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profesní cíle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znát obecná práva a povinnosti zaměstnavatelů a pracovníků</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rozumět podstatě a principům podnikání, mít představu o právních, ekonomických,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administrativních, osobnostních a etických aspektech soukromého podnikání; dokázat</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vyhledávat a posuzovat podnikatelské příležitosti v souladu s realitou tržního  prostředí, svými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předpoklady a dalšími možnostmi.</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g) Matematické kompetence</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Vzdělávání směřuje k tomu, aby absolventi byli schopni funkčně využívat matematické</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Italic" w:eastAsia="Calibri" w:hAnsi="TimesNewRoman,Italic" w:cs="TimesNewRoman,Italic"/>
          <w:iCs/>
        </w:rPr>
        <w:t xml:space="preserve">dovednosti v různých životních situacích, </w:t>
      </w:r>
      <w:r w:rsidRPr="001F579F">
        <w:rPr>
          <w:rFonts w:ascii="TimesNewRoman" w:eastAsia="Calibri" w:hAnsi="TimesNewRoman" w:cs="TimesNewRoman"/>
        </w:rPr>
        <w:t>tzn. že absolventi by měli:</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správně používat a převádět běžné jednotky</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používat pojmy kvantifikujícího charakteru</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provádět reálný odhad výsledku řešení dané úlohy</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nacházet vztahy mezi jevy a předměty při řešení praktických úkolů, umět je vymezit,</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popsat a správně využít pro dané řešení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číst a vytvářet různé formy grafického znázornění (tabulky, diagramy, grafy, schémata a pod.)</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aplikovat znalosti o základních tvarech předmětů a jejich vzájemné poloze v rovině i prostoru</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efektivně aplikovat matematické postupy při řešení různých praktických úkolů běžných situacích.</w:t>
      </w:r>
    </w:p>
    <w:p w:rsid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2D4973" w:rsidRDefault="002D4973" w:rsidP="001F579F">
      <w:pPr>
        <w:autoSpaceDE w:val="0"/>
        <w:autoSpaceDN w:val="0"/>
        <w:adjustRightInd w:val="0"/>
        <w:spacing w:after="0" w:line="240" w:lineRule="auto"/>
        <w:rPr>
          <w:rFonts w:ascii="TimesNewRoman" w:eastAsia="Calibri" w:hAnsi="TimesNewRoman" w:cs="TimesNewRoman"/>
          <w:sz w:val="24"/>
          <w:szCs w:val="24"/>
        </w:rPr>
      </w:pPr>
    </w:p>
    <w:p w:rsidR="002D4973" w:rsidRPr="001F579F" w:rsidRDefault="002D4973"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lastRenderedPageBreak/>
        <w:t>h) Kompetence využívat prostředky informačních a komunikačních technologií</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a pracovat s informacemi</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NewRoman,Italic" w:eastAsia="Calibri" w:hAnsi="TimesNewRoman,Italic" w:cs="TimesNewRoman,Italic"/>
          <w:iCs/>
        </w:rPr>
      </w:pPr>
      <w:r w:rsidRPr="001F579F">
        <w:rPr>
          <w:rFonts w:ascii="TimesNewRoman,Italic" w:eastAsia="Calibri" w:hAnsi="TimesNewRoman,Italic" w:cs="TimesNewRoman,Italic"/>
          <w:iCs/>
        </w:rPr>
        <w:t xml:space="preserve">Vzdělávání směřuje k tomu, aby absolventi pracovali s osobním počítačem a jeho základním a aplikačním programovým vybavením, ale i s dalšími prostředky ICT a využívali adekvátní zdroje informací a efektivně pracovali s informacemi, </w:t>
      </w:r>
      <w:r w:rsidRPr="001F579F">
        <w:rPr>
          <w:rFonts w:ascii="TimesNewRoman" w:eastAsia="Calibri" w:hAnsi="TimesNewRoman" w:cs="TimesNewRoman"/>
        </w:rPr>
        <w:t>tzn.</w:t>
      </w:r>
      <w:r w:rsidRPr="001F579F">
        <w:rPr>
          <w:rFonts w:ascii="TimesNewRoman,Italic" w:eastAsia="Calibri" w:hAnsi="TimesNewRoman,Italic" w:cs="TimesNewRoman,Italic"/>
          <w:iCs/>
        </w:rPr>
        <w:t xml:space="preserve"> </w:t>
      </w:r>
      <w:r w:rsidRPr="001F579F">
        <w:rPr>
          <w:rFonts w:ascii="TimesNewRoman" w:eastAsia="Calibri" w:hAnsi="TimesNewRoman" w:cs="TimesNewRoman"/>
        </w:rPr>
        <w:t>absolventi by měli:</w:t>
      </w:r>
    </w:p>
    <w:p w:rsidR="001F579F" w:rsidRPr="001F579F" w:rsidRDefault="001F579F" w:rsidP="001F579F">
      <w:pPr>
        <w:autoSpaceDE w:val="0"/>
        <w:autoSpaceDN w:val="0"/>
        <w:adjustRightInd w:val="0"/>
        <w:spacing w:after="0"/>
        <w:rPr>
          <w:rFonts w:ascii="TimesNewRoman" w:eastAsia="Calibri" w:hAnsi="TimesNewRoman" w:cs="TimesNewRoman"/>
        </w:rPr>
      </w:pP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pracovat s osobním počítačem a dalšími prostředky informačních a komunikačních technologií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pracovat s běžným základním a a</w:t>
      </w:r>
      <w:r w:rsidR="002D4973">
        <w:rPr>
          <w:rFonts w:ascii="TimesNewRoman" w:eastAsia="Calibri" w:hAnsi="TimesNewRoman" w:cs="TimesNewRoman"/>
        </w:rPr>
        <w:t xml:space="preserve">plikačním programovým vybavením a </w:t>
      </w:r>
      <w:r w:rsidRPr="001F579F">
        <w:rPr>
          <w:rFonts w:ascii="TimesNewRoman" w:eastAsia="Calibri" w:hAnsi="TimesNewRoman" w:cs="TimesNewRoman"/>
        </w:rPr>
        <w:t xml:space="preserve"> používat nové aplikace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komunikovat elektronickou poštou a využívat další prostředky online a offline  komunikace</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získávat informace z otevřených zdrojů, zejména pak s využitím celosvětové sítě internet</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pracovat s informacemi z různých zdrojů nesenými na různých médiích (tištěných, elektronických,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audiovizuálních), a to i s využitím prostředků informačních a komunikačních technologií</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uvědomovat si nutnost posuzovat rozdílnou věrohodnost různých informačních zdrojů a kriticky </w:t>
      </w:r>
    </w:p>
    <w:p w:rsidR="001F579F" w:rsidRPr="001F579F" w:rsidRDefault="001F579F" w:rsidP="001F579F">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přistupovat k získaným informacím, být mediálně gramotní.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2</w:t>
      </w:r>
      <w:r w:rsidRPr="001F579F">
        <w:rPr>
          <w:rFonts w:ascii="TimesNewRoman,Bold" w:eastAsia="Calibri" w:hAnsi="TimesNewRoman,Bold" w:cs="TimesNewRoman,Bold"/>
          <w:b/>
          <w:bCs/>
          <w:sz w:val="24"/>
          <w:szCs w:val="24"/>
        </w:rPr>
        <w:t>.</w:t>
      </w:r>
      <w:r>
        <w:rPr>
          <w:rFonts w:ascii="TimesNewRoman,Bold" w:eastAsia="Calibri" w:hAnsi="TimesNewRoman,Bold" w:cs="TimesNewRoman,Bold"/>
          <w:b/>
          <w:bCs/>
          <w:sz w:val="24"/>
          <w:szCs w:val="24"/>
        </w:rPr>
        <w:t>6</w:t>
      </w:r>
      <w:r w:rsidRPr="001F579F">
        <w:rPr>
          <w:rFonts w:ascii="TimesNewRoman,Bold" w:eastAsia="Calibri" w:hAnsi="TimesNewRoman,Bold" w:cs="TimesNewRoman,Bold"/>
          <w:b/>
          <w:bCs/>
          <w:sz w:val="24"/>
          <w:szCs w:val="24"/>
        </w:rPr>
        <w:t>.  Realizace odborných kompetencí</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a) Osvojit si základní vědomosti a dovednosti potřebné pro studium pedagogických</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a sociálních oborů, být motivován pro práci s dětmi i dospělými, zejména ve</w:t>
      </w:r>
    </w:p>
    <w:p w:rsidR="00316150" w:rsidRPr="001F579F" w:rsidRDefault="00316150" w:rsidP="00316150">
      <w:pPr>
        <w:autoSpaceDE w:val="0"/>
        <w:autoSpaceDN w:val="0"/>
        <w:adjustRightInd w:val="0"/>
        <w:spacing w:after="0" w:line="240" w:lineRule="auto"/>
        <w:rPr>
          <w:rFonts w:ascii="TimesNewRoman" w:eastAsia="Calibri" w:hAnsi="TimesNewRoman" w:cs="TimesNewRoman"/>
          <w:b/>
          <w:sz w:val="24"/>
          <w:szCs w:val="24"/>
        </w:rPr>
      </w:pPr>
      <w:r w:rsidRPr="001F579F">
        <w:rPr>
          <w:rFonts w:ascii="TimesNewRoman,Bold" w:eastAsia="Calibri" w:hAnsi="TimesNewRoman,Bold" w:cs="TimesNewRoman,Bold"/>
          <w:b/>
          <w:bCs/>
          <w:sz w:val="24"/>
          <w:szCs w:val="24"/>
        </w:rPr>
        <w:t xml:space="preserve">školství, </w:t>
      </w:r>
      <w:r w:rsidRPr="001F579F">
        <w:rPr>
          <w:rFonts w:ascii="TimesNewRoman" w:eastAsia="Calibri" w:hAnsi="TimesNewRoman" w:cs="TimesNewRoman"/>
          <w:b/>
          <w:sz w:val="24"/>
          <w:szCs w:val="24"/>
        </w:rPr>
        <w:t>tzn. aby absolventi: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získali vhled do pedagogické profese, pochopili význam pedagogiky jako vědy a lépe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porozuměli cílům a strategiím ve vzdělávání dětí i dospělých</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orientovali se v pedagogických disciplínách a v dalších oborech relevantních pro</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pedagogickou činnost, rozuměli pedagogické terminologii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měli přehled o vzdělávacím systému v ČR, cílech, principech a nástrojích vzdělávací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politiky</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měli základní představu o metodách výzkumné práce v oblasti pedagogiky, dovedli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vyhledávat a hodnotit poznatky a názory vztahující se ke společenským požadavkům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na výchovu a vzdělávání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osvojili si základní vědomosti a dovednosti z psychologie, uvědomovali si její přínos</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pro poznání člověka i společnosti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dovedli využívat poznatky z pedagogiky a psychologie pro pochopení sociálních jevů</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způsobů jejich ovlivňování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získali hlubší vědomosti a dovednosti v předmětu své specializace;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osvojili si základní metody vědecké práce a dovednosti a návyky potřebné pro  </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vysokoškolské studium včetně řízení vlastní učební činnosti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Bold" w:eastAsia="Calibri" w:hAnsi="TimesNewRoman,Bold" w:cs="TimesNewRoman,Bold"/>
          <w:b/>
          <w:bCs/>
          <w:sz w:val="24"/>
          <w:szCs w:val="24"/>
        </w:rPr>
        <w:t xml:space="preserve">b) Dbát na bezpečnost práce a ochranu zdraví při práci, </w:t>
      </w:r>
      <w:r w:rsidRPr="001F579F">
        <w:rPr>
          <w:rFonts w:ascii="TimesNewRoman" w:eastAsia="Calibri" w:hAnsi="TimesNewRoman" w:cs="TimesNewRoman"/>
          <w:b/>
          <w:sz w:val="24"/>
          <w:szCs w:val="24"/>
        </w:rPr>
        <w:t>tzn. aby absolvent</w:t>
      </w:r>
      <w:r w:rsidRPr="001F579F">
        <w:rPr>
          <w:rFonts w:ascii="TimesNewRoman" w:eastAsia="Calibri" w:hAnsi="TimesNewRoman" w:cs="TimesNewRoman"/>
          <w:sz w:val="24"/>
          <w:szCs w:val="24"/>
        </w:rPr>
        <w:t>:</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chápal bezpečnost práce jako nedílnou součást péče o zdraví, znal a dodržoval zásady a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předpisy týkající se bezpečnosti a ochrany zdraví při práci a požární prevence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osvojili si zásady a návyky bezpečné a zdraví neohrožující pracovní činnosti včetně</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zásad ochrany zdraví při práci u zařízení se zobrazovacími jednotkami (monitory,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displeje apod.), rozpoznali možnost nebezpečí úrazu nebo ohrožení zdraví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znali systém péče státu o zdraví pracovníků a dětí (včetně preventivní péče, uměli</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uplatňovat nároky na ochranu zdraví při školních činnostech)</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byli vybaveni vědomostmi o zásadách poskytování první pomoci při náhlém onemocnění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nebo úrazu a dokázali první pomoc sami poskytnout</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b/>
          <w:sz w:val="24"/>
          <w:szCs w:val="24"/>
        </w:rPr>
      </w:pPr>
      <w:r w:rsidRPr="001F579F">
        <w:rPr>
          <w:rFonts w:ascii="TimesNewRoman,Bold" w:eastAsia="Calibri" w:hAnsi="TimesNewRoman,Bold" w:cs="TimesNewRoman,Bold"/>
          <w:b/>
          <w:bCs/>
          <w:sz w:val="24"/>
          <w:szCs w:val="24"/>
        </w:rPr>
        <w:t>c) Jednat ekonomicky a v souladu se strategií trvale udržitelného rozvoje</w:t>
      </w:r>
      <w:r w:rsidRPr="001F579F">
        <w:rPr>
          <w:rFonts w:ascii="TimesNewRoman,Bold" w:eastAsia="Calibri" w:hAnsi="TimesNewRoman,Bold" w:cs="TimesNewRoman,Bold"/>
          <w:bCs/>
          <w:sz w:val="24"/>
          <w:szCs w:val="24"/>
        </w:rPr>
        <w:t xml:space="preserve">, </w:t>
      </w:r>
      <w:r w:rsidRPr="001F579F">
        <w:rPr>
          <w:rFonts w:ascii="TimesNewRoman" w:eastAsia="Calibri" w:hAnsi="TimesNewRoman" w:cs="TimesNewRoman"/>
          <w:b/>
          <w:sz w:val="24"/>
          <w:szCs w:val="24"/>
        </w:rPr>
        <w:t>tzn. aby</w:t>
      </w:r>
    </w:p>
    <w:p w:rsidR="00316150" w:rsidRPr="001F579F" w:rsidRDefault="00316150" w:rsidP="00316150">
      <w:pPr>
        <w:autoSpaceDE w:val="0"/>
        <w:autoSpaceDN w:val="0"/>
        <w:adjustRightInd w:val="0"/>
        <w:spacing w:after="0" w:line="240" w:lineRule="auto"/>
        <w:rPr>
          <w:rFonts w:ascii="TimesNewRoman" w:eastAsia="Calibri" w:hAnsi="TimesNewRoman" w:cs="TimesNewRoman"/>
          <w:b/>
          <w:sz w:val="24"/>
          <w:szCs w:val="24"/>
        </w:rPr>
      </w:pPr>
      <w:r w:rsidRPr="001F579F">
        <w:rPr>
          <w:rFonts w:ascii="TimesNewRoman" w:eastAsia="Calibri" w:hAnsi="TimesNewRoman" w:cs="TimesNewRoman"/>
          <w:b/>
          <w:sz w:val="24"/>
          <w:szCs w:val="24"/>
        </w:rPr>
        <w:t>absolvent:</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znal význam, účel a užitečnost vykonávané práce, její finanční, popř. společenské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ohodnocení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chápal kvalitu vykonávané práce jako významný nástroj prestiže a konkurenceschopnosti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podniku i jako nástroj hodnocení a oceňování pracovníků</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zvažoval při plánování a posuzování určité činnosti (v pracovním procesu i v běžném</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životě) možné náklady, vliv na životní prostředí, sociální dopady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efektivně hospodařil se svými finančními prostředky, nakládal s materiály, energiemi,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odpady, vodou a jinými látkami ekonomicky a s ohledem na životní prostředí</w:t>
      </w:r>
    </w:p>
    <w:p w:rsidR="00316150" w:rsidRPr="001F579F" w:rsidRDefault="00316150" w:rsidP="00316150">
      <w:pPr>
        <w:autoSpaceDE w:val="0"/>
        <w:autoSpaceDN w:val="0"/>
        <w:adjustRightInd w:val="0"/>
        <w:spacing w:after="0"/>
        <w:rPr>
          <w:rFonts w:ascii="TimesNewRoman,Bold" w:eastAsia="Calibri" w:hAnsi="TimesNewRoman,Bold" w:cs="TimesNewRoman,Bold"/>
          <w:b/>
          <w:bCs/>
          <w:sz w:val="28"/>
          <w:szCs w:val="28"/>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2</w:t>
      </w:r>
      <w:r w:rsidRPr="001F579F">
        <w:rPr>
          <w:rFonts w:ascii="TimesNewRoman,Bold" w:eastAsia="Calibri" w:hAnsi="TimesNewRoman,Bold" w:cs="TimesNewRoman,Bold"/>
          <w:b/>
          <w:bCs/>
          <w:sz w:val="24"/>
          <w:szCs w:val="24"/>
        </w:rPr>
        <w:t>.</w:t>
      </w:r>
      <w:r>
        <w:rPr>
          <w:rFonts w:ascii="TimesNewRoman,Bold" w:eastAsia="Calibri" w:hAnsi="TimesNewRoman,Bold" w:cs="TimesNewRoman,Bold"/>
          <w:b/>
          <w:bCs/>
          <w:sz w:val="24"/>
          <w:szCs w:val="24"/>
        </w:rPr>
        <w:t>7</w:t>
      </w:r>
      <w:r w:rsidRPr="001F579F">
        <w:rPr>
          <w:rFonts w:ascii="TimesNewRoman,Bold" w:eastAsia="Calibri" w:hAnsi="TimesNewRoman,Bold" w:cs="TimesNewRoman,Bold"/>
          <w:b/>
          <w:bCs/>
          <w:sz w:val="24"/>
          <w:szCs w:val="24"/>
        </w:rPr>
        <w:t>.  Realizace průřezových témat</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8"/>
          <w:szCs w:val="28"/>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2</w:t>
      </w:r>
      <w:r w:rsidRPr="001F579F">
        <w:rPr>
          <w:rFonts w:ascii="TimesNewRoman,Bold" w:eastAsia="Calibri" w:hAnsi="TimesNewRoman,Bold" w:cs="TimesNewRoman,Bold"/>
          <w:b/>
          <w:bCs/>
          <w:sz w:val="24"/>
          <w:szCs w:val="24"/>
        </w:rPr>
        <w:t>.</w:t>
      </w:r>
      <w:r>
        <w:rPr>
          <w:rFonts w:ascii="TimesNewRoman,Bold" w:eastAsia="Calibri" w:hAnsi="TimesNewRoman,Bold" w:cs="TimesNewRoman,Bold"/>
          <w:b/>
          <w:bCs/>
          <w:sz w:val="24"/>
          <w:szCs w:val="24"/>
        </w:rPr>
        <w:t>7</w:t>
      </w:r>
      <w:r w:rsidRPr="001F579F">
        <w:rPr>
          <w:rFonts w:ascii="TimesNewRoman,Bold" w:eastAsia="Calibri" w:hAnsi="TimesNewRoman,Bold" w:cs="TimesNewRoman,Bold"/>
          <w:b/>
          <w:bCs/>
          <w:sz w:val="24"/>
          <w:szCs w:val="24"/>
        </w:rPr>
        <w:t>.1.  Občan v demokratické společnosti</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Charakteristika tématu</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Výchova k demokratickému občanství se zaměřuje na vytváření a upevňování takových</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postojů a hodnotové orientace žáků, které jsou potřebné pro fungování a zdokonalování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demokracie. Nejde však pouze o postoje, hodnoty a jejich preference, ale také o budování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občanské gramotnosti žáků, tj. osvojení si faktické, věcné a normativní stránky jednání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odpovědného aktivního občana.</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Výchova k demokratickému občanství se netýká jen společenskovědní oblasti vzdělávání,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 níž se nejvíce realizuje, ale prostupuje celým vzděláváním a nezbytnou podmínkou její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realizace je také demokratické klima školy, otevřené k rodičům a k širší občanské komunitě</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 místě školy.</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Přínos tématu k naplňování cílů rámcového vzdělávacího programu</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K odpovědnému a demokratickému občanství je třeba mít dostatečně rozvinuté klíčové</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kompetence (komunikativní kompetence, personální a sociální kompetence, kompetence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k řešení problémů a k práci s informacemi…), proto je jejich rozvíjení při výchově</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k demokratickému občanství velmi významné.</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Kromě toho jsou žáci vedeni k tomu, aby: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měli vhodnou míru sebevědomí, sebeodpovědnosti a schopnost morálního úsudku</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byli připraveni si klást základní existenční otázky a hledat na ně odpovědi a řešení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hledali kompromisy mezi osobní svobodou a sociální odpovědností a byli kriticky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tolerantní a </w:t>
      </w:r>
      <w:r w:rsidRPr="001F579F">
        <w:rPr>
          <w:rFonts w:ascii="Symbol" w:eastAsia="Calibri" w:hAnsi="Symbol" w:cs="Symbol"/>
          <w:sz w:val="20"/>
          <w:szCs w:val="20"/>
        </w:rPr>
        <w:t></w:t>
      </w:r>
      <w:r w:rsidRPr="001F579F">
        <w:rPr>
          <w:rFonts w:ascii="TimesNewRoman" w:eastAsia="Calibri" w:hAnsi="TimesNewRoman" w:cs="TimesNewRoman"/>
          <w:sz w:val="24"/>
          <w:szCs w:val="24"/>
        </w:rPr>
        <w:t>byli schopni odolávat myšlenkové manipulaci</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dovedli se orientovat v mediálních obsazích, kriticky je hodnotit a optimálně využívat</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masová média pro své různé potřeby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dovedli jednat s lidmi, diskutovat o citlivých nebo kontroverzních otázkách, hledat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kompromisní řešení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byli ochotni se angažovat nejen pro vlastní prospěch, ale i pro veřejné zájmy a ve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prospěch lidí v jiných zemích a na jiných kontinentech</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lastRenderedPageBreak/>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vážili si materiálních a duchovních hodnot, dobrého životního prostředí a snažili se je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chránit a zachovat pro budoucí generace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Obsah tématu a jeho realizace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výchova k odpovědnému a aktivnímu občanství v demokratické společnosti zahrnuje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vědomosti a dovednosti z těchto oblastí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osobnost a její rozvoj</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komunikace, vyjednávání, řešení konfliktů</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společnost – jednotlivec a společenské skupiny, kultura, náboženství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historický vývoj (především v 19. a 20. století)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stát, politický systém, politika, soudobý svět</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masová média</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morálka, svoboda, odpovědnost, tolerance, solidarita</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potřebné právní minimum pro soukromý a občanský život</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Těžiště realizace průřezového tématu se předpokládá:</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v důsledně a promyšleně prováděné </w:t>
      </w:r>
      <w:r w:rsidRPr="001F579F">
        <w:rPr>
          <w:rFonts w:ascii="TimesNewRoman,Bold" w:eastAsia="Calibri" w:hAnsi="TimesNewRoman,Bold" w:cs="TimesNewRoman,Bold"/>
          <w:b/>
          <w:bCs/>
          <w:sz w:val="24"/>
          <w:szCs w:val="24"/>
        </w:rPr>
        <w:t>etické výchově</w:t>
      </w:r>
      <w:r w:rsidRPr="001F579F">
        <w:rPr>
          <w:rFonts w:ascii="TimesNewRoman" w:eastAsia="Calibri" w:hAnsi="TimesNewRoman" w:cs="TimesNewRoman"/>
          <w:sz w:val="24"/>
          <w:szCs w:val="24"/>
        </w:rPr>
        <w:t>, vedoucí k občanským ctnostem</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(humanita, láska k lidem, soucítění, přátelství, pomoc, odpovědnost, spolupráce, aktivita</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pro dobré věci…). Občanské ctnosti úzce souvisí s tím, jaký je člověk ve svém soukromí        – v neveřejné oblasti svého prožívání a jednání. Ke skutečnému lidství a dobré morálce, projevující se v prosociálním chování, by měly vést všechny vyučovací předměty – všechny složky školního kurikula, a to především použitím prožitkové výukové strategie, která obsahuje přijetí žáka učitelem i skupinou žáků, pozitivní motivaci, prožitek žákova úspěchu. Cílem je kladný přístup žáka k sobě samému a z toho pramenící jeho kladný přístup k životu, k ostatním lidem, k živé i neživé přírodě, ke kulturním a jiným hodnotám, které lidé vytvářejí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w:t>
      </w:r>
      <w:r w:rsidRPr="001F579F">
        <w:rPr>
          <w:rFonts w:ascii="Symbol" w:eastAsia="Calibri" w:hAnsi="Symbol" w:cs="Symbol"/>
          <w:sz w:val="20"/>
          <w:szCs w:val="20"/>
        </w:rPr>
        <w:t></w:t>
      </w:r>
      <w:r w:rsidRPr="001F579F">
        <w:rPr>
          <w:rFonts w:ascii="TimesNewRoman,Bold" w:eastAsia="Calibri" w:hAnsi="TimesNewRoman,Bold" w:cs="TimesNewRoman,Bold"/>
          <w:b/>
          <w:bCs/>
          <w:sz w:val="24"/>
          <w:szCs w:val="24"/>
        </w:rPr>
        <w:t xml:space="preserve">ve vytvoření demokratického klimatu školy </w:t>
      </w:r>
      <w:r w:rsidRPr="001F579F">
        <w:rPr>
          <w:rFonts w:ascii="TimesNewRoman" w:eastAsia="Calibri" w:hAnsi="TimesNewRoman" w:cs="TimesNewRoman"/>
          <w:sz w:val="24"/>
          <w:szCs w:val="24"/>
        </w:rPr>
        <w:t>(např. dobré přátelské vztahy mezi učiteli</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žáky a mezi žáky navzájem),v náležitém rozvržení prvků průřezového tématu do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jednotlivých částí školního vzdělávacího programu včetně plánované činnosti žáků mimo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vyučování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v cílevědomém úsilí o dobré </w:t>
      </w:r>
      <w:r w:rsidRPr="001F579F">
        <w:rPr>
          <w:rFonts w:ascii="TimesNewRoman,Bold" w:eastAsia="Calibri" w:hAnsi="TimesNewRoman,Bold" w:cs="TimesNewRoman,Bold"/>
          <w:b/>
          <w:bCs/>
          <w:sz w:val="24"/>
          <w:szCs w:val="24"/>
        </w:rPr>
        <w:t>znalosti a dovednosti žáků</w:t>
      </w:r>
      <w:r w:rsidRPr="001F579F">
        <w:rPr>
          <w:rFonts w:ascii="TimesNewRoman" w:eastAsia="Calibri" w:hAnsi="TimesNewRoman" w:cs="TimesNewRoman"/>
          <w:sz w:val="24"/>
          <w:szCs w:val="24"/>
        </w:rPr>
        <w:t>, které jsou nezbytně potřebné</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pro informované a odpovědné občanské a jiné rozhodování a jednání; tyto vědomosti</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dovednosti budou žáci nejvíce získávat ve vyučovacích předmětech zaměřených na</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výchovu k občanství a společenskovědní vzdělávání, tedy např. v občanské nauce,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v základech společenských věd nebo v dějepisu</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Bold" w:eastAsia="Calibri" w:hAnsi="TimesNewRoman,Bold" w:cs="TimesNewRoman,Bold"/>
          <w:b/>
          <w:bCs/>
          <w:sz w:val="24"/>
          <w:szCs w:val="24"/>
        </w:rPr>
        <w:t>v promyšleném a funkčním používání strategií výuky</w:t>
      </w:r>
      <w:r w:rsidRPr="001F579F">
        <w:rPr>
          <w:rFonts w:ascii="TimesNewRoman" w:eastAsia="Calibri" w:hAnsi="TimesNewRoman" w:cs="TimesNewRoman"/>
          <w:sz w:val="24"/>
          <w:szCs w:val="24"/>
        </w:rPr>
        <w:t>, např. používání aktivizujících</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metod a forem práce ve výuce, jako je problémové a projektové učení, kooperativní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učení, různé diskusní a simulační metody, metody směřující k rozvoji prosociálního</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chování, k rozvoji funkční gramotnosti žáků (tj. schopnost číst textový materiál</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s porozuměním, interpretovat jej, hodnotit a používat pro různé účely) atp.;</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v realizaci </w:t>
      </w:r>
      <w:r w:rsidRPr="001F579F">
        <w:rPr>
          <w:rFonts w:ascii="TimesNewRoman,Bold" w:eastAsia="Calibri" w:hAnsi="TimesNewRoman,Bold" w:cs="TimesNewRoman,Bold"/>
          <w:b/>
          <w:bCs/>
          <w:sz w:val="24"/>
          <w:szCs w:val="24"/>
        </w:rPr>
        <w:t>mediální výchovy</w:t>
      </w:r>
      <w:r w:rsidRPr="001F579F">
        <w:rPr>
          <w:rFonts w:ascii="TimesNewRoman" w:eastAsia="Calibri" w:hAnsi="TimesNewRoman" w:cs="TimesNewRoman"/>
          <w:sz w:val="24"/>
          <w:szCs w:val="24"/>
        </w:rPr>
        <w:t>.</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8"/>
          <w:szCs w:val="28"/>
        </w:rPr>
      </w:pPr>
    </w:p>
    <w:p w:rsidR="002D4973" w:rsidRDefault="002D4973" w:rsidP="00316150">
      <w:pPr>
        <w:autoSpaceDE w:val="0"/>
        <w:autoSpaceDN w:val="0"/>
        <w:adjustRightInd w:val="0"/>
        <w:spacing w:after="0" w:line="240" w:lineRule="auto"/>
        <w:rPr>
          <w:rFonts w:ascii="TimesNewRoman,Bold" w:eastAsia="Calibri" w:hAnsi="TimesNewRoman,Bold" w:cs="TimesNewRoman,Bold"/>
          <w:b/>
          <w:bCs/>
          <w:sz w:val="24"/>
          <w:szCs w:val="24"/>
        </w:rPr>
      </w:pPr>
    </w:p>
    <w:p w:rsidR="002D4973" w:rsidRDefault="002D4973" w:rsidP="00316150">
      <w:pPr>
        <w:autoSpaceDE w:val="0"/>
        <w:autoSpaceDN w:val="0"/>
        <w:adjustRightInd w:val="0"/>
        <w:spacing w:after="0" w:line="240" w:lineRule="auto"/>
        <w:rPr>
          <w:rFonts w:ascii="TimesNewRoman,Bold" w:eastAsia="Calibri" w:hAnsi="TimesNewRoman,Bold" w:cs="TimesNewRoman,Bold"/>
          <w:b/>
          <w:bCs/>
          <w:sz w:val="24"/>
          <w:szCs w:val="24"/>
        </w:rPr>
      </w:pPr>
    </w:p>
    <w:p w:rsidR="002D4973" w:rsidRDefault="002D4973" w:rsidP="00316150">
      <w:pPr>
        <w:autoSpaceDE w:val="0"/>
        <w:autoSpaceDN w:val="0"/>
        <w:adjustRightInd w:val="0"/>
        <w:spacing w:after="0" w:line="240" w:lineRule="auto"/>
        <w:rPr>
          <w:rFonts w:ascii="TimesNewRoman,Bold" w:eastAsia="Calibri" w:hAnsi="TimesNewRoman,Bold" w:cs="TimesNewRoman,Bold"/>
          <w:b/>
          <w:bCs/>
          <w:sz w:val="24"/>
          <w:szCs w:val="24"/>
        </w:rPr>
      </w:pPr>
    </w:p>
    <w:p w:rsidR="002D4973" w:rsidRDefault="002D4973"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lastRenderedPageBreak/>
        <w:t>2.7</w:t>
      </w:r>
      <w:r w:rsidRPr="001F579F">
        <w:rPr>
          <w:rFonts w:ascii="TimesNewRoman,Bold" w:eastAsia="Calibri" w:hAnsi="TimesNewRoman,Bold" w:cs="TimesNewRoman,Bold"/>
          <w:b/>
          <w:bCs/>
          <w:sz w:val="24"/>
          <w:szCs w:val="24"/>
        </w:rPr>
        <w:t>.2.  Člověk a životní prostředí</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Charakteristika tématu</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Udržitelný rozvoj patří mezi priority EU, včetně naší republiky. Nezbytným předpokladem</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jeho realizace je příprava budoucí generace k myšlení a jednání v souladu s principy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udržitelného rozvoje, k vědomí odpovědnosti za udržení kvality životního prostředí a jeho</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jednotlivých složek a k úctě k životu ve všech jeho formách.</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Průřezové téma „ Člověk a životní prostředí“ se podílí na zvyšování gramotnosti pro udržitelnost rozvoje a přispívá k realizaci jednoho z pěti základních směrů rozvoje lidských zdrojů.</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Environmentální vzdělávání a výchova poskytuje žákům znalosti a dovednosti potřebné</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pro pochopení principu udržitelnosti, podněcuje aktivní integrovaný přístup k realitě</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a ovlivňuje etické vztahy k prostředí. V souvislosti s jejich odborným vzděláváním poukazuje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na vlivy pracovních činností na prostředí a zdraví a využívání moderní techniky a technologie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 zájmu udržitelnosti rozvoje.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b/>
          <w:sz w:val="24"/>
          <w:szCs w:val="24"/>
        </w:rPr>
      </w:pPr>
      <w:r w:rsidRPr="001F579F">
        <w:rPr>
          <w:rFonts w:ascii="TimesNewRoman" w:eastAsia="Calibri" w:hAnsi="TimesNewRoman" w:cs="TimesNewRoman"/>
          <w:b/>
          <w:sz w:val="24"/>
          <w:szCs w:val="24"/>
        </w:rPr>
        <w:t>Hlavním cílem průřezového tématu Člověk a životní prostředí je vést žáky k tomu, aby: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pochopili souvislosti mezi různými jevy v prostředí a lidskými aktivitami, mezi lokálními,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regionálními a globálními environmentálními problémy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chápali postavení člověka v přírodě a vlivy prostředí na jeho zdraví a život</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porozuměli souvislostem mezi environmentálními, ekonomickými a sociálními aspekty</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ve vztahu k udržitelnému rozvoji</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respektovali principy udržitelného rozvoje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získali přehled o způsobech ochrany přírody, o používání technologických, ekonomických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právních nástrojů pro zajištění udržitelného rozvoje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samostatně a aktivně poznávali okolní prostředí, získávali informace v přímých kontaktech </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s prostředím a z různých informačních zdrojů</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pochopili vlastní odpovědnost za své jednání a snažili se aktivně podílet na řešení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environmentálních problémů</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osvojili si základní principy šetrného a odpovědného přístupu k životnímu prostředí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v osobním a profesním jednání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dokázali esteticky a citově vnímat své okolí a přírodní prostředí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osvojili si zásady zdravého životního stylu a vědomí odpovědnosti za své zdraví.</w:t>
      </w:r>
    </w:p>
    <w:p w:rsidR="00316150" w:rsidRPr="001F579F" w:rsidRDefault="00316150" w:rsidP="00316150">
      <w:pPr>
        <w:autoSpaceDE w:val="0"/>
        <w:autoSpaceDN w:val="0"/>
        <w:adjustRightInd w:val="0"/>
        <w:spacing w:after="0"/>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Přínos tématu k naplňování cílů rámcového vzdělávacího programu</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Přínos  je ve třech rovinách:</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informativní, směřující k získání potřebných znalostí a dovedností, jejich chápání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hodnocení;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formativní, zaměřené zejména na vytváření hodnot a postojů ve vztahu k životnímu</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prostředí (etických, citových, estetických apod.);</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sociálně-komunikativní, zaměřené na rozvoj dovedností vyjadřovat a zdůvodňovat své</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názory, zprostředkovávat informace, obhajovat řešení problematiky životního prostředí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působit pozitivním směrem na jednání a postoje druhých lidí.</w:t>
      </w:r>
    </w:p>
    <w:p w:rsidR="00316150" w:rsidRPr="001F579F" w:rsidRDefault="00316150" w:rsidP="00316150">
      <w:pPr>
        <w:autoSpaceDE w:val="0"/>
        <w:autoSpaceDN w:val="0"/>
        <w:adjustRightInd w:val="0"/>
        <w:spacing w:after="0"/>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lastRenderedPageBreak/>
        <w:t>Obsah tématu a jeho realizace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Průřezové téma je začleněno v rámcovém vzdělávacím programu do cílů vzdělávání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a výsledků vzdělávání v různých souvislostech. Získané vědomosti a dovednosti se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 průřezovém tématu propojují a doplňují tak, aby vznikl ucelený obraz ukazující složitost</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souvislostí v přírodě, ve společnosti, mezi přírodou a člověkem a jeho životním prostředím.</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Ve složce všeobecného vzdělávání je průřezové téma začleněno především</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do přírodovědného vzdělávání v tématech ekologie a člověk a životní prostředí, dále je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začleněno v společenskovědním vzdělávání, estetickém vzdělávání a vzdělávání pro zdraví.</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V odborné složce je průřezové téma diferencovaně začleněno do obsahových okruhů podle</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charakteru oborů vzdělání. Zaměřuje se zejména na materiálové a energetické zdroje, na</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kvalitu pracovního prostředí, vlivy pracovních činností na prostředí a na zdraví, na technické</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r w:rsidRPr="001F579F">
        <w:rPr>
          <w:rFonts w:ascii="TimesNewRoman" w:eastAsia="Calibri" w:hAnsi="TimesNewRoman" w:cs="TimesNewRoman"/>
          <w:sz w:val="24"/>
          <w:szCs w:val="24"/>
        </w:rPr>
        <w:t>a technologické procesy a řídicí činnosti.</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b/>
          <w:sz w:val="24"/>
          <w:szCs w:val="24"/>
        </w:rPr>
      </w:pPr>
      <w:r w:rsidRPr="001F579F">
        <w:rPr>
          <w:rFonts w:ascii="TimesNewRoman" w:eastAsia="Calibri" w:hAnsi="TimesNewRoman" w:cs="TimesNewRoman"/>
          <w:b/>
          <w:sz w:val="24"/>
          <w:szCs w:val="24"/>
        </w:rPr>
        <w:t>Obsah průřezového tématu Člověk a životní prostředí zahrnuje témata:</w:t>
      </w:r>
    </w:p>
    <w:p w:rsidR="00316150" w:rsidRPr="001F579F" w:rsidRDefault="00316150" w:rsidP="00316150">
      <w:pPr>
        <w:autoSpaceDE w:val="0"/>
        <w:autoSpaceDN w:val="0"/>
        <w:adjustRightInd w:val="0"/>
        <w:spacing w:after="0" w:line="240" w:lineRule="auto"/>
        <w:rPr>
          <w:rFonts w:ascii="TimesNewRoman" w:eastAsia="Calibri" w:hAnsi="TimesNewRoman" w:cs="TimesNewRoman"/>
          <w:b/>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rPr>
        <w:t>biosféra v ekosystémovém pojetí (znalosti o abiotických a biotických podmínkách života,</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o ekologické přizpůsobivosti, o vzájemných vztazích organismů a prostředí, o struktuře a funkci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ekosystémů, o významu biodiverzity a ochrany přírody a krajiny)</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současné globální, regionální a lokální problémy rozvoje a vztahy člověka k prostředí (klimatické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změny, ohrožování ovzduší, vody, půdy, ekosystémů i biosféry z různých hledisek rozvoje lidské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populace, vliv prostředí na lidské zdraví)</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možnosti a způsoby řešení environmentálních problémů a udržitelnosti rozvoje v daném oboru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vzdělání a v občanském životě (např. nástroje právní, ekonomické, informační,  technické,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technologické, organizační, prevence negativních jevů, principy udržitelnosti rozvoje).</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Průřezové téma je vhodné realizovat ve školním vzdělávacím programu kombinací tří základních způsobů:</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 xml:space="preserve">komplexně – v samostatném ekologickém vyučovacím předmětu (modulu) nebo v uceleném bloku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ekologického učiva zahrnutého do některého vhodného předmětu (modulu), který umožňuje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integraci a doplnění poznatků o ekologii a životním prostředí, komplexní pohled na udržitelnost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rozvoje v občanském životě a v daném oboru vzdělání a uvědomění si vlastní odpovědnosti za </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kvalitu životního prostředí</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rozptýleně (difúzně) – v logických souvislostech v jednotlivých vyučovacích předmětech</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 xml:space="preserve">   (modulech) všeobecně vzdělávací i odborné složky vzdělávání, v praktickém vyučování</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Symbol" w:eastAsia="Calibri" w:hAnsi="Symbol" w:cs="Symbol"/>
        </w:rPr>
        <w:t></w:t>
      </w:r>
      <w:r w:rsidRPr="001F579F">
        <w:rPr>
          <w:rFonts w:ascii="Symbol" w:eastAsia="Calibri" w:hAnsi="Symbol" w:cs="Symbol"/>
        </w:rPr>
        <w:t></w:t>
      </w:r>
      <w:r w:rsidRPr="001F579F">
        <w:rPr>
          <w:rFonts w:ascii="TimesNewRoman" w:eastAsia="Calibri" w:hAnsi="TimesNewRoman" w:cs="TimesNewRoman"/>
        </w:rPr>
        <w:t>nadpředmětově – v žákovských projektech.</w:t>
      </w:r>
    </w:p>
    <w:p w:rsidR="00316150" w:rsidRPr="001F579F" w:rsidRDefault="00316150" w:rsidP="00316150">
      <w:pPr>
        <w:autoSpaceDE w:val="0"/>
        <w:autoSpaceDN w:val="0"/>
        <w:adjustRightInd w:val="0"/>
        <w:spacing w:after="0"/>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Průřezové téma lze realizovat různými metodami a formami v rámci teoretického a praktického vyučování a mimoškolními aktivitami. V praktickém vyučování je vhodné vést žáky ke správnému nakládání s odpady, využívat úsporné spotřebiče a postupy, dodržovat požadavky na bezpečnost a hygienu práce. Problémově zadávané otázky, úkoly nebo situace mají žákům umožnit nejen pochopení a procvičování probíraného učiva, ale i uplatnění jejich dalších znalostí z různých oblastí vzdělávání i z mimoškolního prostředí. Vzdělávací a výchovný význam mají žákovské projekty s environmentální problematikou propojenou s odborným učivem a s odbornou praxí.</w:t>
      </w:r>
    </w:p>
    <w:p w:rsidR="00316150" w:rsidRPr="001F579F" w:rsidRDefault="00316150" w:rsidP="00316150">
      <w:pPr>
        <w:autoSpaceDE w:val="0"/>
        <w:autoSpaceDN w:val="0"/>
        <w:adjustRightInd w:val="0"/>
        <w:spacing w:after="0"/>
        <w:rPr>
          <w:rFonts w:ascii="TimesNewRoman" w:eastAsia="Calibri" w:hAnsi="TimesNewRoman" w:cs="TimesNewRoman"/>
        </w:rPr>
      </w:pPr>
      <w:r w:rsidRPr="001F579F">
        <w:rPr>
          <w:rFonts w:ascii="TimesNewRoman" w:eastAsia="Calibri" w:hAnsi="TimesNewRoman" w:cs="TimesNewRoman"/>
        </w:rPr>
        <w:t>Při realizaci environmentálního vzdělávání a výchovy doporučujeme spolupracovat se středisky a centry ekologické výchovy a s dalšími ekologickými institucemi a pracovišti.</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8"/>
          <w:szCs w:val="28"/>
        </w:rPr>
      </w:pPr>
    </w:p>
    <w:p w:rsidR="002D4973" w:rsidRDefault="002D4973" w:rsidP="00316150">
      <w:pPr>
        <w:autoSpaceDE w:val="0"/>
        <w:autoSpaceDN w:val="0"/>
        <w:adjustRightInd w:val="0"/>
        <w:spacing w:after="0" w:line="240" w:lineRule="auto"/>
        <w:rPr>
          <w:rFonts w:ascii="TimesNewRoman,Bold" w:eastAsia="Calibri" w:hAnsi="TimesNewRoman,Bold" w:cs="TimesNewRoman,Bold"/>
          <w:b/>
          <w:bCs/>
          <w:sz w:val="24"/>
          <w:szCs w:val="24"/>
        </w:rPr>
      </w:pPr>
    </w:p>
    <w:p w:rsidR="002D4973" w:rsidRDefault="002D4973" w:rsidP="00316150">
      <w:pPr>
        <w:autoSpaceDE w:val="0"/>
        <w:autoSpaceDN w:val="0"/>
        <w:adjustRightInd w:val="0"/>
        <w:spacing w:after="0" w:line="240" w:lineRule="auto"/>
        <w:rPr>
          <w:rFonts w:ascii="TimesNewRoman,Bold" w:eastAsia="Calibri" w:hAnsi="TimesNewRoman,Bold" w:cs="TimesNewRoman,Bold"/>
          <w:b/>
          <w:bCs/>
          <w:sz w:val="24"/>
          <w:szCs w:val="24"/>
        </w:rPr>
      </w:pPr>
    </w:p>
    <w:p w:rsidR="002D4973" w:rsidRDefault="002D4973"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lastRenderedPageBreak/>
        <w:t>2</w:t>
      </w:r>
      <w:r w:rsidRPr="001F579F">
        <w:rPr>
          <w:rFonts w:ascii="TimesNewRoman,Bold" w:eastAsia="Calibri" w:hAnsi="TimesNewRoman,Bold" w:cs="TimesNewRoman,Bold"/>
          <w:b/>
          <w:bCs/>
          <w:sz w:val="24"/>
          <w:szCs w:val="24"/>
        </w:rPr>
        <w:t>.</w:t>
      </w:r>
      <w:r>
        <w:rPr>
          <w:rFonts w:ascii="TimesNewRoman,Bold" w:eastAsia="Calibri" w:hAnsi="TimesNewRoman,Bold" w:cs="TimesNewRoman,Bold"/>
          <w:b/>
          <w:bCs/>
          <w:sz w:val="24"/>
          <w:szCs w:val="24"/>
        </w:rPr>
        <w:t>7</w:t>
      </w:r>
      <w:r w:rsidRPr="001F579F">
        <w:rPr>
          <w:rFonts w:ascii="TimesNewRoman,Bold" w:eastAsia="Calibri" w:hAnsi="TimesNewRoman,Bold" w:cs="TimesNewRoman,Bold"/>
          <w:b/>
          <w:bCs/>
          <w:sz w:val="24"/>
          <w:szCs w:val="24"/>
        </w:rPr>
        <w:t>.3. Člověk a svět práce</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Charakteristika tématu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Jedním ze základních cílů vymezených tímto rámcovým vzdělávacím programem je příprava</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takového absolventa, který má nejen určitý odborný profil, ale který se díky němu dokáže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také úspěšně prosadit na trhu práce i v životě.</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Průřezové téma Člověk a svět práce doplňuje znalosti a dovednosti žáka získané v odborné</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složce vzdělávání o nejdůležitější poznatky a dovednosti související s jeho uplatněním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ve světě práce, které by mu měly pomoci při rozhodování o další profesní a vzdělávací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orientaci, při vstupu na trh práce a při uplatňování pracovních práv.</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Přínos tématu k naplňování cílů rámcového vzdělávacího programu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Téma Člověk a svět práce přispívá k naplňování cílů vzdělávání zejména v rozvoji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následujících obecných kompetencí: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identifikace a formulování vlastních priorit;</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práce s informacemi, vyhledávání, vyhodnocování a využívání informací;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odpovědné rozhodování na základě vyhodnocení získaných informací;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verbální komunikace při důležitých jednáních;</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písemné vyjadřování při úřední korespondenci.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Hlavním cílem průřezového tématu je vybavit žáka znalostmi a kompetencemi, které mu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pomohou optimálně využít svých osobnostních a odborných předpokladů pro úspěšné</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uplatnění na trhu práce a pro budování profesní kariéry. Uskutečňování tohoto cíle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předpokládá:</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vést žáky k tomu, aby si uvědomili zodpovědnost za vlastní život, význam vzdělání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celoživotního učení pro život, aby byli motivováni k aktivnímu pracovnímu životu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k úspěšné kariéře;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zorientovat žáky ve světě práce jako celku i v hospodářské struktuře regionu, naučit je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hodnotit jednotlivé faktory charakterizující obsah práce a srovnávat tyto faktory se svými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předpoklady, seznámit je s alternativami profesního uplatnění po absolvování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studovaného oboru vzdělání;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naučit žáky vyhledávat a posuzovat informace o profesních příležitostech, orientovat se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v nich a vytvářet si o nich základní představu;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naučit žáky vyhledávat a posuzovat informace o vzdělávací nabídce, orientovat se v 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posuzovat ji z hlediska svých předpokladů a profesních cílů;</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naučit žáky písemně i verbálně se prezentovat při jednání s potenciálními zaměstnavateli,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formulovat svá očekávání a své priority;</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vysvětlit žákům základní aspekty pracovního poměru, práv a povinností zaměstnanců</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zaměstnavatelů i základní aspekty soukromého podnikání, naučit je pracovat</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s příslušnými právními předpisy;</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zorientovat žáky ve službách zaměstnanosti, přivést je k účelnému využívání jejich</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informačního zázemí.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Obsah tématu a jeho realizace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Obsah tématu je možné rozdělit do následujících obsahových celků:</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hlavní oblasti světa práce, charakteristické znaky práce (pracovní činnosti, pracovní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prostředky, pracoviště, mzda, pracovní doba, možnosti kariéry, společenská prestiž</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apod.), jejich aplikace na jednotlivé alternativy uplatnění po absolvování příslušného</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oboru vzdělání a navazujících směrů vyššího a vysokoškolského vzdělávání, vztah</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lastRenderedPageBreak/>
        <w:t xml:space="preserve">    k zájmům, studijním výsledkům, schopnostem, vlastnostem a zdravotním předpokladům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žáků;</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trh práce, jeho ukazatele, všeobecné vývojové trendy, požadavky zaměstnavatelů;</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soustava školního vzdělávání v ČR, návaznosti jednotlivých druhů vzdělávání po</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absolvování střední školy, význam a možnosti dalšího profesního vzdělávání včetně</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rekvalifikací, nutnost celoživotního učení, možnosti vzdělávání v zahraničí;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informace jako kritéria rozhodování o další profesní a vzdělávací dráze, vyhledávání  a </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posuzování informací o povoláních, o vzdělávací nabídce, o nabídce zaměstnání, o trhu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práce;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 xml:space="preserve">písemná i verbální sebeprezentace při vstupu na trh práce, sestavování žádostí o </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zaměstnání a odpovědí na inzeráty, psaní profesních životopisů, průvodních</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(motivačních) dopisů, jednání s potenciálním zaměstnavatelem, přijímací pohovory,</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výběrová řízení, nácvik konkrétních situací;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zákoník práce, pracovní poměr, pracovní smlouva, práva a povinnosti zaměstnance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zaměstnavatele, mzda, její složky a výpočet, možnosti zaměstnání v zahraničí;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soukromé podnikání, podstata a formy podnikání, rozdíly mezi podnikáním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zaměstnaneckým poměrem, výhody a rizika podnikání, nejčastější formy podnikání,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činnosti, s nimiž je třeba při podnikání počítat, orientace v živnostenském zákoně</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a obchodním zákoníku;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podpora státu sféře zaměstnanosti, informační, poradenské a zprostředkovatelské služby</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v oblasti volby povolání a hledání zaměstnání a rekvalifikací, podpora nezaměstnaným;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Symbol" w:eastAsia="Calibri" w:hAnsi="Symbol" w:cs="Symbol"/>
          <w:sz w:val="20"/>
          <w:szCs w:val="20"/>
        </w:rPr>
        <w:t></w:t>
      </w:r>
      <w:r w:rsidRPr="001F579F">
        <w:rPr>
          <w:rFonts w:ascii="TimesNewRoman" w:eastAsia="Calibri" w:hAnsi="TimesNewRoman" w:cs="TimesNewRoman"/>
          <w:sz w:val="24"/>
          <w:szCs w:val="24"/>
        </w:rPr>
        <w:t>práce s informačními médii při vyhledávání pracovních příležitostí.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8"/>
          <w:szCs w:val="28"/>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8"/>
          <w:szCs w:val="28"/>
        </w:rPr>
      </w:pPr>
      <w:r>
        <w:rPr>
          <w:rFonts w:ascii="TimesNewRoman,Bold" w:eastAsia="Calibri" w:hAnsi="TimesNewRoman,Bold" w:cs="TimesNewRoman,Bold"/>
          <w:b/>
          <w:bCs/>
          <w:sz w:val="24"/>
          <w:szCs w:val="24"/>
        </w:rPr>
        <w:t>2.7</w:t>
      </w:r>
      <w:r w:rsidRPr="001F579F">
        <w:rPr>
          <w:rFonts w:ascii="TimesNewRoman,Bold" w:eastAsia="Calibri" w:hAnsi="TimesNewRoman,Bold" w:cs="TimesNewRoman,Bold"/>
          <w:b/>
          <w:bCs/>
          <w:sz w:val="24"/>
          <w:szCs w:val="24"/>
        </w:rPr>
        <w:t>.4. Informační a komunikační technolog</w:t>
      </w:r>
      <w:r w:rsidRPr="001F579F">
        <w:rPr>
          <w:rFonts w:ascii="TimesNewRoman,Bold" w:eastAsia="Calibri" w:hAnsi="TimesNewRoman,Bold" w:cs="TimesNewRoman,Bold"/>
          <w:b/>
          <w:bCs/>
          <w:sz w:val="28"/>
          <w:szCs w:val="28"/>
        </w:rPr>
        <w:t>ie</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8"/>
          <w:szCs w:val="28"/>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Charakteristika tématu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Žáci jsou připravováni k tomu, aby byli schopni pracovat s prostředky informačních</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a komunikačních technologií a efektivně je využívali jak v průběhu vzdělávání, tak při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výkonu povolání (tedy i při řešení pracovních úkolů v rámci profese, na kterou se připravují),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stejně jako v činnostech, které jsou a budou běžnou součástí jejich osobního a občanského</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života.</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Přínos tématu k naplňování cílů rámcového vzdělávacího programu</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Dovednosti v oblasti informačních a komunikačních technologií mají podpůrný charakter ve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vztahu ke všem složkám kurikula.</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Cílem je naučit žáky používat základní a aplikační programové vybavení počítače, a to nejen</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pro účely uplatnění se v praxi, ale i pro potřeby dalšího vzdělávání. Rovněž je důležité naučit</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žáky pracovat s informacemi a s komunikačními prostředky. Je zřejmé, že s rozvojem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vzdělávání v informačních a komunikačních technologiích na základní škole bude úkolem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střední školy mj. vyrovnání úrovně připravenosti žáků na určitý standard a poskytování</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hlubšího vzdělání v závislosti na potřebách jednotlivých oborů vzdělání.</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Obsah tématu a jeho realizace</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Přístup k výuce informačních a komunikačních technologií se odvíjí od postavení tohoto</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tématu v celkové koncepci vzdělávání. Obvykle je do učebního plánu začleněn samostatný</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vyučovací předmět poskytující žákům základní všeobecné dovednosti a vědomosti.</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Použití informačních a komunikační technologií ve vzdělávání žáků se zdravotním</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postižením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lastRenderedPageBreak/>
        <w:t>zdokonalovat tak, aby co nejlépe reflektovaly individuální vzdělávací potřeby žáka. Při tvorbě</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individuálního vzdělávacího plánu zdravotně postiženého žáka je proto důležité vycházet</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z odborného hodnocení a doporučení školského poradenského zařízení, jehož je žák klientem,</w:t>
      </w:r>
    </w:p>
    <w:p w:rsidR="00316150" w:rsidRPr="001F579F" w:rsidRDefault="00316150" w:rsidP="00316150">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případně dalších odborných pracovišť, která se specializovanými technologiemi pro zdravotně</w:t>
      </w:r>
    </w:p>
    <w:p w:rsidR="00316150" w:rsidRPr="001F579F" w:rsidRDefault="00316150" w:rsidP="00316150">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316150" w:rsidRDefault="00316150"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316150" w:rsidP="001F579F">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2.8</w:t>
      </w:r>
      <w:r w:rsidR="001F579F" w:rsidRPr="001F579F">
        <w:rPr>
          <w:rFonts w:ascii="TimesNewRoman,Bold" w:eastAsia="Calibri" w:hAnsi="TimesNewRoman,Bold" w:cs="TimesNewRoman,Bold"/>
          <w:b/>
          <w:bCs/>
          <w:sz w:val="24"/>
          <w:szCs w:val="24"/>
        </w:rPr>
        <w:t xml:space="preserve">.  Způsob ukončení </w:t>
      </w:r>
      <w:r w:rsidR="001F579F" w:rsidRPr="001F579F">
        <w:rPr>
          <w:rFonts w:ascii="Times New Roman" w:eastAsia="Calibri" w:hAnsi="Times New Roman" w:cs="Times New Roman"/>
          <w:b/>
          <w:bCs/>
          <w:sz w:val="24"/>
          <w:szCs w:val="24"/>
        </w:rPr>
        <w:t>vzdělávání</w:t>
      </w:r>
      <w:r w:rsidR="001F579F" w:rsidRPr="001F579F">
        <w:rPr>
          <w:rFonts w:ascii="TimesNewRoman,Bold" w:eastAsia="Calibri" w:hAnsi="TimesNewRoman,Bold" w:cs="TimesNewRoman,Bold"/>
          <w:b/>
          <w:bCs/>
          <w:sz w:val="24"/>
          <w:szCs w:val="24"/>
        </w:rPr>
        <w:t>, potvrzení dosaženého vzdělání a kvalifikace</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Dokladem o získání středního vzdělání s maturitní zkouškou je vysvědčení o maturitní zkoušce. </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Státní část maturitní zkoušky</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Konání maturitní zkoušky se řídí školským zákonem a vyhláškou o ukončování studia.</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Profilová část maturitní zkoušky</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Ředitel školy určí nabídku povinných zkoušek tak, aby nejméně jednu ze tří zkoušek žák</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konal ze vzdělávací oblasti odborného vzdělávání. Témata, stanovená pro tyto zkoušky, musí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zahrnovat obsahový okruh pedagogicko-psychologické vzdělávání.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Jedna z povinných zkoušek je z odborného zaměření a koná se formou praktické zkoušky nebo ve výjimečných případech formou maturitní práce a její obhajoby před zkušební maturitní komisí.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Ze stejného předmětu se koná ústní maturitní zkouška.</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8"/>
          <w:szCs w:val="28"/>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8"/>
          <w:szCs w:val="28"/>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8"/>
          <w:szCs w:val="28"/>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8"/>
          <w:szCs w:val="28"/>
        </w:rPr>
      </w:pPr>
    </w:p>
    <w:p w:rsidR="00147707" w:rsidRDefault="00147707" w:rsidP="001F579F">
      <w:pPr>
        <w:autoSpaceDE w:val="0"/>
        <w:autoSpaceDN w:val="0"/>
        <w:adjustRightInd w:val="0"/>
        <w:spacing w:after="0" w:line="240" w:lineRule="auto"/>
        <w:rPr>
          <w:rFonts w:ascii="TimesNewRoman,Bold" w:eastAsia="Calibri" w:hAnsi="TimesNewRoman,Bold" w:cs="TimesNewRoman,Bold"/>
          <w:b/>
          <w:bCs/>
          <w:sz w:val="28"/>
          <w:szCs w:val="28"/>
        </w:rPr>
      </w:pPr>
    </w:p>
    <w:p w:rsidR="00147707" w:rsidRDefault="00147707" w:rsidP="001F579F">
      <w:pPr>
        <w:autoSpaceDE w:val="0"/>
        <w:autoSpaceDN w:val="0"/>
        <w:adjustRightInd w:val="0"/>
        <w:spacing w:after="0" w:line="240" w:lineRule="auto"/>
        <w:rPr>
          <w:rFonts w:ascii="TimesNewRoman,Bold" w:eastAsia="Calibri" w:hAnsi="TimesNewRoman,Bold" w:cs="TimesNewRoman,Bold"/>
          <w:b/>
          <w:bCs/>
          <w:sz w:val="28"/>
          <w:szCs w:val="28"/>
        </w:rPr>
      </w:pPr>
    </w:p>
    <w:p w:rsidR="00147707" w:rsidRDefault="00147707" w:rsidP="001F579F">
      <w:pPr>
        <w:autoSpaceDE w:val="0"/>
        <w:autoSpaceDN w:val="0"/>
        <w:adjustRightInd w:val="0"/>
        <w:spacing w:after="0" w:line="240" w:lineRule="auto"/>
        <w:rPr>
          <w:rFonts w:ascii="TimesNewRoman,Bold" w:eastAsia="Calibri" w:hAnsi="TimesNewRoman,Bold" w:cs="TimesNewRoman,Bold"/>
          <w:b/>
          <w:bCs/>
          <w:sz w:val="28"/>
          <w:szCs w:val="28"/>
        </w:rPr>
      </w:pPr>
    </w:p>
    <w:p w:rsidR="00316150" w:rsidRDefault="00316150" w:rsidP="001F579F">
      <w:pPr>
        <w:autoSpaceDE w:val="0"/>
        <w:autoSpaceDN w:val="0"/>
        <w:adjustRightInd w:val="0"/>
        <w:spacing w:after="0" w:line="240" w:lineRule="auto"/>
        <w:rPr>
          <w:rFonts w:ascii="TimesNewRoman,Bold" w:eastAsia="Calibri" w:hAnsi="TimesNewRoman,Bold" w:cs="TimesNewRoman,Bold"/>
          <w:b/>
          <w:bCs/>
          <w:sz w:val="28"/>
          <w:szCs w:val="28"/>
        </w:rPr>
      </w:pPr>
    </w:p>
    <w:p w:rsidR="00316150" w:rsidRDefault="00316150" w:rsidP="001F579F">
      <w:pPr>
        <w:autoSpaceDE w:val="0"/>
        <w:autoSpaceDN w:val="0"/>
        <w:adjustRightInd w:val="0"/>
        <w:spacing w:after="0" w:line="240" w:lineRule="auto"/>
        <w:rPr>
          <w:rFonts w:ascii="TimesNewRoman,Bold" w:eastAsia="Calibri" w:hAnsi="TimesNewRoman,Bold" w:cs="TimesNewRoman,Bold"/>
          <w:b/>
          <w:bCs/>
          <w:sz w:val="28"/>
          <w:szCs w:val="28"/>
        </w:rPr>
      </w:pPr>
    </w:p>
    <w:p w:rsidR="00316150" w:rsidRDefault="00316150" w:rsidP="001F579F">
      <w:pPr>
        <w:autoSpaceDE w:val="0"/>
        <w:autoSpaceDN w:val="0"/>
        <w:adjustRightInd w:val="0"/>
        <w:spacing w:after="0" w:line="240" w:lineRule="auto"/>
        <w:rPr>
          <w:rFonts w:ascii="TimesNewRoman,Bold" w:eastAsia="Calibri" w:hAnsi="TimesNewRoman,Bold" w:cs="TimesNewRoman,Bold"/>
          <w:b/>
          <w:bCs/>
          <w:sz w:val="28"/>
          <w:szCs w:val="28"/>
        </w:rPr>
      </w:pPr>
    </w:p>
    <w:p w:rsidR="007C0D1B" w:rsidRDefault="007C0D1B" w:rsidP="001F579F">
      <w:pPr>
        <w:autoSpaceDE w:val="0"/>
        <w:autoSpaceDN w:val="0"/>
        <w:adjustRightInd w:val="0"/>
        <w:spacing w:after="0" w:line="240" w:lineRule="auto"/>
        <w:rPr>
          <w:rFonts w:ascii="TimesNewRoman,Bold" w:eastAsia="Calibri" w:hAnsi="TimesNewRoman,Bold" w:cs="TimesNewRoman,Bold"/>
          <w:b/>
          <w:bCs/>
          <w:sz w:val="28"/>
          <w:szCs w:val="28"/>
        </w:rPr>
      </w:pPr>
    </w:p>
    <w:p w:rsidR="007C0D1B" w:rsidRDefault="007C0D1B" w:rsidP="001F579F">
      <w:pPr>
        <w:autoSpaceDE w:val="0"/>
        <w:autoSpaceDN w:val="0"/>
        <w:adjustRightInd w:val="0"/>
        <w:spacing w:after="0" w:line="240" w:lineRule="auto"/>
        <w:rPr>
          <w:rFonts w:ascii="TimesNewRoman,Bold" w:eastAsia="Calibri" w:hAnsi="TimesNewRoman,Bold" w:cs="TimesNewRoman,Bold"/>
          <w:b/>
          <w:bCs/>
          <w:sz w:val="28"/>
          <w:szCs w:val="28"/>
        </w:rPr>
      </w:pPr>
    </w:p>
    <w:p w:rsidR="00316150" w:rsidRDefault="00316150"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DE504A" w:rsidRDefault="00DE504A" w:rsidP="001F579F">
      <w:pPr>
        <w:autoSpaceDE w:val="0"/>
        <w:autoSpaceDN w:val="0"/>
        <w:adjustRightInd w:val="0"/>
        <w:spacing w:after="0" w:line="240" w:lineRule="auto"/>
        <w:rPr>
          <w:rFonts w:ascii="TimesNewRoman,Bold" w:eastAsia="Calibri" w:hAnsi="TimesNewRoman,Bold" w:cs="TimesNewRoman,Bold"/>
          <w:b/>
          <w:bCs/>
          <w:sz w:val="28"/>
          <w:szCs w:val="28"/>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8"/>
          <w:szCs w:val="28"/>
        </w:rPr>
      </w:pPr>
      <w:r w:rsidRPr="001F579F">
        <w:rPr>
          <w:rFonts w:ascii="TimesNewRoman,Bold" w:eastAsia="Calibri" w:hAnsi="TimesNewRoman,Bold" w:cs="TimesNewRoman,Bold"/>
          <w:b/>
          <w:bCs/>
          <w:sz w:val="28"/>
          <w:szCs w:val="28"/>
        </w:rPr>
        <w:lastRenderedPageBreak/>
        <w:t>3.  Charakteristika  vzdělávacího programu</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8"/>
          <w:szCs w:val="28"/>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 xml:space="preserve">3.1.   </w:t>
      </w:r>
      <w:r w:rsidRPr="001F579F">
        <w:rPr>
          <w:rFonts w:ascii="Times New Roman" w:eastAsia="Times New Roman" w:hAnsi="Times New Roman" w:cs="Times New Roman"/>
          <w:b/>
          <w:bCs/>
          <w:color w:val="000000"/>
          <w:sz w:val="24"/>
          <w:szCs w:val="24"/>
          <w:lang w:eastAsia="cs-CZ"/>
        </w:rPr>
        <w:t xml:space="preserve">Celkové pojetí vzdělávání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7"/>
          <w:szCs w:val="27"/>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Zám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rem 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v oboru „Pedagogické lyceum“ je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ipravit žáka na úsp</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šný, smysluplný a odpov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dný osobní a ob</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anský život, umožnit mu uplatn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 na trhu práce, a to vše v podmínkách 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nícího se sv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ta.</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sm</w:t>
      </w:r>
      <w:r w:rsidRPr="001F579F">
        <w:rPr>
          <w:rFonts w:ascii="Times New Roman" w:eastAsia="TimesNewRoman" w:hAnsi="Times New Roman" w:cs="Times New Roman"/>
          <w:color w:val="000000"/>
          <w:lang w:eastAsia="cs-CZ"/>
        </w:rPr>
        <w:t>ěř</w:t>
      </w:r>
      <w:r w:rsidRPr="001F579F">
        <w:rPr>
          <w:rFonts w:ascii="Times New Roman" w:eastAsia="Times New Roman" w:hAnsi="Times New Roman" w:cs="Times New Roman"/>
          <w:color w:val="000000"/>
          <w:lang w:eastAsia="cs-CZ"/>
        </w:rPr>
        <w:t>uje k tomu, aby student v co možná nejv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 xml:space="preserve">tším rozsahu naplnil </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ty</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i základní cíle</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pro 21. století, tj.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poznávat,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pracovat a jednat,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být a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žít spole</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Výjimečnost oboru preferuje další dva cíle – vypěstovat u žáků lásku k dětem a naučit se je učit a vychovávat.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Aby byly napln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ny základní cíle, používají se 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 xml:space="preserve">zné metody výuky.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Nejv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tší d</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raz je kladen na metody aktivizující celý průběh studia</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Jejich součástí je také systém kreditů.  Na základě těchto kreditů žák podle svých zájmů a individuální volby získává nové poznatky, zkušenosti a dovednosti zejména v praktických činnostech pedagogického charakteru.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Jako dopl</w:t>
      </w:r>
      <w:r w:rsidRPr="001F579F">
        <w:rPr>
          <w:rFonts w:ascii="Times New Roman" w:eastAsia="TimesNewRoman" w:hAnsi="Times New Roman" w:cs="Times New Roman"/>
          <w:color w:val="000000"/>
          <w:lang w:eastAsia="cs-CZ"/>
        </w:rPr>
        <w:t>ň</w:t>
      </w:r>
      <w:r w:rsidRPr="001F579F">
        <w:rPr>
          <w:rFonts w:ascii="Times New Roman" w:eastAsia="Times New Roman" w:hAnsi="Times New Roman" w:cs="Times New Roman"/>
          <w:color w:val="000000"/>
          <w:lang w:eastAsia="cs-CZ"/>
        </w:rPr>
        <w:t>kové se využívají metody pasivní,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i nichž žák pouze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ejímá hotové poznatky.</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Během studia žáci rozvíjejí své kompetence v oblasti českého jazyka a jazykové a literární výchovy. Jeho dokonalá znalost je základem profesní dráhy pedagogického pracovníka.</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je v pr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b</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hu studia je  podporováno prost</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edky informa</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ních a komunika</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ních technologií s  důrazem na didaktické využití této techniky v budoucí pedagogické praxi. Řada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w:t>
      </w:r>
      <w:r w:rsidRPr="001F579F">
        <w:rPr>
          <w:rFonts w:ascii="Times New Roman" w:eastAsia="TimesNewRoman" w:hAnsi="Times New Roman" w:cs="Times New Roman"/>
          <w:color w:val="000000"/>
          <w:lang w:eastAsia="cs-CZ"/>
        </w:rPr>
        <w:t xml:space="preserve">ů je </w:t>
      </w:r>
      <w:r w:rsidRPr="001F579F">
        <w:rPr>
          <w:rFonts w:ascii="Times New Roman" w:eastAsia="Times New Roman" w:hAnsi="Times New Roman" w:cs="Times New Roman"/>
          <w:color w:val="000000"/>
          <w:lang w:eastAsia="cs-CZ"/>
        </w:rPr>
        <w:t>podporována 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znými multimediálními výukovými programy nebo prací na internetu. Jedná se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edevším o výuku cizího jazyk</w:t>
      </w:r>
      <w:r w:rsidRPr="001F579F">
        <w:rPr>
          <w:rFonts w:ascii="Times New Roman" w:eastAsia="TimesNewRoman" w:hAnsi="Times New Roman" w:cs="Times New Roman"/>
          <w:color w:val="000000"/>
          <w:lang w:eastAsia="cs-CZ"/>
        </w:rPr>
        <w:t>a a metodik výchov</w:t>
      </w:r>
      <w:r w:rsidRPr="001F579F">
        <w:rPr>
          <w:rFonts w:ascii="Times New Roman" w:eastAsia="Times New Roman" w:hAnsi="Times New Roman" w:cs="Times New Roman"/>
          <w:color w:val="000000"/>
          <w:lang w:eastAsia="cs-CZ"/>
        </w:rPr>
        <w:t>. Cílem výuky v 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chto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tech je mimo jiné prohloubení dovedností práce s po</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íta</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em, vyhledávání, t</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íd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 a zpracovávání informací a dat z moderních zdroj</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Velký d</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raz je kladen také na výuku 2 cizích jazyků.  Vzhledem k současné situaci je anglický jazyk povinný pro všechny žáky. Druhý cizí jazyk si žáci volí mezi německým, francouzským a ruským. Škola nabízí žákům za zvýhodněných podmínek také kurzy na jazykové škole, případně jim  umožňuje získat  státní zkoušku úrovn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 xml:space="preserve"> odpovídající jejich pot</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ebám a požadavk</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m.</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sz w:val="21"/>
          <w:szCs w:val="21"/>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Pro formování žáků a ověřování získaných dovedností, teoretických a didaktických poznatků je nezbytnou součástí  souvislá pedagogická praxe žáků, která je organizována podle zájmu žáků  v předškolních ,  školních a mnoha mimoškolních zařízeních. Pedagogická praxe je zařazena do 3. ročníku a navazuje na teoretické poznatky z psychologie a pedagogiky.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Výstupem nabytých dovedností a znalostí jsou veřejné prezentované „ Závěrečné ročníková práce“</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 pr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b</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hu studia jsou sestavovány žákovské skupiny pro zajišt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 konkrétních akcí, jako je nap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prezentace školy na ve</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ejnosti, den otev</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ených dve</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í, ú</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ast v týmových sout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žích, komplexní zajišt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 xml:space="preserve">ní charitativních akcí apod.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Metody a postupy výuky se vyvíjejí v závislosti na úrovni žák</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 zkušenostech pedagog</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 nových</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poznatcích pedagogické 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dy a reakci sociálních partner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sz w:val="21"/>
          <w:szCs w:val="21"/>
          <w:lang w:eastAsia="cs-CZ"/>
        </w:rPr>
      </w:pPr>
      <w:r w:rsidRPr="001F579F">
        <w:rPr>
          <w:rFonts w:ascii="Times New Roman" w:eastAsia="Times New Roman" w:hAnsi="Times New Roman" w:cs="Times New Roman"/>
          <w:i/>
          <w:color w:val="000000"/>
          <w:sz w:val="21"/>
          <w:szCs w:val="21"/>
          <w:lang w:eastAsia="cs-CZ"/>
        </w:rPr>
        <w:t xml:space="preserve"> </w:t>
      </w:r>
    </w:p>
    <w:p w:rsidR="002D4973" w:rsidRDefault="002D4973" w:rsidP="001F579F">
      <w:pPr>
        <w:autoSpaceDE w:val="0"/>
        <w:autoSpaceDN w:val="0"/>
        <w:adjustRightInd w:val="0"/>
        <w:spacing w:after="0" w:line="240" w:lineRule="auto"/>
        <w:rPr>
          <w:rFonts w:ascii="TimesNewRoman,Bold" w:eastAsia="Calibri" w:hAnsi="TimesNewRoman,Bold" w:cs="TimesNewRoman,Bold"/>
          <w:b/>
          <w:bCs/>
          <w:sz w:val="24"/>
          <w:szCs w:val="24"/>
        </w:rPr>
      </w:pPr>
    </w:p>
    <w:p w:rsidR="002D4973" w:rsidRDefault="002D4973" w:rsidP="001F579F">
      <w:pPr>
        <w:autoSpaceDE w:val="0"/>
        <w:autoSpaceDN w:val="0"/>
        <w:adjustRightInd w:val="0"/>
        <w:spacing w:after="0" w:line="240" w:lineRule="auto"/>
        <w:rPr>
          <w:rFonts w:ascii="TimesNewRoman,Bold" w:eastAsia="Calibri" w:hAnsi="TimesNewRoman,Bold" w:cs="TimesNewRoman,Bold"/>
          <w:b/>
          <w:bCs/>
          <w:sz w:val="24"/>
          <w:szCs w:val="24"/>
        </w:rPr>
      </w:pPr>
    </w:p>
    <w:p w:rsidR="002D4973" w:rsidRDefault="002D4973"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lastRenderedPageBreak/>
        <w:t>3.2.  Organizace  vzdělávání</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 xml:space="preserve">Délka a forma vzdělávání:  </w:t>
      </w:r>
      <w:r w:rsidRPr="001F579F">
        <w:rPr>
          <w:rFonts w:ascii="TimesNewRoman,Bold" w:eastAsia="Calibri" w:hAnsi="TimesNewRoman,Bold" w:cs="TimesNewRoman,Bold"/>
          <w:bCs/>
          <w:sz w:val="24"/>
          <w:szCs w:val="24"/>
        </w:rPr>
        <w:t>O</w:t>
      </w:r>
      <w:r w:rsidRPr="001F579F">
        <w:rPr>
          <w:rFonts w:ascii="TimesNewRoman" w:eastAsia="Calibri" w:hAnsi="TimesNewRoman" w:cs="TimesNewRoman"/>
          <w:sz w:val="24"/>
          <w:szCs w:val="24"/>
        </w:rPr>
        <w:t>bor vzdělání lze se realizuje 4 roky v denní formě vzdělání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ukončených maturitní zkouškou. </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3.3.  Realizace praktického vyučování</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Zám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rem 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v oboru „Pedagogické  lyceum“ je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ipravit žáka na úsp</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šný, smysluplný a odpov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dný osobní a ob</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anský život, umožnit mu uplatn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 na trhu práce, a to vše v podmínkách 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nícího se sv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ta.</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sm</w:t>
      </w:r>
      <w:r w:rsidRPr="001F579F">
        <w:rPr>
          <w:rFonts w:ascii="Times New Roman" w:eastAsia="TimesNewRoman" w:hAnsi="Times New Roman" w:cs="Times New Roman"/>
          <w:color w:val="000000"/>
          <w:lang w:eastAsia="cs-CZ"/>
        </w:rPr>
        <w:t>ěř</w:t>
      </w:r>
      <w:r w:rsidRPr="001F579F">
        <w:rPr>
          <w:rFonts w:ascii="Times New Roman" w:eastAsia="Times New Roman" w:hAnsi="Times New Roman" w:cs="Times New Roman"/>
          <w:color w:val="000000"/>
          <w:lang w:eastAsia="cs-CZ"/>
        </w:rPr>
        <w:t>uje k tomu, aby student v co možná nejv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 xml:space="preserve">tším rozsahu naplnil </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ty</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i základní cíle</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r w:rsidRPr="001F579F">
        <w:rPr>
          <w:rFonts w:ascii="Times New Roman" w:eastAsia="Times New Roman" w:hAnsi="Times New Roman" w:cs="Times New Roman"/>
          <w:color w:val="000000"/>
          <w:lang w:eastAsia="cs-CZ"/>
        </w:rPr>
        <w:t>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pro 21. století, tj.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poznávat,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pracovat a jednat,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být a u</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it se žít spole</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i/>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Výjimečnost oboru preferuje další dva cíle – vypěstovat u žáků lásku k dětem a naučit se je učit a vychovávat.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Aby byly napln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ny základní cíle, používají se 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zné metody výuky. Nejv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tší d</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 xml:space="preserve">raz je kladen na metody aktivizující celý průběh studia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Jejich součástí je také systém kreditů. </w:t>
      </w:r>
      <w:r w:rsidRPr="001F579F">
        <w:rPr>
          <w:rFonts w:ascii="Times New Roman" w:eastAsia="Times New Roman" w:hAnsi="Times New Roman" w:cs="Times New Roman"/>
          <w:i/>
          <w:color w:val="000000"/>
          <w:lang w:eastAsia="cs-CZ"/>
        </w:rPr>
        <w:t xml:space="preserve"> </w:t>
      </w:r>
      <w:r w:rsidRPr="001F579F">
        <w:rPr>
          <w:rFonts w:ascii="Times New Roman" w:eastAsia="Times New Roman" w:hAnsi="Times New Roman" w:cs="Times New Roman"/>
          <w:color w:val="000000"/>
          <w:lang w:eastAsia="cs-CZ"/>
        </w:rPr>
        <w:t xml:space="preserve">Na základě těchto kreditů žák podle svých zájmů a individuální volby získává nové poznatky, zkušenosti a dovednosti zejména v praktických činnostech pedagogického charakteru. </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r w:rsidRPr="001F579F">
        <w:rPr>
          <w:rFonts w:ascii="Times New Roman" w:eastAsia="Times New Roman" w:hAnsi="Times New Roman" w:cs="Times New Roman"/>
          <w:color w:val="000000"/>
          <w:lang w:eastAsia="cs-CZ"/>
        </w:rPr>
        <w:t>Jako dopl</w:t>
      </w:r>
      <w:r w:rsidRPr="001F579F">
        <w:rPr>
          <w:rFonts w:ascii="Times New Roman" w:eastAsia="TimesNewRoman" w:hAnsi="Times New Roman" w:cs="Times New Roman"/>
          <w:color w:val="000000"/>
          <w:lang w:eastAsia="cs-CZ"/>
        </w:rPr>
        <w:t>ň</w:t>
      </w:r>
      <w:r w:rsidRPr="001F579F">
        <w:rPr>
          <w:rFonts w:ascii="Times New Roman" w:eastAsia="Times New Roman" w:hAnsi="Times New Roman" w:cs="Times New Roman"/>
          <w:color w:val="000000"/>
          <w:lang w:eastAsia="cs-CZ"/>
        </w:rPr>
        <w:t>kové se využívají metody pasivní,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i nichž žák pouze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ejímá hotové poznatky</w:t>
      </w:r>
      <w:r w:rsidRPr="001F579F">
        <w:rPr>
          <w:rFonts w:ascii="Times New Roman" w:eastAsia="Times New Roman" w:hAnsi="Times New Roman" w:cs="Times New Roman"/>
          <w:i/>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r w:rsidRPr="001F579F">
        <w:rPr>
          <w:rFonts w:ascii="Times New Roman" w:eastAsia="Times New Roman" w:hAnsi="Times New Roman" w:cs="Times New Roman"/>
          <w:color w:val="000000"/>
          <w:lang w:eastAsia="cs-CZ"/>
        </w:rPr>
        <w:t>Během studia žáci rozvíjejí své kompetence v oblasti českého jazyka a jazykové a literární výchovy. Jeho dokonalá znalost je základem profesní dráhy pedagogického pracovníka.</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Vzd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lávání je v pr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b</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hu studia je  podporováno prost</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edky informa</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ních a komunika</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ních technologií s  důrazem na didaktické využití této techniky v budoucí pedagogické praxi. Řada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w:t>
      </w:r>
      <w:r w:rsidRPr="001F579F">
        <w:rPr>
          <w:rFonts w:ascii="Times New Roman" w:eastAsia="TimesNewRoman" w:hAnsi="Times New Roman" w:cs="Times New Roman"/>
          <w:color w:val="000000"/>
          <w:lang w:eastAsia="cs-CZ"/>
        </w:rPr>
        <w:t xml:space="preserve">ů je </w:t>
      </w:r>
      <w:r w:rsidRPr="001F579F">
        <w:rPr>
          <w:rFonts w:ascii="Times New Roman" w:eastAsia="Times New Roman" w:hAnsi="Times New Roman" w:cs="Times New Roman"/>
          <w:color w:val="000000"/>
          <w:lang w:eastAsia="cs-CZ"/>
        </w:rPr>
        <w:t>podporována 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znými multimediálními výukovými programy nebo prací na internetu. Jedná se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edevším o výuku cizího jazyk</w:t>
      </w:r>
      <w:r w:rsidRPr="001F579F">
        <w:rPr>
          <w:rFonts w:ascii="Times New Roman" w:eastAsia="TimesNewRoman" w:hAnsi="Times New Roman" w:cs="Times New Roman"/>
          <w:color w:val="000000"/>
          <w:lang w:eastAsia="cs-CZ"/>
        </w:rPr>
        <w:t>a a metodik výchov</w:t>
      </w:r>
      <w:r w:rsidRPr="001F579F">
        <w:rPr>
          <w:rFonts w:ascii="Times New Roman" w:eastAsia="Times New Roman" w:hAnsi="Times New Roman" w:cs="Times New Roman"/>
          <w:color w:val="000000"/>
          <w:lang w:eastAsia="cs-CZ"/>
        </w:rPr>
        <w:t>. Cílem výuky v 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chto 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edm</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tech je mimo jiné prohloubení dovedností práce s po</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íta</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em, vyhledávání, t</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íd</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 a zpracovávání informací a dat z moderních zdroj</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Velký d</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raz je kladen také na výuku cizího jazyka . Žáci mohou za zvýhodn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ných podmínek využít služeb jazykové školy a procvi</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ovat, upev</w:t>
      </w:r>
      <w:r w:rsidRPr="001F579F">
        <w:rPr>
          <w:rFonts w:ascii="Times New Roman" w:eastAsia="TimesNewRoman" w:hAnsi="Times New Roman" w:cs="Times New Roman"/>
          <w:color w:val="000000"/>
          <w:lang w:eastAsia="cs-CZ"/>
        </w:rPr>
        <w:t>ň</w:t>
      </w:r>
      <w:r w:rsidRPr="001F579F">
        <w:rPr>
          <w:rFonts w:ascii="Times New Roman" w:eastAsia="Times New Roman" w:hAnsi="Times New Roman" w:cs="Times New Roman"/>
          <w:color w:val="000000"/>
          <w:lang w:eastAsia="cs-CZ"/>
        </w:rPr>
        <w:t>ovat, posilovat a zdokonalovat tak svoje jazykové kompetence. Škola jim umožňuje získat také státní zkoušku úrovn</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 xml:space="preserve"> odpovídající jejich pot</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ebám a požadavk</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m.</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Pro formování žáků a ověřování získaných dovedností, teoretických  a metodických poznatků je nezbytnou součástí průběžná a souvislá pedagogická praxe žáků, která je organizována rovnoměrně v předškolních ,  školních a mnoha mimoškolních zařízeních. Zařazení  průběžné pedagogické praxe do 2. a 3. ročníku plynule navazuje na souvislou pedagogickou praxi v 1. ročníku a vytváří lepší podmínky pro souvislou pětitýdenní pedagogickou praxi ve čtvrtém ročníku.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Výstupem z obou druhů pedagogické praxe a individuálně nabytých dovedností a znalostí jsou veřejné prezentované závěrečné práce „ Pedagogické inspirace“.</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 pr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b</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hu studia jsou sestavovány žákovské skupiny pro zajišt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 konkrétních akcí, jako je nap</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r w:rsidRPr="001F579F">
        <w:rPr>
          <w:rFonts w:ascii="Times New Roman" w:eastAsia="Times New Roman" w:hAnsi="Times New Roman" w:cs="Times New Roman"/>
          <w:color w:val="000000"/>
          <w:lang w:eastAsia="cs-CZ"/>
        </w:rPr>
        <w:t>prezentace školy na ve</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ejnosti, den otev</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ených dve</w:t>
      </w:r>
      <w:r w:rsidRPr="001F579F">
        <w:rPr>
          <w:rFonts w:ascii="Times New Roman" w:eastAsia="TimesNewRoman" w:hAnsi="Times New Roman" w:cs="Times New Roman"/>
          <w:color w:val="000000"/>
          <w:lang w:eastAsia="cs-CZ"/>
        </w:rPr>
        <w:t>ř</w:t>
      </w:r>
      <w:r w:rsidRPr="001F579F">
        <w:rPr>
          <w:rFonts w:ascii="Times New Roman" w:eastAsia="Times New Roman" w:hAnsi="Times New Roman" w:cs="Times New Roman"/>
          <w:color w:val="000000"/>
          <w:lang w:eastAsia="cs-CZ"/>
        </w:rPr>
        <w:t>í, ú</w:t>
      </w:r>
      <w:r w:rsidRPr="001F579F">
        <w:rPr>
          <w:rFonts w:ascii="Times New Roman" w:eastAsia="TimesNewRoman" w:hAnsi="Times New Roman" w:cs="Times New Roman"/>
          <w:color w:val="000000"/>
          <w:lang w:eastAsia="cs-CZ"/>
        </w:rPr>
        <w:t>č</w:t>
      </w:r>
      <w:r w:rsidRPr="001F579F">
        <w:rPr>
          <w:rFonts w:ascii="Times New Roman" w:eastAsia="Times New Roman" w:hAnsi="Times New Roman" w:cs="Times New Roman"/>
          <w:color w:val="000000"/>
          <w:lang w:eastAsia="cs-CZ"/>
        </w:rPr>
        <w:t>ast v týmových sout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žích, komplexní zajišt</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ní</w:t>
      </w:r>
      <w:r w:rsidRPr="001F579F">
        <w:rPr>
          <w:rFonts w:ascii="Times New Roman" w:eastAsia="Times New Roman" w:hAnsi="Times New Roman" w:cs="Times New Roman"/>
          <w:i/>
          <w:color w:val="000000"/>
          <w:lang w:eastAsia="cs-CZ"/>
        </w:rPr>
        <w:t xml:space="preserve"> </w:t>
      </w:r>
      <w:r w:rsidRPr="001F579F">
        <w:rPr>
          <w:rFonts w:ascii="Times New Roman" w:eastAsia="Times New Roman" w:hAnsi="Times New Roman" w:cs="Times New Roman"/>
          <w:color w:val="000000"/>
          <w:lang w:eastAsia="cs-CZ"/>
        </w:rPr>
        <w:t>charitativní akce apod</w:t>
      </w:r>
      <w:r w:rsidRPr="001F579F">
        <w:rPr>
          <w:rFonts w:ascii="Times New Roman" w:eastAsia="Times New Roman" w:hAnsi="Times New Roman" w:cs="Times New Roman"/>
          <w:i/>
          <w:color w:val="000000"/>
          <w:lang w:eastAsia="cs-CZ"/>
        </w:rPr>
        <w:t xml:space="preserve">.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Metody a postupy výuky se vyvíjejí v závislosti na úrovni žák</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 zkušenostech pedagog</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 nových</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poznatcích pedagogické v</w:t>
      </w:r>
      <w:r w:rsidRPr="001F579F">
        <w:rPr>
          <w:rFonts w:ascii="Times New Roman" w:eastAsia="TimesNewRoman" w:hAnsi="Times New Roman" w:cs="Times New Roman"/>
          <w:color w:val="000000"/>
          <w:lang w:eastAsia="cs-CZ"/>
        </w:rPr>
        <w:t>ě</w:t>
      </w:r>
      <w:r w:rsidRPr="001F579F">
        <w:rPr>
          <w:rFonts w:ascii="Times New Roman" w:eastAsia="Times New Roman" w:hAnsi="Times New Roman" w:cs="Times New Roman"/>
          <w:color w:val="000000"/>
          <w:lang w:eastAsia="cs-CZ"/>
        </w:rPr>
        <w:t>dy a reakci sociálních partner</w:t>
      </w:r>
      <w:r w:rsidRPr="001F579F">
        <w:rPr>
          <w:rFonts w:ascii="Times New Roman" w:eastAsia="TimesNewRoman" w:hAnsi="Times New Roman" w:cs="Times New Roman"/>
          <w:color w:val="000000"/>
          <w:lang w:eastAsia="cs-CZ"/>
        </w:rPr>
        <w:t>ů</w:t>
      </w:r>
      <w:r w:rsidRPr="001F579F">
        <w:rPr>
          <w:rFonts w:ascii="Times New Roman" w:eastAsia="Times New Roman" w:hAnsi="Times New Roman" w:cs="Times New Roman"/>
          <w:color w:val="000000"/>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r w:rsidRPr="001F579F">
        <w:rPr>
          <w:rFonts w:ascii="Times New Roman" w:eastAsia="Times New Roman" w:hAnsi="Times New Roman" w:cs="Times New Roman"/>
          <w:color w:val="000000"/>
          <w:lang w:eastAsia="cs-CZ"/>
        </w:rPr>
        <w:t xml:space="preserve"> </w:t>
      </w:r>
    </w:p>
    <w:p w:rsidR="001F579F" w:rsidRDefault="001F579F" w:rsidP="001F579F">
      <w:pPr>
        <w:autoSpaceDE w:val="0"/>
        <w:autoSpaceDN w:val="0"/>
        <w:adjustRightInd w:val="0"/>
        <w:spacing w:after="0"/>
        <w:rPr>
          <w:rFonts w:ascii="Times New Roman" w:eastAsia="Times New Roman" w:hAnsi="Times New Roman" w:cs="Times New Roman"/>
          <w:i/>
          <w:color w:val="000000"/>
          <w:lang w:eastAsia="cs-CZ"/>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3.</w:t>
      </w:r>
      <w:r w:rsidR="00E324A4">
        <w:rPr>
          <w:rFonts w:ascii="TimesNewRoman,Bold" w:eastAsia="Calibri" w:hAnsi="TimesNewRoman,Bold" w:cs="TimesNewRoman,Bold"/>
          <w:b/>
          <w:bCs/>
          <w:sz w:val="24"/>
          <w:szCs w:val="24"/>
        </w:rPr>
        <w:t>4</w:t>
      </w:r>
      <w:r w:rsidRPr="001F579F">
        <w:rPr>
          <w:rFonts w:ascii="TimesNewRoman,Bold" w:eastAsia="Calibri" w:hAnsi="TimesNewRoman,Bold" w:cs="TimesNewRoman,Bold"/>
          <w:b/>
          <w:bCs/>
          <w:sz w:val="24"/>
          <w:szCs w:val="24"/>
        </w:rPr>
        <w:t>.  Další vzdělávací  a mimoškolní aktivity</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Cs/>
          <w:sz w:val="24"/>
          <w:szCs w:val="24"/>
        </w:rPr>
      </w:pPr>
      <w:r w:rsidRPr="001F579F">
        <w:rPr>
          <w:rFonts w:ascii="TimesNewRoman,Bold" w:eastAsia="Calibri" w:hAnsi="TimesNewRoman,Bold" w:cs="TimesNewRoman,Bold"/>
          <w:bCs/>
          <w:sz w:val="24"/>
          <w:szCs w:val="24"/>
        </w:rPr>
        <w:t>Realizace všech klíčových i odborných kompetencí  se uskutečňuje v dalších aktivitách. Některé jsou součástí nepovinných předmětů, jiné jsou samostatnými aktivitami žák, další mohou probíhat během kurzů, exkurzí a charitativních akcí.  Jiné  aktivity  směřující k naplnění profilu absolventa probíh</w:t>
      </w:r>
      <w:r w:rsidR="007C0D1B">
        <w:rPr>
          <w:rFonts w:ascii="TimesNewRoman,Bold" w:eastAsia="Calibri" w:hAnsi="TimesNewRoman,Bold" w:cs="TimesNewRoman,Bold"/>
          <w:bCs/>
          <w:sz w:val="24"/>
          <w:szCs w:val="24"/>
        </w:rPr>
        <w:t>a</w:t>
      </w:r>
      <w:r w:rsidRPr="001F579F">
        <w:rPr>
          <w:rFonts w:ascii="TimesNewRoman,Bold" w:eastAsia="Calibri" w:hAnsi="TimesNewRoman,Bold" w:cs="TimesNewRoman,Bold"/>
          <w:bCs/>
          <w:sz w:val="24"/>
          <w:szCs w:val="24"/>
        </w:rPr>
        <w:t xml:space="preserve">jí prostřednictvím kreditního systému. Zde je maximálně využita kreativita a nápaditost jednotlivých žáků. Každý si může zvolit oblast nejvíce vyhovující jeho zájmům a zaměření.  </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Cs/>
          <w:sz w:val="24"/>
          <w:szCs w:val="24"/>
        </w:rPr>
      </w:pPr>
    </w:p>
    <w:p w:rsidR="001F579F" w:rsidRPr="001F579F" w:rsidRDefault="00E324A4" w:rsidP="001F579F">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3.5</w:t>
      </w:r>
      <w:r w:rsidR="001F579F" w:rsidRPr="001F579F">
        <w:rPr>
          <w:rFonts w:ascii="TimesNewRoman,Bold" w:eastAsia="Calibri" w:hAnsi="TimesNewRoman,Bold" w:cs="TimesNewRoman,Bold"/>
          <w:b/>
          <w:bCs/>
          <w:sz w:val="24"/>
          <w:szCs w:val="24"/>
        </w:rPr>
        <w:t>.  Způsob a kritéria hodnocení žáků a</w:t>
      </w:r>
      <w:r w:rsidR="001F579F" w:rsidRPr="001F579F">
        <w:rPr>
          <w:rFonts w:ascii="Times New Roman" w:eastAsia="Times New Roman" w:hAnsi="Times New Roman" w:cs="Times New Roman"/>
          <w:b/>
          <w:bCs/>
          <w:color w:val="000000"/>
          <w:sz w:val="24"/>
          <w:szCs w:val="24"/>
          <w:lang w:eastAsia="cs-CZ"/>
        </w:rPr>
        <w:t xml:space="preserve"> diagnostika</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i/>
          <w:color w:val="000000"/>
          <w:sz w:val="27"/>
          <w:szCs w:val="27"/>
          <w:lang w:eastAsia="cs-CZ"/>
        </w:rPr>
      </w:pP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Hodnocení žák</w:t>
      </w:r>
      <w:r w:rsidRPr="001F579F">
        <w:rPr>
          <w:rFonts w:ascii="Times New Roman" w:eastAsia="TimesNewRoman" w:hAnsi="Times New Roman" w:cs="Times New Roman"/>
          <w:color w:val="000000"/>
          <w:sz w:val="24"/>
          <w:szCs w:val="24"/>
          <w:lang w:eastAsia="cs-CZ"/>
        </w:rPr>
        <w:t xml:space="preserve">ů </w:t>
      </w:r>
      <w:r w:rsidRPr="001F579F">
        <w:rPr>
          <w:rFonts w:ascii="Times New Roman" w:eastAsia="Times New Roman" w:hAnsi="Times New Roman" w:cs="Times New Roman"/>
          <w:color w:val="000000"/>
          <w:sz w:val="24"/>
          <w:szCs w:val="24"/>
          <w:lang w:eastAsia="cs-CZ"/>
        </w:rPr>
        <w:t xml:space="preserve">je stanoveno školním </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ádem, který v této oblasti vychází ze školského zákona a p</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íslušných provád</w:t>
      </w:r>
      <w:r w:rsidRPr="001F579F">
        <w:rPr>
          <w:rFonts w:ascii="Times New Roman" w:eastAsia="TimesNewRoman" w:hAnsi="Times New Roman" w:cs="Times New Roman"/>
          <w:color w:val="000000"/>
          <w:sz w:val="24"/>
          <w:szCs w:val="24"/>
          <w:lang w:eastAsia="cs-CZ"/>
        </w:rPr>
        <w:t>ě</w:t>
      </w:r>
      <w:r w:rsidRPr="001F579F">
        <w:rPr>
          <w:rFonts w:ascii="Times New Roman" w:eastAsia="Times New Roman" w:hAnsi="Times New Roman" w:cs="Times New Roman"/>
          <w:color w:val="000000"/>
          <w:sz w:val="24"/>
          <w:szCs w:val="24"/>
          <w:lang w:eastAsia="cs-CZ"/>
        </w:rPr>
        <w:t>cích p</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edpis</w:t>
      </w:r>
      <w:r w:rsidRPr="001F579F">
        <w:rPr>
          <w:rFonts w:ascii="Times New Roman" w:eastAsia="TimesNewRoman" w:hAnsi="Times New Roman" w:cs="Times New Roman"/>
          <w:color w:val="000000"/>
          <w:sz w:val="24"/>
          <w:szCs w:val="24"/>
          <w:lang w:eastAsia="cs-CZ"/>
        </w:rPr>
        <w:t>ů</w:t>
      </w:r>
      <w:r w:rsidRPr="001F579F">
        <w:rPr>
          <w:rFonts w:ascii="Times New Roman" w:eastAsia="Times New Roman" w:hAnsi="Times New Roman" w:cs="Times New Roman"/>
          <w:color w:val="000000"/>
          <w:sz w:val="24"/>
          <w:szCs w:val="24"/>
          <w:lang w:eastAsia="cs-CZ"/>
        </w:rPr>
        <w:t>. K hodnocení výsledk</w:t>
      </w:r>
      <w:r w:rsidRPr="001F579F">
        <w:rPr>
          <w:rFonts w:ascii="Times New Roman" w:eastAsia="TimesNewRoman" w:hAnsi="Times New Roman" w:cs="Times New Roman"/>
          <w:color w:val="000000"/>
          <w:sz w:val="24"/>
          <w:szCs w:val="24"/>
          <w:lang w:eastAsia="cs-CZ"/>
        </w:rPr>
        <w:t xml:space="preserve">ů </w:t>
      </w:r>
      <w:r w:rsidRPr="001F579F">
        <w:rPr>
          <w:rFonts w:ascii="Times New Roman" w:eastAsia="Times New Roman" w:hAnsi="Times New Roman" w:cs="Times New Roman"/>
          <w:color w:val="000000"/>
          <w:sz w:val="24"/>
          <w:szCs w:val="24"/>
          <w:lang w:eastAsia="cs-CZ"/>
        </w:rPr>
        <w:t>vzd</w:t>
      </w:r>
      <w:r w:rsidRPr="001F579F">
        <w:rPr>
          <w:rFonts w:ascii="Times New Roman" w:eastAsia="TimesNewRoman" w:hAnsi="Times New Roman" w:cs="Times New Roman"/>
          <w:color w:val="000000"/>
          <w:sz w:val="24"/>
          <w:szCs w:val="24"/>
          <w:lang w:eastAsia="cs-CZ"/>
        </w:rPr>
        <w:t>ě</w:t>
      </w:r>
      <w:r w:rsidRPr="001F579F">
        <w:rPr>
          <w:rFonts w:ascii="Times New Roman" w:eastAsia="Times New Roman" w:hAnsi="Times New Roman" w:cs="Times New Roman"/>
          <w:color w:val="000000"/>
          <w:sz w:val="24"/>
          <w:szCs w:val="24"/>
          <w:lang w:eastAsia="cs-CZ"/>
        </w:rPr>
        <w:t>lávání se využívá tradi</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ní stupnice 1-5, kritéria hodnocení jsou dána klí</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 xml:space="preserve">ovými kompetencemi a klasifikačním </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 xml:space="preserve">ádem školy. </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F579F">
        <w:rPr>
          <w:rFonts w:ascii="Times New Roman" w:eastAsia="Times New Roman" w:hAnsi="Times New Roman" w:cs="Times New Roman"/>
          <w:color w:val="000000"/>
          <w:sz w:val="24"/>
          <w:szCs w:val="24"/>
          <w:lang w:eastAsia="cs-CZ"/>
        </w:rPr>
        <w:t>U</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itelé p</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istupují k pr</w:t>
      </w:r>
      <w:r w:rsidRPr="001F579F">
        <w:rPr>
          <w:rFonts w:ascii="Times New Roman" w:eastAsia="TimesNewRoman" w:hAnsi="Times New Roman" w:cs="Times New Roman"/>
          <w:color w:val="000000"/>
          <w:sz w:val="24"/>
          <w:szCs w:val="24"/>
          <w:lang w:eastAsia="cs-CZ"/>
        </w:rPr>
        <w:t>ů</w:t>
      </w:r>
      <w:r w:rsidRPr="001F579F">
        <w:rPr>
          <w:rFonts w:ascii="Times New Roman" w:eastAsia="Times New Roman" w:hAnsi="Times New Roman" w:cs="Times New Roman"/>
          <w:color w:val="000000"/>
          <w:sz w:val="24"/>
          <w:szCs w:val="24"/>
          <w:lang w:eastAsia="cs-CZ"/>
        </w:rPr>
        <w:t>b</w:t>
      </w:r>
      <w:r w:rsidRPr="001F579F">
        <w:rPr>
          <w:rFonts w:ascii="Times New Roman" w:eastAsia="TimesNewRoman" w:hAnsi="Times New Roman" w:cs="Times New Roman"/>
          <w:color w:val="000000"/>
          <w:sz w:val="24"/>
          <w:szCs w:val="24"/>
          <w:lang w:eastAsia="cs-CZ"/>
        </w:rPr>
        <w:t>ě</w:t>
      </w:r>
      <w:r w:rsidRPr="001F579F">
        <w:rPr>
          <w:rFonts w:ascii="Times New Roman" w:eastAsia="Times New Roman" w:hAnsi="Times New Roman" w:cs="Times New Roman"/>
          <w:color w:val="000000"/>
          <w:sz w:val="24"/>
          <w:szCs w:val="24"/>
          <w:lang w:eastAsia="cs-CZ"/>
        </w:rPr>
        <w:t>žnému hodnocení vzd</w:t>
      </w:r>
      <w:r w:rsidRPr="001F579F">
        <w:rPr>
          <w:rFonts w:ascii="Times New Roman" w:eastAsia="TimesNewRoman" w:hAnsi="Times New Roman" w:cs="Times New Roman"/>
          <w:color w:val="000000"/>
          <w:sz w:val="24"/>
          <w:szCs w:val="24"/>
          <w:lang w:eastAsia="cs-CZ"/>
        </w:rPr>
        <w:t>ě</w:t>
      </w:r>
      <w:r w:rsidRPr="001F579F">
        <w:rPr>
          <w:rFonts w:ascii="Times New Roman" w:eastAsia="Times New Roman" w:hAnsi="Times New Roman" w:cs="Times New Roman"/>
          <w:color w:val="000000"/>
          <w:sz w:val="24"/>
          <w:szCs w:val="24"/>
          <w:lang w:eastAsia="cs-CZ"/>
        </w:rPr>
        <w:t xml:space="preserve">lávacích </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inností žák</w:t>
      </w:r>
      <w:r w:rsidRPr="001F579F">
        <w:rPr>
          <w:rFonts w:ascii="Times New Roman" w:eastAsia="TimesNewRoman" w:hAnsi="Times New Roman" w:cs="Times New Roman"/>
          <w:color w:val="000000"/>
          <w:sz w:val="24"/>
          <w:szCs w:val="24"/>
          <w:lang w:eastAsia="cs-CZ"/>
        </w:rPr>
        <w:t xml:space="preserve">ů </w:t>
      </w:r>
      <w:r w:rsidRPr="001F579F">
        <w:rPr>
          <w:rFonts w:ascii="Times New Roman" w:eastAsia="Times New Roman" w:hAnsi="Times New Roman" w:cs="Times New Roman"/>
          <w:color w:val="000000"/>
          <w:sz w:val="24"/>
          <w:szCs w:val="24"/>
          <w:lang w:eastAsia="cs-CZ"/>
        </w:rPr>
        <w:t>s v</w:t>
      </w:r>
      <w:r w:rsidRPr="001F579F">
        <w:rPr>
          <w:rFonts w:ascii="Times New Roman" w:eastAsia="TimesNewRoman" w:hAnsi="Times New Roman" w:cs="Times New Roman"/>
          <w:color w:val="000000"/>
          <w:sz w:val="24"/>
          <w:szCs w:val="24"/>
          <w:lang w:eastAsia="cs-CZ"/>
        </w:rPr>
        <w:t>ě</w:t>
      </w:r>
      <w:r w:rsidRPr="001F579F">
        <w:rPr>
          <w:rFonts w:ascii="Times New Roman" w:eastAsia="Times New Roman" w:hAnsi="Times New Roman" w:cs="Times New Roman"/>
          <w:color w:val="000000"/>
          <w:sz w:val="24"/>
          <w:szCs w:val="24"/>
          <w:lang w:eastAsia="cs-CZ"/>
        </w:rPr>
        <w:t>domím motiva</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ní funkce hodnocení a jeho formativního významu. Jako p</w:t>
      </w:r>
      <w:r w:rsidRPr="001F579F">
        <w:rPr>
          <w:rFonts w:ascii="Times New Roman" w:eastAsia="TimesNewRoman" w:hAnsi="Times New Roman" w:cs="Times New Roman"/>
          <w:color w:val="000000"/>
          <w:sz w:val="24"/>
          <w:szCs w:val="24"/>
          <w:lang w:eastAsia="cs-CZ"/>
        </w:rPr>
        <w:t>ř</w:t>
      </w:r>
      <w:r w:rsidRPr="001F579F">
        <w:rPr>
          <w:rFonts w:ascii="Times New Roman" w:eastAsia="Times New Roman" w:hAnsi="Times New Roman" w:cs="Times New Roman"/>
          <w:color w:val="000000"/>
          <w:sz w:val="24"/>
          <w:szCs w:val="24"/>
          <w:lang w:eastAsia="cs-CZ"/>
        </w:rPr>
        <w:t>irozenou sou</w:t>
      </w:r>
      <w:r w:rsidRPr="001F579F">
        <w:rPr>
          <w:rFonts w:ascii="Times New Roman" w:eastAsia="TimesNewRoman" w:hAnsi="Times New Roman" w:cs="Times New Roman"/>
          <w:color w:val="000000"/>
          <w:sz w:val="24"/>
          <w:szCs w:val="24"/>
          <w:lang w:eastAsia="cs-CZ"/>
        </w:rPr>
        <w:t>č</w:t>
      </w:r>
      <w:r w:rsidRPr="001F579F">
        <w:rPr>
          <w:rFonts w:ascii="Times New Roman" w:eastAsia="Times New Roman" w:hAnsi="Times New Roman" w:cs="Times New Roman"/>
          <w:color w:val="000000"/>
          <w:sz w:val="24"/>
          <w:szCs w:val="24"/>
          <w:lang w:eastAsia="cs-CZ"/>
        </w:rPr>
        <w:t>ást hodnocení rozvíjejí sebehodnocení a vzájemné hodnocení.  Konkrétní hodnocení žáků ( vzhledem ke specifice jednotlivých předmětů) je upřesněno u  jednotlivých osnov.</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7C0D1B" w:rsidRPr="007C0D1B" w:rsidRDefault="00E324A4" w:rsidP="007C0D1B">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3.6</w:t>
      </w:r>
      <w:r w:rsidR="001F579F" w:rsidRPr="001F579F">
        <w:rPr>
          <w:rFonts w:ascii="TimesNewRoman,Bold" w:eastAsia="Calibri" w:hAnsi="TimesNewRoman,Bold" w:cs="TimesNewRoman,Bold"/>
          <w:b/>
          <w:bCs/>
          <w:sz w:val="24"/>
          <w:szCs w:val="24"/>
        </w:rPr>
        <w:t>.  Podmínky a kritéria přijímání žáků</w:t>
      </w:r>
    </w:p>
    <w:p w:rsidR="00195F77" w:rsidRDefault="00195F77" w:rsidP="00195F77">
      <w:pPr>
        <w:autoSpaceDE w:val="0"/>
        <w:autoSpaceDN w:val="0"/>
        <w:adjustRightInd w:val="0"/>
        <w:spacing w:after="0"/>
        <w:contextualSpacing/>
        <w:rPr>
          <w:rFonts w:ascii="Times New Roman" w:eastAsia="Times New Roman" w:hAnsi="Times New Roman" w:cs="Times New Roman"/>
          <w:b/>
          <w:color w:val="000000"/>
          <w:sz w:val="24"/>
          <w:szCs w:val="24"/>
          <w:lang w:eastAsia="cs-CZ"/>
        </w:rPr>
      </w:pPr>
    </w:p>
    <w:p w:rsidR="00195F77" w:rsidRDefault="00195F77" w:rsidP="00195F77">
      <w:pPr>
        <w:autoSpaceDE w:val="0"/>
        <w:autoSpaceDN w:val="0"/>
        <w:adjustRightInd w:val="0"/>
        <w:spacing w:after="0"/>
        <w:ind w:left="720"/>
        <w:contextualSpacing/>
        <w:rPr>
          <w:rFonts w:ascii="Times New Roman" w:eastAsia="Times New Roman" w:hAnsi="Times New Roman" w:cs="Times New Roman"/>
          <w:color w:val="000000"/>
          <w:lang w:eastAsia="cs-CZ"/>
        </w:rPr>
      </w:pPr>
    </w:p>
    <w:p w:rsidR="00195F77" w:rsidRDefault="00195F77" w:rsidP="00195F77">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 xml:space="preserve">ijímání ke studiu se </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 xml:space="preserve">ídí zákonem </w:t>
      </w:r>
      <w:r>
        <w:rPr>
          <w:rFonts w:ascii="Times New Roman" w:eastAsia="TimesNewRoman" w:hAnsi="Times New Roman" w:cs="Times New Roman"/>
          <w:color w:val="000000"/>
          <w:lang w:eastAsia="cs-CZ"/>
        </w:rPr>
        <w:t>č</w:t>
      </w:r>
      <w:r>
        <w:rPr>
          <w:rFonts w:ascii="Times New Roman" w:eastAsia="Times New Roman" w:hAnsi="Times New Roman" w:cs="Times New Roman"/>
          <w:color w:val="000000"/>
          <w:lang w:eastAsia="cs-CZ"/>
        </w:rPr>
        <w:t>. 561/2004 Sb., o p</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edškolním, základním, st</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edním, vyšším</w:t>
      </w:r>
    </w:p>
    <w:p w:rsidR="00195F77" w:rsidRDefault="00195F77" w:rsidP="00195F77">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odborném a jiném vzd</w:t>
      </w:r>
      <w:r>
        <w:rPr>
          <w:rFonts w:ascii="Times New Roman" w:eastAsia="TimesNewRoman" w:hAnsi="Times New Roman" w:cs="Times New Roman"/>
          <w:color w:val="000000"/>
          <w:lang w:eastAsia="cs-CZ"/>
        </w:rPr>
        <w:t>ě</w:t>
      </w:r>
      <w:r>
        <w:rPr>
          <w:rFonts w:ascii="Times New Roman" w:eastAsia="Times New Roman" w:hAnsi="Times New Roman" w:cs="Times New Roman"/>
          <w:color w:val="000000"/>
          <w:lang w:eastAsia="cs-CZ"/>
        </w:rPr>
        <w:t>lávání (školský zákon) v platném zn</w:t>
      </w:r>
      <w:r>
        <w:rPr>
          <w:rFonts w:ascii="Times New Roman" w:eastAsia="TimesNewRoman" w:hAnsi="Times New Roman" w:cs="Times New Roman"/>
          <w:color w:val="000000"/>
          <w:lang w:eastAsia="cs-CZ"/>
        </w:rPr>
        <w:t>ě</w:t>
      </w:r>
      <w:r>
        <w:rPr>
          <w:rFonts w:ascii="Times New Roman" w:eastAsia="Times New Roman" w:hAnsi="Times New Roman" w:cs="Times New Roman"/>
          <w:color w:val="000000"/>
          <w:lang w:eastAsia="cs-CZ"/>
        </w:rPr>
        <w:t>ní. Základní podmínkou je absolvování</w:t>
      </w:r>
    </w:p>
    <w:p w:rsidR="00195F77" w:rsidRDefault="00195F77" w:rsidP="00195F77">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základního vzd</w:t>
      </w:r>
      <w:r>
        <w:rPr>
          <w:rFonts w:ascii="Times New Roman" w:eastAsia="TimesNewRoman" w:hAnsi="Times New Roman" w:cs="Times New Roman"/>
          <w:color w:val="000000"/>
          <w:lang w:eastAsia="cs-CZ"/>
        </w:rPr>
        <w:t>ě</w:t>
      </w:r>
      <w:r>
        <w:rPr>
          <w:rFonts w:ascii="Times New Roman" w:eastAsia="Times New Roman" w:hAnsi="Times New Roman" w:cs="Times New Roman"/>
          <w:color w:val="000000"/>
          <w:lang w:eastAsia="cs-CZ"/>
        </w:rPr>
        <w:t>lání.</w:t>
      </w:r>
    </w:p>
    <w:p w:rsidR="00195F77" w:rsidRDefault="00195F77" w:rsidP="00195F77">
      <w:pPr>
        <w:autoSpaceDE w:val="0"/>
        <w:autoSpaceDN w:val="0"/>
        <w:adjustRightInd w:val="0"/>
        <w:spacing w:after="0"/>
        <w:rPr>
          <w:rFonts w:ascii="Times New Roman" w:eastAsia="Times New Roman" w:hAnsi="Times New Roman" w:cs="Times New Roman"/>
          <w:color w:val="000000"/>
          <w:lang w:eastAsia="cs-CZ"/>
        </w:rPr>
      </w:pPr>
    </w:p>
    <w:p w:rsidR="00195F77" w:rsidRDefault="00195F77" w:rsidP="00195F77">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b/>
          <w:color w:val="000000"/>
          <w:lang w:eastAsia="cs-CZ"/>
        </w:rPr>
        <w:t xml:space="preserve">Zdravotní způsobilost </w:t>
      </w:r>
      <w:r>
        <w:rPr>
          <w:rFonts w:ascii="Times New Roman" w:eastAsia="Times New Roman" w:hAnsi="Times New Roman" w:cs="Times New Roman"/>
          <w:color w:val="000000"/>
          <w:lang w:eastAsia="cs-CZ"/>
        </w:rPr>
        <w:t xml:space="preserve">: Na základě nařízení vlády č. 211/2010  o soustavě oborů vzdělání nemohou být na obor vzdělání „ Předškolní a mimoškolní pedagogika“  přijati žáci  se závažnými duševními nemocemi a poruchami chování. </w:t>
      </w:r>
    </w:p>
    <w:p w:rsidR="00195F77" w:rsidRDefault="00195F77" w:rsidP="00195F77">
      <w:pPr>
        <w:rPr>
          <w:rFonts w:ascii="Times New Roman" w:eastAsia="Times New Roman" w:hAnsi="Times New Roman" w:cs="Times New Roman"/>
          <w:b/>
          <w:lang w:eastAsia="cs-CZ"/>
        </w:rPr>
      </w:pPr>
    </w:p>
    <w:p w:rsidR="00195F77" w:rsidRDefault="00195F77" w:rsidP="00195F77">
      <w:pPr>
        <w:rPr>
          <w:rFonts w:ascii="Times New Roman" w:eastAsia="Times New Roman" w:hAnsi="Times New Roman" w:cs="Times New Roman"/>
          <w:lang w:eastAsia="cs-CZ"/>
        </w:rPr>
      </w:pPr>
      <w:r>
        <w:rPr>
          <w:rFonts w:ascii="Times New Roman" w:eastAsia="Times New Roman" w:hAnsi="Times New Roman" w:cs="Times New Roman"/>
          <w:lang w:eastAsia="cs-CZ"/>
        </w:rPr>
        <w:t>Konečné pořadí přijímaných žáků je určeno prospěchem  ze základní školy (hodnocení za 8. ročník a 1.pololetí  9. ročníku z předmětů český jazyk, cizí jazyk a dějepis).</w:t>
      </w:r>
    </w:p>
    <w:p w:rsid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95F77" w:rsidRPr="001F579F" w:rsidRDefault="00195F77"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E324A4" w:rsidP="001F579F">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3.7</w:t>
      </w:r>
      <w:r w:rsidR="001F579F" w:rsidRPr="001F579F">
        <w:rPr>
          <w:rFonts w:ascii="TimesNewRoman,Bold" w:eastAsia="Calibri" w:hAnsi="TimesNewRoman,Bold" w:cs="TimesNewRoman,Bold"/>
          <w:b/>
          <w:bCs/>
          <w:sz w:val="24"/>
          <w:szCs w:val="24"/>
        </w:rPr>
        <w:t>.  Obsah  a forma  maturitní zkoušky</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 </w:t>
      </w:r>
      <w:r w:rsidRPr="001F579F">
        <w:rPr>
          <w:rFonts w:ascii="TimesNewRoman,Bold" w:eastAsia="Calibri" w:hAnsi="TimesNewRoman,Bold" w:cs="TimesNewRoman,Bold"/>
          <w:b/>
          <w:bCs/>
          <w:sz w:val="24"/>
          <w:szCs w:val="24"/>
        </w:rPr>
        <w:t>Státní část maturitní zkoušky</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Konání maturitní zkoušky se řídí školským zákonem a vyhláškou o ukončování studia.</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Profilová část maturitní zkoušky</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Ředitel školy určí nabídku povinných zkoušek tak, aby nejméně jednu ze tří zkoušek žák</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konal ze vzdělávací oblasti odborného vzdělávání. Témata, stanovená pro tyto zkoušky, musí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lastRenderedPageBreak/>
        <w:t>zahrnovat obsahový okruh pedagogicko-psychologické vzdělávání.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Jedna z povinných zkoušek je z odborného zaměření a koná se formou praktické zkoušky nebo ve výjimečných případech formou maturitní práce a její obhajoby před zkušební maturitní komisí.</w:t>
      </w: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Ze stejného předmětu se koná ústní maturitní zkouška.</w:t>
      </w:r>
    </w:p>
    <w:p w:rsidR="001F579F" w:rsidRDefault="001F579F" w:rsidP="001F579F">
      <w:pPr>
        <w:autoSpaceDE w:val="0"/>
        <w:autoSpaceDN w:val="0"/>
        <w:adjustRightInd w:val="0"/>
        <w:spacing w:after="0" w:line="240" w:lineRule="auto"/>
        <w:rPr>
          <w:rFonts w:ascii="TimesNewRoman" w:eastAsia="Calibri" w:hAnsi="TimesNewRoman" w:cs="TimesNewRoman"/>
          <w:sz w:val="24"/>
          <w:szCs w:val="24"/>
        </w:rPr>
      </w:pPr>
    </w:p>
    <w:p w:rsidR="00E945C2" w:rsidRDefault="00E945C2" w:rsidP="00E945C2">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 xml:space="preserve">ijímání ke studiu se </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 xml:space="preserve">ídí zákonem </w:t>
      </w:r>
      <w:r>
        <w:rPr>
          <w:rFonts w:ascii="Times New Roman" w:eastAsia="TimesNewRoman" w:hAnsi="Times New Roman" w:cs="Times New Roman"/>
          <w:color w:val="000000"/>
          <w:lang w:eastAsia="cs-CZ"/>
        </w:rPr>
        <w:t>č</w:t>
      </w:r>
      <w:r>
        <w:rPr>
          <w:rFonts w:ascii="Times New Roman" w:eastAsia="Times New Roman" w:hAnsi="Times New Roman" w:cs="Times New Roman"/>
          <w:color w:val="000000"/>
          <w:lang w:eastAsia="cs-CZ"/>
        </w:rPr>
        <w:t>. 561/2004 Sb., o p</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edškolním, základním, st</w:t>
      </w:r>
      <w:r>
        <w:rPr>
          <w:rFonts w:ascii="Times New Roman" w:eastAsia="TimesNewRoman" w:hAnsi="Times New Roman" w:cs="Times New Roman"/>
          <w:color w:val="000000"/>
          <w:lang w:eastAsia="cs-CZ"/>
        </w:rPr>
        <w:t>ř</w:t>
      </w:r>
      <w:r>
        <w:rPr>
          <w:rFonts w:ascii="Times New Roman" w:eastAsia="Times New Roman" w:hAnsi="Times New Roman" w:cs="Times New Roman"/>
          <w:color w:val="000000"/>
          <w:lang w:eastAsia="cs-CZ"/>
        </w:rPr>
        <w:t>edním, vyšším</w:t>
      </w:r>
    </w:p>
    <w:p w:rsidR="00E945C2" w:rsidRDefault="00E945C2" w:rsidP="00E945C2">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odborném a jiném vzd</w:t>
      </w:r>
      <w:r>
        <w:rPr>
          <w:rFonts w:ascii="Times New Roman" w:eastAsia="TimesNewRoman" w:hAnsi="Times New Roman" w:cs="Times New Roman"/>
          <w:color w:val="000000"/>
          <w:lang w:eastAsia="cs-CZ"/>
        </w:rPr>
        <w:t>ě</w:t>
      </w:r>
      <w:r>
        <w:rPr>
          <w:rFonts w:ascii="Times New Roman" w:eastAsia="Times New Roman" w:hAnsi="Times New Roman" w:cs="Times New Roman"/>
          <w:color w:val="000000"/>
          <w:lang w:eastAsia="cs-CZ"/>
        </w:rPr>
        <w:t>lávání (školský zákon) v platném zn</w:t>
      </w:r>
      <w:r>
        <w:rPr>
          <w:rFonts w:ascii="Times New Roman" w:eastAsia="TimesNewRoman" w:hAnsi="Times New Roman" w:cs="Times New Roman"/>
          <w:color w:val="000000"/>
          <w:lang w:eastAsia="cs-CZ"/>
        </w:rPr>
        <w:t>ě</w:t>
      </w:r>
      <w:r>
        <w:rPr>
          <w:rFonts w:ascii="Times New Roman" w:eastAsia="Times New Roman" w:hAnsi="Times New Roman" w:cs="Times New Roman"/>
          <w:color w:val="000000"/>
          <w:lang w:eastAsia="cs-CZ"/>
        </w:rPr>
        <w:t>ní. Základní podmínkou je absolvování</w:t>
      </w:r>
    </w:p>
    <w:p w:rsidR="00E945C2" w:rsidRDefault="00E945C2" w:rsidP="00E945C2">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základního vzd</w:t>
      </w:r>
      <w:r>
        <w:rPr>
          <w:rFonts w:ascii="Times New Roman" w:eastAsia="TimesNewRoman" w:hAnsi="Times New Roman" w:cs="Times New Roman"/>
          <w:color w:val="000000"/>
          <w:lang w:eastAsia="cs-CZ"/>
        </w:rPr>
        <w:t>ě</w:t>
      </w:r>
      <w:r>
        <w:rPr>
          <w:rFonts w:ascii="Times New Roman" w:eastAsia="Times New Roman" w:hAnsi="Times New Roman" w:cs="Times New Roman"/>
          <w:color w:val="000000"/>
          <w:lang w:eastAsia="cs-CZ"/>
        </w:rPr>
        <w:t>lání.</w:t>
      </w:r>
    </w:p>
    <w:p w:rsidR="00E945C2" w:rsidRDefault="00E945C2" w:rsidP="00E945C2">
      <w:pPr>
        <w:autoSpaceDE w:val="0"/>
        <w:autoSpaceDN w:val="0"/>
        <w:adjustRightInd w:val="0"/>
        <w:spacing w:after="0"/>
        <w:rPr>
          <w:rFonts w:ascii="Times New Roman" w:eastAsia="Times New Roman" w:hAnsi="Times New Roman" w:cs="Times New Roman"/>
          <w:color w:val="000000"/>
          <w:lang w:eastAsia="cs-CZ"/>
        </w:rPr>
      </w:pPr>
    </w:p>
    <w:p w:rsidR="00E945C2" w:rsidRDefault="00E945C2" w:rsidP="00E945C2">
      <w:pPr>
        <w:autoSpaceDE w:val="0"/>
        <w:autoSpaceDN w:val="0"/>
        <w:adjustRightInd w:val="0"/>
        <w:spacing w:after="0"/>
        <w:rPr>
          <w:rFonts w:ascii="Times New Roman" w:eastAsia="Times New Roman" w:hAnsi="Times New Roman" w:cs="Times New Roman"/>
          <w:color w:val="000000"/>
          <w:lang w:eastAsia="cs-CZ"/>
        </w:rPr>
      </w:pPr>
      <w:r>
        <w:rPr>
          <w:rFonts w:ascii="Times New Roman" w:eastAsia="Times New Roman" w:hAnsi="Times New Roman" w:cs="Times New Roman"/>
          <w:b/>
          <w:color w:val="000000"/>
          <w:lang w:eastAsia="cs-CZ"/>
        </w:rPr>
        <w:t xml:space="preserve">Zdravotní způsobilost </w:t>
      </w:r>
      <w:r>
        <w:rPr>
          <w:rFonts w:ascii="Times New Roman" w:eastAsia="Times New Roman" w:hAnsi="Times New Roman" w:cs="Times New Roman"/>
          <w:color w:val="000000"/>
          <w:lang w:eastAsia="cs-CZ"/>
        </w:rPr>
        <w:t xml:space="preserve">: Na základě nařízení vlády č. 211/2010  o soustavě oborů vzdělání nemohou být na obor vzdělání „ Předškolní a mimoškolní pedagogika“  přijati žáci  se závažnými duševními nemocemi a poruchami chování. </w:t>
      </w:r>
    </w:p>
    <w:p w:rsidR="00E945C2" w:rsidRDefault="00E945C2" w:rsidP="00E945C2">
      <w:pPr>
        <w:rPr>
          <w:rFonts w:ascii="Times New Roman" w:eastAsia="Times New Roman" w:hAnsi="Times New Roman" w:cs="Times New Roman"/>
          <w:b/>
          <w:lang w:eastAsia="cs-CZ"/>
        </w:rPr>
      </w:pPr>
    </w:p>
    <w:p w:rsidR="00E945C2" w:rsidRDefault="00E945C2" w:rsidP="00E945C2"/>
    <w:p w:rsidR="007C0D1B" w:rsidRPr="001F579F" w:rsidRDefault="007C0D1B"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r w:rsidRPr="001F579F">
        <w:rPr>
          <w:rFonts w:ascii="TimesNewRoman,Bold" w:eastAsia="Calibri" w:hAnsi="TimesNewRoman,Bold" w:cs="TimesNewRoman,Bold"/>
          <w:b/>
          <w:bCs/>
          <w:sz w:val="24"/>
          <w:szCs w:val="24"/>
        </w:rPr>
        <w:t>Způsob ukončení vzdělávání, potvrzení dosaženého vzdělání a kvalifikace</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 w:eastAsia="Calibri" w:hAnsi="TimesNewRoman" w:cs="TimesNewRoman"/>
          <w:sz w:val="24"/>
          <w:szCs w:val="24"/>
        </w:rPr>
      </w:pPr>
      <w:r w:rsidRPr="001F579F">
        <w:rPr>
          <w:rFonts w:ascii="TimesNewRoman" w:eastAsia="Calibri" w:hAnsi="TimesNewRoman" w:cs="TimesNewRoman"/>
          <w:sz w:val="24"/>
          <w:szCs w:val="24"/>
        </w:rPr>
        <w:t xml:space="preserve">Dokladem o získání středního vzdělání s maturitní zkouškou je vysvědčení o maturitní zkoušce. </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4"/>
          <w:szCs w:val="24"/>
        </w:rPr>
      </w:pP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Cs/>
          <w:sz w:val="24"/>
          <w:szCs w:val="24"/>
        </w:rPr>
      </w:pPr>
    </w:p>
    <w:p w:rsidR="001F579F" w:rsidRPr="001F579F" w:rsidRDefault="00E324A4" w:rsidP="001F579F">
      <w:pPr>
        <w:autoSpaceDE w:val="0"/>
        <w:autoSpaceDN w:val="0"/>
        <w:adjustRightInd w:val="0"/>
        <w:spacing w:after="0" w:line="240" w:lineRule="auto"/>
        <w:rPr>
          <w:rFonts w:ascii="TimesNewRoman,Bold" w:eastAsia="Calibri" w:hAnsi="TimesNewRoman,Bold" w:cs="TimesNewRoman,Bold"/>
          <w:b/>
          <w:bCs/>
          <w:sz w:val="24"/>
          <w:szCs w:val="24"/>
        </w:rPr>
      </w:pPr>
      <w:r>
        <w:rPr>
          <w:rFonts w:ascii="TimesNewRoman,Bold" w:eastAsia="Calibri" w:hAnsi="TimesNewRoman,Bold" w:cs="TimesNewRoman,Bold"/>
          <w:b/>
          <w:bCs/>
          <w:sz w:val="24"/>
          <w:szCs w:val="24"/>
        </w:rPr>
        <w:t>3.8</w:t>
      </w:r>
      <w:r w:rsidR="001F579F" w:rsidRPr="001F579F">
        <w:rPr>
          <w:rFonts w:ascii="TimesNewRoman,Bold" w:eastAsia="Calibri" w:hAnsi="TimesNewRoman,Bold" w:cs="TimesNewRoman,Bold"/>
          <w:b/>
          <w:bCs/>
          <w:sz w:val="24"/>
          <w:szCs w:val="24"/>
        </w:rPr>
        <w:t>.  Přístupy ke vzdělávání žáků se speciálními vzdělávacími potřebami a žáků mimořádně nadaných</w:t>
      </w:r>
    </w:p>
    <w:p w:rsidR="001F579F" w:rsidRPr="001F579F" w:rsidRDefault="001F579F" w:rsidP="001F579F">
      <w:pPr>
        <w:autoSpaceDE w:val="0"/>
        <w:autoSpaceDN w:val="0"/>
        <w:adjustRightInd w:val="0"/>
        <w:spacing w:after="0" w:line="240" w:lineRule="auto"/>
        <w:rPr>
          <w:rFonts w:ascii="TimesNewRoman,Bold" w:eastAsia="Calibri" w:hAnsi="TimesNewRoman,Bold" w:cs="TimesNewRoman,Bold"/>
          <w:b/>
          <w:bCs/>
          <w:sz w:val="28"/>
          <w:szCs w:val="28"/>
        </w:rPr>
      </w:pPr>
    </w:p>
    <w:p w:rsidR="00464598" w:rsidRPr="00BC6234" w:rsidRDefault="00464598" w:rsidP="00464598">
      <w:pPr>
        <w:numPr>
          <w:ilvl w:val="1"/>
          <w:numId w:val="247"/>
        </w:numPr>
        <w:autoSpaceDE w:val="0"/>
        <w:autoSpaceDN w:val="0"/>
        <w:adjustRightInd w:val="0"/>
        <w:spacing w:after="0"/>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Přístupy ke vzdělávání žáků se specifickými vzdělávacími potřebami a žáků </w:t>
      </w:r>
    </w:p>
    <w:p w:rsidR="00464598" w:rsidRPr="00BC6234" w:rsidRDefault="00464598" w:rsidP="00464598">
      <w:pPr>
        <w:autoSpaceDE w:val="0"/>
        <w:autoSpaceDN w:val="0"/>
        <w:adjustRightInd w:val="0"/>
        <w:spacing w:after="0"/>
        <w:ind w:left="360"/>
        <w:contextualSpacing/>
        <w:rPr>
          <w:rFonts w:ascii="Times New Roman" w:eastAsia="Times New Roman" w:hAnsi="Times New Roman" w:cs="Times New Roman"/>
          <w:b/>
          <w:color w:val="000000"/>
          <w:sz w:val="24"/>
          <w:szCs w:val="24"/>
          <w:lang w:eastAsia="cs-CZ"/>
        </w:rPr>
      </w:pPr>
      <w:r w:rsidRPr="00BC6234">
        <w:rPr>
          <w:rFonts w:ascii="Times New Roman" w:eastAsia="Times New Roman" w:hAnsi="Times New Roman" w:cs="Times New Roman"/>
          <w:b/>
          <w:bCs/>
          <w:color w:val="000000"/>
          <w:sz w:val="24"/>
          <w:szCs w:val="24"/>
          <w:lang w:eastAsia="cs-CZ"/>
        </w:rPr>
        <w:t xml:space="preserve">  mimořádně nadaných</w:t>
      </w:r>
      <w:r>
        <w:rPr>
          <w:rFonts w:ascii="Times New Roman" w:eastAsia="Times New Roman" w:hAnsi="Times New Roman" w:cs="Times New Roman"/>
          <w:b/>
          <w:bCs/>
          <w:color w:val="000000"/>
          <w:sz w:val="24"/>
          <w:szCs w:val="24"/>
          <w:lang w:eastAsia="cs-CZ"/>
        </w:rPr>
        <w:t xml:space="preserve"> a sociálně a zdravotně znevýhodněných.</w:t>
      </w:r>
    </w:p>
    <w:p w:rsidR="00464598" w:rsidRPr="00BC6234" w:rsidRDefault="00464598" w:rsidP="00464598">
      <w:pPr>
        <w:ind w:left="720"/>
        <w:contextualSpacing/>
        <w:rPr>
          <w:rFonts w:ascii="Times New Roman" w:eastAsia="Times New Roman" w:hAnsi="Times New Roman" w:cs="Times New Roman"/>
          <w:sz w:val="24"/>
          <w:szCs w:val="24"/>
          <w:lang w:eastAsia="cs-CZ"/>
        </w:rPr>
      </w:pPr>
    </w:p>
    <w:p w:rsidR="00464598" w:rsidRPr="00BC6234" w:rsidRDefault="00464598" w:rsidP="00464598">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Vzd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lávání žák</w:t>
      </w:r>
      <w:r w:rsidRPr="00BC6234">
        <w:rPr>
          <w:rFonts w:ascii="Times New Roman" w:eastAsia="TimesNewRoman" w:hAnsi="Times New Roman" w:cs="Times New Roman"/>
          <w:lang w:eastAsia="cs-CZ"/>
        </w:rPr>
        <w:t xml:space="preserve">ů </w:t>
      </w:r>
      <w:r w:rsidRPr="00BC6234">
        <w:rPr>
          <w:rFonts w:ascii="Times New Roman" w:eastAsia="Times New Roman" w:hAnsi="Times New Roman" w:cs="Times New Roman"/>
          <w:lang w:eastAsia="cs-CZ"/>
        </w:rPr>
        <w:t>se specifickými vzd</w:t>
      </w:r>
      <w:r w:rsidRPr="00BC6234">
        <w:rPr>
          <w:rFonts w:ascii="Times New Roman" w:eastAsia="TimesNewRoman" w:hAnsi="Times New Roman" w:cs="Times New Roman"/>
          <w:lang w:eastAsia="cs-CZ"/>
        </w:rPr>
        <w:t>ě</w:t>
      </w:r>
      <w:r w:rsidRPr="00BC6234">
        <w:rPr>
          <w:rFonts w:ascii="Times New Roman" w:eastAsia="Times New Roman" w:hAnsi="Times New Roman" w:cs="Times New Roman"/>
          <w:lang w:eastAsia="cs-CZ"/>
        </w:rPr>
        <w:t>lávacími pot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ebami je zajišťováno ve spolupráci s pedagogicko-psychologickou poradnou a výchovným poradcem. Jedná se především o žáky se specifickými vývojovými poruchami u</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ení. Pro tyto žáky se využívá upravených vyu</w:t>
      </w:r>
      <w:r w:rsidRPr="00BC6234">
        <w:rPr>
          <w:rFonts w:ascii="Times New Roman" w:eastAsia="TimesNewRoman" w:hAnsi="Times New Roman" w:cs="Times New Roman"/>
          <w:lang w:eastAsia="cs-CZ"/>
        </w:rPr>
        <w:t>č</w:t>
      </w:r>
      <w:r w:rsidRPr="00BC6234">
        <w:rPr>
          <w:rFonts w:ascii="Times New Roman" w:eastAsia="Times New Roman" w:hAnsi="Times New Roman" w:cs="Times New Roman"/>
          <w:lang w:eastAsia="cs-CZ"/>
        </w:rPr>
        <w:t>ovacích metod a metod prov</w:t>
      </w:r>
      <w:r w:rsidRPr="00BC6234">
        <w:rPr>
          <w:rFonts w:ascii="Times New Roman" w:eastAsia="TimesNewRoman" w:hAnsi="Times New Roman" w:cs="Times New Roman"/>
          <w:lang w:eastAsia="cs-CZ"/>
        </w:rPr>
        <w:t>ěř</w:t>
      </w:r>
      <w:r w:rsidRPr="00BC6234">
        <w:rPr>
          <w:rFonts w:ascii="Times New Roman" w:eastAsia="Times New Roman" w:hAnsi="Times New Roman" w:cs="Times New Roman"/>
          <w:lang w:eastAsia="cs-CZ"/>
        </w:rPr>
        <w:t xml:space="preserve">ování. </w:t>
      </w:r>
    </w:p>
    <w:p w:rsidR="00464598" w:rsidRDefault="00464598" w:rsidP="00464598">
      <w:pPr>
        <w:autoSpaceDE w:val="0"/>
        <w:autoSpaceDN w:val="0"/>
        <w:adjustRightInd w:val="0"/>
        <w:spacing w:after="0"/>
        <w:rPr>
          <w:rFonts w:ascii="Times New Roman" w:eastAsia="Times New Roman" w:hAnsi="Times New Roman" w:cs="Times New Roman"/>
          <w:lang w:eastAsia="cs-CZ"/>
        </w:rPr>
      </w:pPr>
      <w:r w:rsidRPr="00BC6234">
        <w:rPr>
          <w:rFonts w:ascii="Times New Roman" w:eastAsia="Times New Roman" w:hAnsi="Times New Roman" w:cs="Times New Roman"/>
          <w:lang w:eastAsia="cs-CZ"/>
        </w:rPr>
        <w:t>Vždy je uplat</w:t>
      </w:r>
      <w:r w:rsidRPr="00BC6234">
        <w:rPr>
          <w:rFonts w:ascii="Times New Roman" w:eastAsia="TimesNewRoman" w:hAnsi="Times New Roman" w:cs="Times New Roman"/>
          <w:lang w:eastAsia="cs-CZ"/>
        </w:rPr>
        <w:t>ň</w:t>
      </w:r>
      <w:r w:rsidRPr="00BC6234">
        <w:rPr>
          <w:rFonts w:ascii="Times New Roman" w:eastAsia="Times New Roman" w:hAnsi="Times New Roman" w:cs="Times New Roman"/>
          <w:lang w:eastAsia="cs-CZ"/>
        </w:rPr>
        <w:t>ován individuální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ístup k žákům, který respektuje jejich individuální vlohy a pot</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 xml:space="preserve">eby </w:t>
      </w:r>
      <w:r>
        <w:rPr>
          <w:rFonts w:ascii="Times New Roman" w:eastAsia="Times New Roman" w:hAnsi="Times New Roman" w:cs="Times New Roman"/>
          <w:lang w:eastAsia="cs-CZ"/>
        </w:rPr>
        <w:t xml:space="preserve">a doporučení školských poradenských zařízení  </w:t>
      </w:r>
      <w:r w:rsidRPr="00BC6234">
        <w:rPr>
          <w:rFonts w:ascii="Times New Roman" w:eastAsia="Times New Roman" w:hAnsi="Times New Roman" w:cs="Times New Roman"/>
          <w:lang w:eastAsia="cs-CZ"/>
        </w:rPr>
        <w:t>a snaží se o jejich rozvoj. Ve výjimečných p</w:t>
      </w:r>
      <w:r w:rsidRPr="00BC6234">
        <w:rPr>
          <w:rFonts w:ascii="Times New Roman" w:eastAsia="TimesNewRoman" w:hAnsi="Times New Roman" w:cs="Times New Roman"/>
          <w:lang w:eastAsia="cs-CZ"/>
        </w:rPr>
        <w:t>ř</w:t>
      </w:r>
      <w:r w:rsidRPr="00BC6234">
        <w:rPr>
          <w:rFonts w:ascii="Times New Roman" w:eastAsia="Times New Roman" w:hAnsi="Times New Roman" w:cs="Times New Roman"/>
          <w:lang w:eastAsia="cs-CZ"/>
        </w:rPr>
        <w:t>ípadech může ředitel školy povolit individuální vzdělávací plán.</w:t>
      </w:r>
    </w:p>
    <w:p w:rsidR="00464598" w:rsidRDefault="00464598" w:rsidP="00464598">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Individuální vzdělávací plán tohoto oboru se v denní formě studia umožní pouze ve výjimečných případech.</w:t>
      </w:r>
    </w:p>
    <w:p w:rsidR="00464598" w:rsidRDefault="00464598" w:rsidP="00464598">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V případě sociálně znevýhodněných žáků škola úzce spolupracuje s Radou rodičů. V rozpočtu je každý rok vyčleněna částka 10 000,- Kč na tyto účely.</w:t>
      </w:r>
    </w:p>
    <w:p w:rsidR="00464598" w:rsidRDefault="00464598" w:rsidP="00464598">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Současně má škole ve své knihovně zřízen fond učebnic pro tyto žáky. </w:t>
      </w:r>
    </w:p>
    <w:p w:rsidR="00464598" w:rsidRDefault="00464598" w:rsidP="00464598">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Při péči o mimořádně nadané žáky škola spolupracuje se školskými poradenskými zařízeními .</w:t>
      </w:r>
    </w:p>
    <w:p w:rsidR="00464598" w:rsidRPr="00BC6234" w:rsidRDefault="00464598" w:rsidP="00464598">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Pro talentované žáky bez doporučení školského výchovného zařízení pořádá škola nejrůznější  soutěže. </w:t>
      </w:r>
    </w:p>
    <w:p w:rsidR="00464598" w:rsidRDefault="00464598" w:rsidP="00464598">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464598" w:rsidRDefault="00464598" w:rsidP="00464598">
      <w:pPr>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cs-CZ"/>
        </w:rPr>
      </w:pPr>
    </w:p>
    <w:p w:rsidR="001F579F" w:rsidRPr="001F579F" w:rsidRDefault="00E324A4" w:rsidP="001F579F">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3.9.</w:t>
      </w:r>
      <w:r w:rsidR="001F579F" w:rsidRPr="001F579F">
        <w:rPr>
          <w:rFonts w:ascii="Times New Roman" w:eastAsia="Times New Roman" w:hAnsi="Times New Roman" w:cs="Times New Roman"/>
          <w:b/>
          <w:color w:val="000000"/>
          <w:sz w:val="24"/>
          <w:szCs w:val="24"/>
          <w:lang w:eastAsia="cs-CZ"/>
        </w:rPr>
        <w:t xml:space="preserve"> Příprava, realizace a evaluace výchovně vzdělávací a zájmové činnosti. Absolvent:</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b/>
          <w:color w:val="000000"/>
          <w:lang w:eastAsia="cs-CZ"/>
        </w:rPr>
      </w:pPr>
      <w:r w:rsidRPr="001F579F">
        <w:rPr>
          <w:rFonts w:ascii="Times New Roman" w:eastAsia="Times New Roman" w:hAnsi="Times New Roman" w:cs="Times New Roman"/>
          <w:b/>
          <w:color w:val="000000"/>
          <w:lang w:eastAsia="cs-CZ"/>
        </w:rPr>
        <w:t xml:space="preserve">- </w:t>
      </w:r>
      <w:r w:rsidRPr="001F579F">
        <w:rPr>
          <w:rFonts w:ascii="Times New Roman" w:eastAsia="Times New Roman" w:hAnsi="Times New Roman" w:cs="Times New Roman"/>
          <w:color w:val="000000"/>
          <w:lang w:eastAsia="cs-CZ"/>
        </w:rPr>
        <w:t>používá vzdělávací strategie v souladu se stanovenými cíli a podmínkami pedagogické práce</w:t>
      </w:r>
      <w:r w:rsidRPr="001F579F">
        <w:rPr>
          <w:rFonts w:ascii="Times New Roman" w:eastAsia="Times New Roman" w:hAnsi="Times New Roman" w:cs="Times New Roman"/>
          <w:b/>
          <w:color w:val="000000"/>
          <w:lang w:eastAsia="cs-CZ"/>
        </w:rPr>
        <w:t xml:space="preserve">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b/>
          <w:color w:val="000000"/>
          <w:lang w:eastAsia="cs-CZ"/>
        </w:rPr>
        <w:lastRenderedPageBreak/>
        <w:t xml:space="preserve">- </w:t>
      </w:r>
      <w:r w:rsidRPr="001F579F">
        <w:rPr>
          <w:rFonts w:ascii="Times New Roman" w:eastAsia="Times New Roman" w:hAnsi="Times New Roman" w:cs="Times New Roman"/>
          <w:color w:val="000000"/>
          <w:lang w:eastAsia="cs-CZ"/>
        </w:rPr>
        <w:t xml:space="preserve">je schopen připravit a realizovat samostatné i týmové projekty výchovně vzdělávací práce pro děti a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provádět jejich evaluaci</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respektuje objektivní podmínky, při kterých je výchovně vzdělávací činnost realizována</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b/>
          <w:color w:val="000000"/>
          <w:lang w:eastAsia="cs-CZ"/>
        </w:rPr>
        <w:t xml:space="preserve">- </w:t>
      </w:r>
      <w:r w:rsidRPr="001F579F">
        <w:rPr>
          <w:rFonts w:ascii="Times New Roman" w:eastAsia="Times New Roman" w:hAnsi="Times New Roman" w:cs="Times New Roman"/>
          <w:color w:val="000000"/>
          <w:lang w:eastAsia="cs-CZ"/>
        </w:rPr>
        <w:t>při práci zohledňuje individuální zvláštnosti a subjektivní potřeby dětí</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dokáže analyzovat a systematicky rozvíjet vrozené a získané dispozice dětí a specificky se zaměřit na</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rozvoj jejich klíčových kompetencí</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sleduje a pravidelně vyhodnocuje změny ve vývoji dětí a dokáže na ně pozitivně reagovat</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dokáže řídit učební nebo zájmovou činnost, analyzovat pedagogické problémy, navrhovat a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zdůvodňovat jejich řešení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vede děti ke zdravému způsobu života a umožňuje jim maximum pohybu ve zdravém přírodním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prostředí</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rozvíjí u dětí pozitivní hodnotovou orientaci, vede děti k prosociálnímu jednání a vytváří v kolektivu</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kladné sociální vztahy</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b/>
          <w:color w:val="000000"/>
          <w:lang w:eastAsia="cs-CZ"/>
        </w:rPr>
        <w:t>-</w:t>
      </w:r>
      <w:r w:rsidRPr="001F579F">
        <w:rPr>
          <w:rFonts w:ascii="Times New Roman" w:eastAsia="Times New Roman" w:hAnsi="Times New Roman" w:cs="Times New Roman"/>
          <w:color w:val="000000"/>
          <w:lang w:eastAsia="cs-CZ"/>
        </w:rPr>
        <w:t xml:space="preserve"> vytváří bezpečné, důvěryhodné a podnětné prostředí, které podporuje výchovně- vzdělávací práci</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ovládá základní praktické činnosti v hudební, výtvarné, dramatické a jazykové výchově</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ovládá metodické postupy základních praktických činností v hudební, výtvarné, dramatické a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jazykové výchově</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hraje na jeden hudební nástroj</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dokáže prakticky předvést jednoduché tělovýchovné činnosti, zdravotní cviky, sezónní činnosti atd</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je schopen sebereflexe a celoživotního profesního rozvoje</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zvládá techniky komunikace s rodiči a institucemi, </w:t>
      </w:r>
    </w:p>
    <w:p w:rsidR="001F579F" w:rsidRPr="001F579F" w:rsidRDefault="001F579F" w:rsidP="001F579F">
      <w:pPr>
        <w:autoSpaceDE w:val="0"/>
        <w:autoSpaceDN w:val="0"/>
        <w:adjustRightInd w:val="0"/>
        <w:spacing w:after="0"/>
        <w:rPr>
          <w:rFonts w:ascii="Times New Roman" w:eastAsia="Times New Roman" w:hAnsi="Times New Roman" w:cs="Times New Roman"/>
          <w:b/>
          <w:color w:val="000000"/>
          <w:lang w:eastAsia="cs-CZ"/>
        </w:rPr>
      </w:pPr>
      <w:r w:rsidRPr="001F579F">
        <w:rPr>
          <w:rFonts w:ascii="Times New Roman" w:eastAsia="Times New Roman" w:hAnsi="Times New Roman" w:cs="Times New Roman"/>
          <w:color w:val="000000"/>
          <w:lang w:eastAsia="cs-CZ"/>
        </w:rPr>
        <w:t>- sleduje vývoj pedagogické teorie, změny ve vzdělávací politice a legislativní změny</w:t>
      </w:r>
    </w:p>
    <w:p w:rsidR="00464598" w:rsidRDefault="00464598" w:rsidP="001F579F">
      <w:pPr>
        <w:autoSpaceDE w:val="0"/>
        <w:autoSpaceDN w:val="0"/>
        <w:adjustRightInd w:val="0"/>
        <w:spacing w:after="0"/>
        <w:rPr>
          <w:rFonts w:ascii="Times New Roman" w:eastAsia="Times New Roman" w:hAnsi="Times New Roman" w:cs="Times New Roman"/>
          <w:b/>
          <w:bCs/>
          <w:sz w:val="24"/>
          <w:szCs w:val="24"/>
          <w:lang w:eastAsia="cs-CZ"/>
        </w:rPr>
      </w:pPr>
    </w:p>
    <w:p w:rsidR="001F579F" w:rsidRPr="001F579F" w:rsidRDefault="00E324A4" w:rsidP="001F579F">
      <w:pPr>
        <w:autoSpaceDE w:val="0"/>
        <w:autoSpaceDN w:val="0"/>
        <w:adjustRightInd w:val="0"/>
        <w:spacing w:after="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3.10. </w:t>
      </w:r>
      <w:r w:rsidR="001F579F" w:rsidRPr="001F579F">
        <w:rPr>
          <w:rFonts w:ascii="Times New Roman" w:eastAsia="Times New Roman" w:hAnsi="Times New Roman" w:cs="Times New Roman"/>
          <w:b/>
          <w:bCs/>
          <w:sz w:val="24"/>
          <w:szCs w:val="24"/>
          <w:lang w:eastAsia="cs-CZ"/>
        </w:rPr>
        <w:t>Bezpečnost a ochrana zdraví při práci. Absolvent:</w:t>
      </w:r>
    </w:p>
    <w:p w:rsidR="001F579F" w:rsidRPr="001F579F" w:rsidRDefault="001F579F" w:rsidP="001F579F">
      <w:pPr>
        <w:autoSpaceDE w:val="0"/>
        <w:autoSpaceDN w:val="0"/>
        <w:adjustRightInd w:val="0"/>
        <w:spacing w:after="0"/>
        <w:rPr>
          <w:rFonts w:ascii="Times New Roman" w:eastAsia="Times New Roman" w:hAnsi="Times New Roman" w:cs="Times New Roman"/>
          <w:b/>
          <w:bCs/>
          <w:sz w:val="21"/>
          <w:szCs w:val="21"/>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chápe bezpe</w:t>
      </w:r>
      <w:r w:rsidRPr="001F579F">
        <w:rPr>
          <w:rFonts w:ascii="Times New Roman" w:eastAsia="TimesNewRoman" w:hAnsi="Times New Roman" w:cs="Times New Roman"/>
          <w:lang w:eastAsia="cs-CZ"/>
        </w:rPr>
        <w:t>č</w:t>
      </w:r>
      <w:r w:rsidRPr="001F579F">
        <w:rPr>
          <w:rFonts w:ascii="Times New Roman" w:eastAsia="Times New Roman" w:hAnsi="Times New Roman" w:cs="Times New Roman"/>
          <w:lang w:eastAsia="cs-CZ"/>
        </w:rPr>
        <w:t>nost práce jako nedílnou sou</w:t>
      </w:r>
      <w:r w:rsidRPr="001F579F">
        <w:rPr>
          <w:rFonts w:ascii="Times New Roman" w:eastAsia="TimesNewRoman" w:hAnsi="Times New Roman" w:cs="Times New Roman"/>
          <w:lang w:eastAsia="cs-CZ"/>
        </w:rPr>
        <w:t>č</w:t>
      </w:r>
      <w:r w:rsidRPr="001F579F">
        <w:rPr>
          <w:rFonts w:ascii="Times New Roman" w:eastAsia="Times New Roman" w:hAnsi="Times New Roman" w:cs="Times New Roman"/>
          <w:lang w:eastAsia="cs-CZ"/>
        </w:rPr>
        <w:t>ást pé</w:t>
      </w:r>
      <w:r w:rsidRPr="001F579F">
        <w:rPr>
          <w:rFonts w:ascii="Times New Roman" w:eastAsia="TimesNewRoman" w:hAnsi="Times New Roman" w:cs="Times New Roman"/>
          <w:lang w:eastAsia="cs-CZ"/>
        </w:rPr>
        <w:t>č</w:t>
      </w:r>
      <w:r w:rsidRPr="001F579F">
        <w:rPr>
          <w:rFonts w:ascii="Times New Roman" w:eastAsia="Times New Roman" w:hAnsi="Times New Roman" w:cs="Times New Roman"/>
          <w:lang w:eastAsia="cs-CZ"/>
        </w:rPr>
        <w:t xml:space="preserve">e o své zdraví, zdraví svěřených dětí a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spolupracovník</w:t>
      </w:r>
      <w:r w:rsidRPr="001F579F">
        <w:rPr>
          <w:rFonts w:ascii="Times New Roman" w:eastAsia="TimesNewRoman" w:hAnsi="Times New Roman" w:cs="Times New Roman"/>
          <w:lang w:eastAsia="cs-CZ"/>
        </w:rPr>
        <w:t>ů</w:t>
      </w:r>
      <w:r w:rsidRPr="001F579F">
        <w:rPr>
          <w:rFonts w:ascii="Times New Roman" w:eastAsia="Times New Roman" w:hAnsi="Times New Roman" w:cs="Times New Roman"/>
          <w:lang w:eastAsia="cs-CZ"/>
        </w:rPr>
        <w:t xml:space="preserve">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zná a dodržuje základní právní předpisy týkající se bezpečnosti a ochrany zdraví při práci, předpisy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požární prevence a hygieny práce</w:t>
      </w:r>
    </w:p>
    <w:p w:rsidR="00E324A4"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má osvojené zásady a návyky bezpečných a zdraví neohrožujících pracovních činností včetně </w:t>
      </w:r>
      <w:r w:rsidR="00E324A4">
        <w:rPr>
          <w:rFonts w:ascii="Times New Roman" w:eastAsia="Times New Roman" w:hAnsi="Times New Roman" w:cs="Times New Roman"/>
          <w:lang w:eastAsia="cs-CZ"/>
        </w:rPr>
        <w:t xml:space="preserve"> </w:t>
      </w:r>
    </w:p>
    <w:p w:rsidR="001F579F" w:rsidRPr="001F579F" w:rsidRDefault="00E324A4" w:rsidP="001F579F">
      <w:pPr>
        <w:autoSpaceDE w:val="0"/>
        <w:autoSpaceDN w:val="0"/>
        <w:adjustRightInd w:val="0"/>
        <w:spacing w:after="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1F579F" w:rsidRPr="001F579F">
        <w:rPr>
          <w:rFonts w:ascii="Times New Roman" w:eastAsia="Times New Roman" w:hAnsi="Times New Roman" w:cs="Times New Roman"/>
          <w:lang w:eastAsia="cs-CZ"/>
        </w:rPr>
        <w:t xml:space="preserve">ochrany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zdraví při práci se zobrazovacími jednotkami (monitory, displeje)</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dokáže rozpoznat rizika a nebezpečí úrazů nebo ohrožení zdraví při výchovněvzdělávacích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činnostech (vycházky, výlety, exkurze)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spolupodílí se na vytvá</w:t>
      </w:r>
      <w:r w:rsidRPr="001F579F">
        <w:rPr>
          <w:rFonts w:ascii="Times New Roman" w:eastAsia="TimesNewRoman" w:hAnsi="Times New Roman" w:cs="Times New Roman"/>
          <w:lang w:eastAsia="cs-CZ"/>
        </w:rPr>
        <w:t>ř</w:t>
      </w:r>
      <w:r w:rsidRPr="001F579F">
        <w:rPr>
          <w:rFonts w:ascii="Times New Roman" w:eastAsia="Times New Roman" w:hAnsi="Times New Roman" w:cs="Times New Roman"/>
          <w:lang w:eastAsia="cs-CZ"/>
        </w:rPr>
        <w:t>ení bezpe</w:t>
      </w:r>
      <w:r w:rsidRPr="001F579F">
        <w:rPr>
          <w:rFonts w:ascii="Times New Roman" w:eastAsia="TimesNewRoman" w:hAnsi="Times New Roman" w:cs="Times New Roman"/>
          <w:lang w:eastAsia="cs-CZ"/>
        </w:rPr>
        <w:t>č</w:t>
      </w:r>
      <w:r w:rsidRPr="001F579F">
        <w:rPr>
          <w:rFonts w:ascii="Times New Roman" w:eastAsia="Times New Roman" w:hAnsi="Times New Roman" w:cs="Times New Roman"/>
          <w:lang w:eastAsia="cs-CZ"/>
        </w:rPr>
        <w:t>ného pracovního prost</w:t>
      </w:r>
      <w:r w:rsidRPr="001F579F">
        <w:rPr>
          <w:rFonts w:ascii="Times New Roman" w:eastAsia="TimesNewRoman" w:hAnsi="Times New Roman" w:cs="Times New Roman"/>
          <w:lang w:eastAsia="cs-CZ"/>
        </w:rPr>
        <w:t>ř</w:t>
      </w:r>
      <w:r w:rsidRPr="001F579F">
        <w:rPr>
          <w:rFonts w:ascii="Times New Roman" w:eastAsia="Times New Roman" w:hAnsi="Times New Roman" w:cs="Times New Roman"/>
          <w:lang w:eastAsia="cs-CZ"/>
        </w:rPr>
        <w:t xml:space="preserve">edí, dbá na používání bezpečných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pracovních nástroj</w:t>
      </w:r>
      <w:r w:rsidRPr="001F579F">
        <w:rPr>
          <w:rFonts w:ascii="Times New Roman" w:eastAsia="TimesNewRoman" w:hAnsi="Times New Roman" w:cs="Times New Roman"/>
          <w:lang w:eastAsia="cs-CZ"/>
        </w:rPr>
        <w:t>ů</w:t>
      </w:r>
      <w:r w:rsidRPr="001F579F">
        <w:rPr>
          <w:rFonts w:ascii="Times New Roman" w:eastAsia="Times New Roman" w:hAnsi="Times New Roman" w:cs="Times New Roman"/>
          <w:lang w:eastAsia="cs-CZ"/>
        </w:rPr>
        <w:t>, pom</w:t>
      </w:r>
      <w:r w:rsidRPr="001F579F">
        <w:rPr>
          <w:rFonts w:ascii="Times New Roman" w:eastAsia="TimesNewRoman" w:hAnsi="Times New Roman" w:cs="Times New Roman"/>
          <w:lang w:eastAsia="cs-CZ"/>
        </w:rPr>
        <w:t>ů</w:t>
      </w:r>
      <w:r w:rsidRPr="001F579F">
        <w:rPr>
          <w:rFonts w:ascii="Times New Roman" w:eastAsia="Times New Roman" w:hAnsi="Times New Roman" w:cs="Times New Roman"/>
          <w:lang w:eastAsia="cs-CZ"/>
        </w:rPr>
        <w:t>cek a technického vybavení v souladu s bezpe</w:t>
      </w:r>
      <w:r w:rsidRPr="001F579F">
        <w:rPr>
          <w:rFonts w:ascii="Times New Roman" w:eastAsia="TimesNewRoman" w:hAnsi="Times New Roman" w:cs="Times New Roman"/>
          <w:lang w:eastAsia="cs-CZ"/>
        </w:rPr>
        <w:t>č</w:t>
      </w:r>
      <w:r w:rsidRPr="001F579F">
        <w:rPr>
          <w:rFonts w:ascii="Times New Roman" w:eastAsia="Times New Roman" w:hAnsi="Times New Roman" w:cs="Times New Roman"/>
          <w:lang w:eastAsia="cs-CZ"/>
        </w:rPr>
        <w:t xml:space="preserve">nostními a protipožárními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p</w:t>
      </w:r>
      <w:r w:rsidRPr="001F579F">
        <w:rPr>
          <w:rFonts w:ascii="Times New Roman" w:eastAsia="TimesNewRoman" w:hAnsi="Times New Roman" w:cs="Times New Roman"/>
          <w:lang w:eastAsia="cs-CZ"/>
        </w:rPr>
        <w:t>ř</w:t>
      </w:r>
      <w:r w:rsidRPr="001F579F">
        <w:rPr>
          <w:rFonts w:ascii="Times New Roman" w:eastAsia="Times New Roman" w:hAnsi="Times New Roman" w:cs="Times New Roman"/>
          <w:lang w:eastAsia="cs-CZ"/>
        </w:rPr>
        <w:t>edpisy,</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zvládá techniky dopomoci a záchrany při tělovýchovných činnostech</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zná systém péče státu o zdraví dětí a pracovníků včetně preventivní péče, dokáže konzultovat tyto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otázky s rodiči</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je schopen uplatnit oprávn</w:t>
      </w:r>
      <w:r w:rsidRPr="001F579F">
        <w:rPr>
          <w:rFonts w:ascii="Times New Roman" w:eastAsia="TimesNewRoman" w:hAnsi="Times New Roman" w:cs="Times New Roman"/>
          <w:lang w:eastAsia="cs-CZ"/>
        </w:rPr>
        <w:t>ě</w:t>
      </w:r>
      <w:r w:rsidRPr="001F579F">
        <w:rPr>
          <w:rFonts w:ascii="Times New Roman" w:eastAsia="Times New Roman" w:hAnsi="Times New Roman" w:cs="Times New Roman"/>
          <w:lang w:eastAsia="cs-CZ"/>
        </w:rPr>
        <w:t xml:space="preserve">né nároky na ochranu zdraví  v souvislosti s prací a pracovním prostředím     </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dokáže  administrativně vyřešit záležitosti s možným pracovním úrazem nebo úrazem svěřené osoby</w:t>
      </w:r>
      <w:r w:rsidR="007C0D1B">
        <w:rPr>
          <w:rFonts w:ascii="Times New Roman" w:eastAsia="Times New Roman" w:hAnsi="Times New Roman" w:cs="Times New Roman"/>
          <w:lang w:eastAsia="cs-CZ"/>
        </w:rPr>
        <w:t xml:space="preserve">  </w:t>
      </w:r>
    </w:p>
    <w:p w:rsidR="001F579F" w:rsidRPr="001F579F" w:rsidRDefault="001F579F" w:rsidP="001F579F">
      <w:pPr>
        <w:autoSpaceDE w:val="0"/>
        <w:autoSpaceDN w:val="0"/>
        <w:adjustRightInd w:val="0"/>
        <w:spacing w:after="0"/>
        <w:rPr>
          <w:rFonts w:ascii="Times New Roman" w:eastAsia="Times New Roman" w:hAnsi="Times New Roman" w:cs="Times New Roman"/>
          <w:b/>
          <w:color w:val="000000"/>
          <w:lang w:eastAsia="cs-CZ"/>
        </w:rPr>
      </w:pPr>
      <w:r w:rsidRPr="001F579F">
        <w:rPr>
          <w:rFonts w:ascii="Times New Roman" w:eastAsia="Times New Roman" w:hAnsi="Times New Roman" w:cs="Times New Roman"/>
          <w:lang w:eastAsia="cs-CZ"/>
        </w:rPr>
        <w:t xml:space="preserve">- podílí se na tvorbě vnitřních bezpečnostních směrnic  </w:t>
      </w:r>
    </w:p>
    <w:p w:rsidR="001F579F" w:rsidRPr="001F579F" w:rsidRDefault="001F579F" w:rsidP="001F579F">
      <w:pPr>
        <w:autoSpaceDE w:val="0"/>
        <w:autoSpaceDN w:val="0"/>
        <w:adjustRightInd w:val="0"/>
        <w:spacing w:after="0"/>
        <w:rPr>
          <w:rFonts w:ascii="Times New Roman" w:eastAsia="Times New Roman" w:hAnsi="Times New Roman" w:cs="Times New Roman"/>
          <w:color w:val="000000"/>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b/>
          <w:bCs/>
          <w:sz w:val="24"/>
          <w:szCs w:val="24"/>
          <w:lang w:eastAsia="cs-CZ"/>
        </w:rPr>
      </w:pPr>
    </w:p>
    <w:p w:rsidR="001F579F" w:rsidRPr="001F579F" w:rsidRDefault="00E324A4" w:rsidP="001F579F">
      <w:pPr>
        <w:autoSpaceDE w:val="0"/>
        <w:autoSpaceDN w:val="0"/>
        <w:adjustRightInd w:val="0"/>
        <w:spacing w:after="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 3.11. </w:t>
      </w:r>
      <w:r w:rsidR="001F579F" w:rsidRPr="001F579F">
        <w:rPr>
          <w:rFonts w:ascii="Times New Roman" w:eastAsia="Times New Roman" w:hAnsi="Times New Roman" w:cs="Times New Roman"/>
          <w:b/>
          <w:bCs/>
          <w:sz w:val="24"/>
          <w:szCs w:val="24"/>
          <w:lang w:eastAsia="cs-CZ"/>
        </w:rPr>
        <w:t>Kompetence co nejvyšší kvality své práce. Absolvent :</w:t>
      </w:r>
    </w:p>
    <w:p w:rsidR="001F579F" w:rsidRPr="001F579F" w:rsidRDefault="001F579F" w:rsidP="001F579F">
      <w:pPr>
        <w:autoSpaceDE w:val="0"/>
        <w:autoSpaceDN w:val="0"/>
        <w:adjustRightInd w:val="0"/>
        <w:spacing w:after="0"/>
        <w:rPr>
          <w:rFonts w:ascii="Times New Roman" w:eastAsia="Times New Roman" w:hAnsi="Times New Roman" w:cs="Times New Roman"/>
          <w:b/>
          <w:bCs/>
          <w:sz w:val="24"/>
          <w:szCs w:val="24"/>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chápe kvalitu své práce jako významný nástroj dobrého jména školy nebo  jiného zařízení</w:t>
      </w:r>
    </w:p>
    <w:p w:rsidR="001F579F" w:rsidRPr="001F579F" w:rsidRDefault="001F579F" w:rsidP="001F579F">
      <w:pPr>
        <w:autoSpaceDE w:val="0"/>
        <w:autoSpaceDN w:val="0"/>
        <w:adjustRightInd w:val="0"/>
        <w:spacing w:after="0"/>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dodržuje stanovené standardy, p</w:t>
      </w:r>
      <w:r w:rsidRPr="001F579F">
        <w:rPr>
          <w:rFonts w:ascii="Times New Roman" w:eastAsia="TimesNewRoman" w:hAnsi="Times New Roman" w:cs="Times New Roman"/>
          <w:lang w:eastAsia="cs-CZ"/>
        </w:rPr>
        <w:t>ř</w:t>
      </w:r>
      <w:r w:rsidRPr="001F579F">
        <w:rPr>
          <w:rFonts w:ascii="Times New Roman" w:eastAsia="Times New Roman" w:hAnsi="Times New Roman" w:cs="Times New Roman"/>
          <w:lang w:eastAsia="cs-CZ"/>
        </w:rPr>
        <w:t xml:space="preserve">edpisy a zásady evaluace ke zvýšení kvality výchovy a vzdělání </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lang w:eastAsia="cs-CZ"/>
        </w:rPr>
        <w:lastRenderedPageBreak/>
        <w:t>- dbá na zabezpe</w:t>
      </w:r>
      <w:r w:rsidRPr="001F579F">
        <w:rPr>
          <w:rFonts w:ascii="Times New Roman" w:eastAsia="TimesNewRoman" w:hAnsi="Times New Roman" w:cs="Times New Roman"/>
          <w:lang w:eastAsia="cs-CZ"/>
        </w:rPr>
        <w:t>č</w:t>
      </w:r>
      <w:r w:rsidRPr="001F579F">
        <w:rPr>
          <w:rFonts w:ascii="Times New Roman" w:eastAsia="Times New Roman" w:hAnsi="Times New Roman" w:cs="Times New Roman"/>
          <w:lang w:eastAsia="cs-CZ"/>
        </w:rPr>
        <w:t>ování parametr</w:t>
      </w:r>
      <w:r w:rsidRPr="001F579F">
        <w:rPr>
          <w:rFonts w:ascii="Times New Roman" w:eastAsia="TimesNewRoman" w:hAnsi="Times New Roman" w:cs="Times New Roman"/>
          <w:lang w:eastAsia="cs-CZ"/>
        </w:rPr>
        <w:t xml:space="preserve">ů </w:t>
      </w:r>
      <w:r w:rsidRPr="001F579F">
        <w:rPr>
          <w:rFonts w:ascii="Times New Roman" w:eastAsia="Times New Roman" w:hAnsi="Times New Roman" w:cs="Times New Roman"/>
          <w:lang w:eastAsia="cs-CZ"/>
        </w:rPr>
        <w:t>(standard</w:t>
      </w:r>
      <w:r w:rsidRPr="001F579F">
        <w:rPr>
          <w:rFonts w:ascii="Times New Roman" w:eastAsia="TimesNewRoman" w:hAnsi="Times New Roman" w:cs="Times New Roman"/>
          <w:lang w:eastAsia="cs-CZ"/>
        </w:rPr>
        <w:t>ů</w:t>
      </w:r>
      <w:r w:rsidRPr="001F579F">
        <w:rPr>
          <w:rFonts w:ascii="Times New Roman" w:eastAsia="Times New Roman" w:hAnsi="Times New Roman" w:cs="Times New Roman"/>
          <w:lang w:eastAsia="cs-CZ"/>
        </w:rPr>
        <w:t>) kvality pedagogických proces</w:t>
      </w:r>
      <w:r w:rsidRPr="001F579F">
        <w:rPr>
          <w:rFonts w:ascii="Times New Roman" w:eastAsia="TimesNewRoman" w:hAnsi="Times New Roman" w:cs="Times New Roman"/>
          <w:lang w:eastAsia="cs-CZ"/>
        </w:rPr>
        <w:t>ů</w:t>
      </w:r>
      <w:r w:rsidRPr="001F579F">
        <w:rPr>
          <w:rFonts w:ascii="Times New Roman" w:eastAsia="Times New Roman" w:hAnsi="Times New Roman" w:cs="Times New Roman"/>
          <w:lang w:eastAsia="cs-CZ"/>
        </w:rPr>
        <w:t xml:space="preserve"> a dalších služeb</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zohled</w:t>
      </w:r>
      <w:r w:rsidRPr="001F579F">
        <w:rPr>
          <w:rFonts w:ascii="Times New Roman" w:eastAsia="TimesNewRoman" w:hAnsi="Times New Roman" w:cs="Times New Roman"/>
          <w:sz w:val="21"/>
          <w:szCs w:val="21"/>
          <w:lang w:eastAsia="cs-CZ"/>
        </w:rPr>
        <w:t xml:space="preserve">ňuje </w:t>
      </w:r>
      <w:r w:rsidRPr="001F579F">
        <w:rPr>
          <w:rFonts w:ascii="Times New Roman" w:eastAsia="Times New Roman" w:hAnsi="Times New Roman" w:cs="Times New Roman"/>
          <w:sz w:val="21"/>
          <w:szCs w:val="21"/>
          <w:lang w:eastAsia="cs-CZ"/>
        </w:rPr>
        <w:t>oprávněné požadavky rodičů a dětí</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xml:space="preserve">- </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b/>
          <w:bCs/>
          <w:sz w:val="24"/>
          <w:szCs w:val="24"/>
          <w:lang w:eastAsia="cs-CZ"/>
        </w:rPr>
      </w:pPr>
      <w:r w:rsidRPr="001F579F">
        <w:rPr>
          <w:rFonts w:ascii="Times New Roman" w:eastAsia="Times New Roman" w:hAnsi="Times New Roman" w:cs="Times New Roman"/>
          <w:b/>
          <w:bCs/>
          <w:sz w:val="24"/>
          <w:szCs w:val="24"/>
          <w:lang w:eastAsia="cs-CZ"/>
        </w:rPr>
        <w:t xml:space="preserve"> </w:t>
      </w:r>
    </w:p>
    <w:p w:rsidR="001F579F" w:rsidRPr="001F579F" w:rsidRDefault="00E324A4" w:rsidP="001F579F">
      <w:pPr>
        <w:autoSpaceDE w:val="0"/>
        <w:autoSpaceDN w:val="0"/>
        <w:adjustRightInd w:val="0"/>
        <w:spacing w:after="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 xml:space="preserve">3.12. </w:t>
      </w:r>
      <w:r w:rsidR="001F579F" w:rsidRPr="001F579F">
        <w:rPr>
          <w:rFonts w:ascii="Times New Roman" w:eastAsia="Times New Roman" w:hAnsi="Times New Roman" w:cs="Times New Roman"/>
          <w:b/>
          <w:bCs/>
          <w:sz w:val="24"/>
          <w:szCs w:val="24"/>
          <w:lang w:eastAsia="cs-CZ"/>
        </w:rPr>
        <w:t>Ekonomické jednání v souladu se strategií trvale udržitelného rozvoje. Absolvent:</w:t>
      </w:r>
    </w:p>
    <w:p w:rsidR="001F579F" w:rsidRPr="001F579F" w:rsidRDefault="001F579F" w:rsidP="001F579F">
      <w:pPr>
        <w:autoSpaceDE w:val="0"/>
        <w:autoSpaceDN w:val="0"/>
        <w:adjustRightInd w:val="0"/>
        <w:spacing w:after="0"/>
        <w:rPr>
          <w:rFonts w:ascii="Times New Roman" w:eastAsia="Times New Roman" w:hAnsi="Times New Roman" w:cs="Times New Roman"/>
          <w:b/>
          <w:bCs/>
          <w:sz w:val="24"/>
          <w:szCs w:val="24"/>
          <w:lang w:eastAsia="cs-CZ"/>
        </w:rPr>
      </w:pP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zná a uv</w:t>
      </w:r>
      <w:r w:rsidRPr="001F579F">
        <w:rPr>
          <w:rFonts w:ascii="Times New Roman" w:eastAsia="TimesNewRoman" w:hAnsi="Times New Roman" w:cs="Times New Roman"/>
          <w:sz w:val="21"/>
          <w:szCs w:val="21"/>
          <w:lang w:eastAsia="cs-CZ"/>
        </w:rPr>
        <w:t>ě</w:t>
      </w:r>
      <w:r w:rsidRPr="001F579F">
        <w:rPr>
          <w:rFonts w:ascii="Times New Roman" w:eastAsia="Times New Roman" w:hAnsi="Times New Roman" w:cs="Times New Roman"/>
          <w:sz w:val="21"/>
          <w:szCs w:val="21"/>
          <w:lang w:eastAsia="cs-CZ"/>
        </w:rPr>
        <w:t>domuje si význam, ú</w:t>
      </w:r>
      <w:r w:rsidRPr="001F579F">
        <w:rPr>
          <w:rFonts w:ascii="Times New Roman" w:eastAsia="TimesNewRoman" w:hAnsi="Times New Roman" w:cs="Times New Roman"/>
          <w:sz w:val="21"/>
          <w:szCs w:val="21"/>
          <w:lang w:eastAsia="cs-CZ"/>
        </w:rPr>
        <w:t>č</w:t>
      </w:r>
      <w:r w:rsidRPr="001F579F">
        <w:rPr>
          <w:rFonts w:ascii="Times New Roman" w:eastAsia="Times New Roman" w:hAnsi="Times New Roman" w:cs="Times New Roman"/>
          <w:sz w:val="21"/>
          <w:szCs w:val="21"/>
          <w:lang w:eastAsia="cs-CZ"/>
        </w:rPr>
        <w:t>el a užite</w:t>
      </w:r>
      <w:r w:rsidRPr="001F579F">
        <w:rPr>
          <w:rFonts w:ascii="Times New Roman" w:eastAsia="TimesNewRoman" w:hAnsi="Times New Roman" w:cs="Times New Roman"/>
          <w:sz w:val="21"/>
          <w:szCs w:val="21"/>
          <w:lang w:eastAsia="cs-CZ"/>
        </w:rPr>
        <w:t>č</w:t>
      </w:r>
      <w:r w:rsidRPr="001F579F">
        <w:rPr>
          <w:rFonts w:ascii="Times New Roman" w:eastAsia="Times New Roman" w:hAnsi="Times New Roman" w:cs="Times New Roman"/>
          <w:sz w:val="21"/>
          <w:szCs w:val="21"/>
          <w:lang w:eastAsia="cs-CZ"/>
        </w:rPr>
        <w:t>nost vykonávané práce, její finan</w:t>
      </w:r>
      <w:r w:rsidRPr="001F579F">
        <w:rPr>
          <w:rFonts w:ascii="Times New Roman" w:eastAsia="TimesNewRoman" w:hAnsi="Times New Roman" w:cs="Times New Roman"/>
          <w:sz w:val="21"/>
          <w:szCs w:val="21"/>
          <w:lang w:eastAsia="cs-CZ"/>
        </w:rPr>
        <w:t>č</w:t>
      </w:r>
      <w:r w:rsidRPr="001F579F">
        <w:rPr>
          <w:rFonts w:ascii="Times New Roman" w:eastAsia="Times New Roman" w:hAnsi="Times New Roman" w:cs="Times New Roman"/>
          <w:sz w:val="21"/>
          <w:szCs w:val="21"/>
          <w:lang w:eastAsia="cs-CZ"/>
        </w:rPr>
        <w:t>ní a spole</w:t>
      </w:r>
      <w:r w:rsidRPr="001F579F">
        <w:rPr>
          <w:rFonts w:ascii="Times New Roman" w:eastAsia="TimesNewRoman" w:hAnsi="Times New Roman" w:cs="Times New Roman"/>
          <w:sz w:val="21"/>
          <w:szCs w:val="21"/>
          <w:lang w:eastAsia="cs-CZ"/>
        </w:rPr>
        <w:t>č</w:t>
      </w:r>
      <w:r w:rsidRPr="001F579F">
        <w:rPr>
          <w:rFonts w:ascii="Times New Roman" w:eastAsia="Times New Roman" w:hAnsi="Times New Roman" w:cs="Times New Roman"/>
          <w:sz w:val="21"/>
          <w:szCs w:val="21"/>
          <w:lang w:eastAsia="cs-CZ"/>
        </w:rPr>
        <w:t>enské</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xml:space="preserve">  ohodnocení,</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umí posoudit  p</w:t>
      </w:r>
      <w:r w:rsidRPr="001F579F">
        <w:rPr>
          <w:rFonts w:ascii="Times New Roman" w:eastAsia="TimesNewRoman" w:hAnsi="Times New Roman" w:cs="Times New Roman"/>
          <w:sz w:val="21"/>
          <w:szCs w:val="21"/>
          <w:lang w:eastAsia="cs-CZ"/>
        </w:rPr>
        <w:t>ř</w:t>
      </w:r>
      <w:r w:rsidRPr="001F579F">
        <w:rPr>
          <w:rFonts w:ascii="Times New Roman" w:eastAsia="Times New Roman" w:hAnsi="Times New Roman" w:cs="Times New Roman"/>
          <w:sz w:val="21"/>
          <w:szCs w:val="21"/>
          <w:lang w:eastAsia="cs-CZ"/>
        </w:rPr>
        <w:t>i plánování a posuzování ur</w:t>
      </w:r>
      <w:r w:rsidRPr="001F579F">
        <w:rPr>
          <w:rFonts w:ascii="Times New Roman" w:eastAsia="TimesNewRoman" w:hAnsi="Times New Roman" w:cs="Times New Roman"/>
          <w:sz w:val="21"/>
          <w:szCs w:val="21"/>
          <w:lang w:eastAsia="cs-CZ"/>
        </w:rPr>
        <w:t>č</w:t>
      </w:r>
      <w:r w:rsidRPr="001F579F">
        <w:rPr>
          <w:rFonts w:ascii="Times New Roman" w:eastAsia="Times New Roman" w:hAnsi="Times New Roman" w:cs="Times New Roman"/>
          <w:sz w:val="21"/>
          <w:szCs w:val="21"/>
          <w:lang w:eastAsia="cs-CZ"/>
        </w:rPr>
        <w:t xml:space="preserve">ité </w:t>
      </w:r>
      <w:r w:rsidRPr="001F579F">
        <w:rPr>
          <w:rFonts w:ascii="Times New Roman" w:eastAsia="TimesNewRoman" w:hAnsi="Times New Roman" w:cs="Times New Roman"/>
          <w:sz w:val="21"/>
          <w:szCs w:val="21"/>
          <w:lang w:eastAsia="cs-CZ"/>
        </w:rPr>
        <w:t>č</w:t>
      </w:r>
      <w:r w:rsidRPr="001F579F">
        <w:rPr>
          <w:rFonts w:ascii="Times New Roman" w:eastAsia="Times New Roman" w:hAnsi="Times New Roman" w:cs="Times New Roman"/>
          <w:sz w:val="21"/>
          <w:szCs w:val="21"/>
          <w:lang w:eastAsia="cs-CZ"/>
        </w:rPr>
        <w:t>innosti (v pedagogickém procesu i v b</w:t>
      </w:r>
      <w:r w:rsidRPr="001F579F">
        <w:rPr>
          <w:rFonts w:ascii="Times New Roman" w:eastAsia="TimesNewRoman" w:hAnsi="Times New Roman" w:cs="Times New Roman"/>
          <w:sz w:val="21"/>
          <w:szCs w:val="21"/>
          <w:lang w:eastAsia="cs-CZ"/>
        </w:rPr>
        <w:t>ě</w:t>
      </w:r>
      <w:r w:rsidRPr="001F579F">
        <w:rPr>
          <w:rFonts w:ascii="Times New Roman" w:eastAsia="Times New Roman" w:hAnsi="Times New Roman" w:cs="Times New Roman"/>
          <w:sz w:val="21"/>
          <w:szCs w:val="21"/>
          <w:lang w:eastAsia="cs-CZ"/>
        </w:rPr>
        <w:t>žném život</w:t>
      </w:r>
      <w:r w:rsidRPr="001F579F">
        <w:rPr>
          <w:rFonts w:ascii="Times New Roman" w:eastAsia="TimesNewRoman" w:hAnsi="Times New Roman" w:cs="Times New Roman"/>
          <w:sz w:val="21"/>
          <w:szCs w:val="21"/>
          <w:lang w:eastAsia="cs-CZ"/>
        </w:rPr>
        <w:t>ě</w:t>
      </w:r>
      <w:r w:rsidRPr="001F579F">
        <w:rPr>
          <w:rFonts w:ascii="Times New Roman" w:eastAsia="Times New Roman" w:hAnsi="Times New Roman" w:cs="Times New Roman"/>
          <w:sz w:val="21"/>
          <w:szCs w:val="21"/>
          <w:lang w:eastAsia="cs-CZ"/>
        </w:rPr>
        <w:t>)</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xml:space="preserve">  možné náklady, vliv na životní prost</w:t>
      </w:r>
      <w:r w:rsidRPr="001F579F">
        <w:rPr>
          <w:rFonts w:ascii="Times New Roman" w:eastAsia="TimesNewRoman" w:hAnsi="Times New Roman" w:cs="Times New Roman"/>
          <w:sz w:val="21"/>
          <w:szCs w:val="21"/>
          <w:lang w:eastAsia="cs-CZ"/>
        </w:rPr>
        <w:t>ř</w:t>
      </w:r>
      <w:r w:rsidRPr="001F579F">
        <w:rPr>
          <w:rFonts w:ascii="Times New Roman" w:eastAsia="Times New Roman" w:hAnsi="Times New Roman" w:cs="Times New Roman"/>
          <w:sz w:val="21"/>
          <w:szCs w:val="21"/>
          <w:lang w:eastAsia="cs-CZ"/>
        </w:rPr>
        <w:t>edí, sociální dopady na rodinu atd.</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nakládá s materiály, energiemi, odpady, vodou a jinými látkami ekonomicky a s ohledem na</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xml:space="preserve">  životní prost</w:t>
      </w:r>
      <w:r w:rsidRPr="001F579F">
        <w:rPr>
          <w:rFonts w:ascii="Times New Roman" w:eastAsia="TimesNewRoman" w:hAnsi="Times New Roman" w:cs="Times New Roman"/>
          <w:sz w:val="21"/>
          <w:szCs w:val="21"/>
          <w:lang w:eastAsia="cs-CZ"/>
        </w:rPr>
        <w:t>ř</w:t>
      </w:r>
      <w:r w:rsidRPr="001F579F">
        <w:rPr>
          <w:rFonts w:ascii="Times New Roman" w:eastAsia="Times New Roman" w:hAnsi="Times New Roman" w:cs="Times New Roman"/>
          <w:sz w:val="21"/>
          <w:szCs w:val="21"/>
          <w:lang w:eastAsia="cs-CZ"/>
        </w:rPr>
        <w:t>edí</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k ekonomickému a ekologickému jednání vede děti</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efektivně  nakládá se svými finančními prostředky</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průhledně hospodaří se svěřenými  finančními prostředky školy, rodičů nebo žáků</w:t>
      </w:r>
    </w:p>
    <w:p w:rsidR="001F579F" w:rsidRPr="001F579F" w:rsidRDefault="001F579F" w:rsidP="001F579F">
      <w:pPr>
        <w:autoSpaceDE w:val="0"/>
        <w:autoSpaceDN w:val="0"/>
        <w:adjustRightInd w:val="0"/>
        <w:spacing w:after="0"/>
        <w:rPr>
          <w:rFonts w:ascii="Times New Roman" w:eastAsia="Times New Roman" w:hAnsi="Times New Roman" w:cs="Times New Roman"/>
          <w:sz w:val="21"/>
          <w:szCs w:val="21"/>
          <w:lang w:eastAsia="cs-CZ"/>
        </w:rPr>
      </w:pPr>
      <w:r w:rsidRPr="001F579F">
        <w:rPr>
          <w:rFonts w:ascii="Times New Roman" w:eastAsia="Times New Roman" w:hAnsi="Times New Roman" w:cs="Times New Roman"/>
          <w:sz w:val="21"/>
          <w:szCs w:val="21"/>
          <w:lang w:eastAsia="cs-CZ"/>
        </w:rPr>
        <w:t>- je schopen provádět finanční kalkulace pro nejrůznější pedagogické činnosti a akce.</w:t>
      </w:r>
    </w:p>
    <w:p w:rsidR="001F579F" w:rsidRP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p>
    <w:p w:rsidR="001F579F" w:rsidRDefault="001F579F"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DE504A" w:rsidRDefault="00DE504A"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DE504A" w:rsidRDefault="00DE504A"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DE504A" w:rsidRDefault="00DE504A"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DE504A" w:rsidRDefault="00DE504A"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177C10" w:rsidRDefault="00177C10" w:rsidP="001F579F">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color w:val="000000"/>
          <w:sz w:val="32"/>
          <w:szCs w:val="32"/>
          <w:lang w:eastAsia="cs-CZ"/>
        </w:rPr>
      </w:pPr>
      <w:r w:rsidRPr="001F579F">
        <w:rPr>
          <w:rFonts w:ascii="Times New Roman" w:eastAsia="Times New Roman" w:hAnsi="Times New Roman" w:cs="Times New Roman"/>
          <w:b/>
          <w:color w:val="000000"/>
          <w:sz w:val="32"/>
          <w:szCs w:val="32"/>
          <w:lang w:eastAsia="cs-CZ"/>
        </w:rPr>
        <w:lastRenderedPageBreak/>
        <w:t>Učební plán  oboru vzdělání  Pedagogické lyceum</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r w:rsidRPr="001F579F">
        <w:rPr>
          <w:rFonts w:ascii="Times New Roman" w:eastAsia="Times New Roman" w:hAnsi="Times New Roman" w:cs="Times New Roman"/>
          <w:color w:val="000000"/>
          <w:lang w:eastAsia="cs-CZ"/>
        </w:rPr>
        <w:t>.</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b/>
          <w:bCs/>
          <w:color w:val="000000"/>
          <w:sz w:val="20"/>
          <w:szCs w:val="20"/>
          <w:lang w:eastAsia="cs-CZ"/>
        </w:rPr>
        <w:t xml:space="preserve">Název a adresa školy:                   </w:t>
      </w:r>
      <w:r w:rsidRPr="001F579F">
        <w:rPr>
          <w:rFonts w:ascii="Times New Roman" w:eastAsia="Times New Roman" w:hAnsi="Times New Roman" w:cs="Times New Roman"/>
          <w:color w:val="000000"/>
          <w:sz w:val="21"/>
          <w:szCs w:val="21"/>
          <w:lang w:eastAsia="cs-CZ"/>
        </w:rPr>
        <w:t>Obchodní akademie, St</w:t>
      </w:r>
      <w:r w:rsidRPr="001F579F">
        <w:rPr>
          <w:rFonts w:ascii="Times New Roman" w:eastAsia="TimesNewRoman" w:hAnsi="Times New Roman" w:cs="Times New Roman"/>
          <w:color w:val="000000"/>
          <w:sz w:val="21"/>
          <w:szCs w:val="21"/>
          <w:lang w:eastAsia="cs-CZ"/>
        </w:rPr>
        <w:t>ř</w:t>
      </w:r>
      <w:r w:rsidRPr="001F579F">
        <w:rPr>
          <w:rFonts w:ascii="Times New Roman" w:eastAsia="Times New Roman" w:hAnsi="Times New Roman" w:cs="Times New Roman"/>
          <w:color w:val="000000"/>
          <w:sz w:val="21"/>
          <w:szCs w:val="21"/>
          <w:lang w:eastAsia="cs-CZ"/>
        </w:rPr>
        <w:t xml:space="preserve">ední pedagogická škola a Jazyková škola s     </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r w:rsidRPr="001F579F">
        <w:rPr>
          <w:rFonts w:ascii="Times New Roman" w:eastAsia="Times New Roman" w:hAnsi="Times New Roman" w:cs="Times New Roman"/>
          <w:color w:val="000000"/>
          <w:sz w:val="21"/>
          <w:szCs w:val="21"/>
          <w:lang w:eastAsia="cs-CZ"/>
        </w:rPr>
        <w:t xml:space="preserve">                                                      právem státní jazykové zkoušky Beroun,</w:t>
      </w:r>
      <w:r>
        <w:rPr>
          <w:rFonts w:ascii="Times New Roman" w:eastAsia="Times New Roman" w:hAnsi="Times New Roman" w:cs="Times New Roman"/>
          <w:color w:val="000000"/>
          <w:sz w:val="21"/>
          <w:szCs w:val="21"/>
          <w:lang w:eastAsia="cs-CZ"/>
        </w:rPr>
        <w:t xml:space="preserve"> </w:t>
      </w:r>
      <w:r w:rsidRPr="001F579F">
        <w:rPr>
          <w:rFonts w:ascii="Times New Roman" w:eastAsia="Times New Roman" w:hAnsi="Times New Roman" w:cs="Times New Roman"/>
          <w:color w:val="000000"/>
          <w:sz w:val="21"/>
          <w:szCs w:val="21"/>
          <w:lang w:eastAsia="cs-CZ"/>
        </w:rPr>
        <w:t>U Stadionu 486, 266 37 Beroun.</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E945C2" w:rsidRPr="00BB71E8" w:rsidRDefault="00E945C2" w:rsidP="00E945C2">
      <w:pPr>
        <w:autoSpaceDE w:val="0"/>
        <w:autoSpaceDN w:val="0"/>
        <w:adjustRightInd w:val="0"/>
        <w:spacing w:after="0" w:line="240" w:lineRule="auto"/>
        <w:rPr>
          <w:rFonts w:ascii="Times New Roman" w:eastAsia="Times New Roman" w:hAnsi="Times New Roman" w:cs="Times New Roman"/>
          <w:bCs/>
          <w:color w:val="000000"/>
          <w:lang w:eastAsia="cs-CZ"/>
        </w:rPr>
      </w:pPr>
      <w:r w:rsidRPr="001F579F">
        <w:rPr>
          <w:rFonts w:ascii="Times New Roman" w:eastAsia="Times New Roman" w:hAnsi="Times New Roman" w:cs="Times New Roman"/>
          <w:b/>
          <w:bCs/>
          <w:color w:val="000000"/>
          <w:sz w:val="20"/>
          <w:szCs w:val="20"/>
          <w:lang w:eastAsia="cs-CZ"/>
        </w:rPr>
        <w:t xml:space="preserve">Název ŠVP:                                    </w:t>
      </w:r>
      <w:r w:rsidRPr="00BB71E8">
        <w:rPr>
          <w:rFonts w:ascii="Times New Roman" w:eastAsia="Times New Roman" w:hAnsi="Times New Roman" w:cs="Times New Roman"/>
          <w:bCs/>
          <w:color w:val="000000"/>
          <w:lang w:eastAsia="cs-CZ"/>
        </w:rPr>
        <w:t>Pedagogické lyceum</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0"/>
          <w:szCs w:val="20"/>
          <w:lang w:eastAsia="cs-CZ"/>
        </w:rPr>
      </w:pPr>
      <w:r w:rsidRPr="001F579F">
        <w:rPr>
          <w:rFonts w:ascii="Times New Roman" w:eastAsia="Times New Roman" w:hAnsi="Times New Roman" w:cs="Times New Roman"/>
          <w:b/>
          <w:bCs/>
          <w:color w:val="000000"/>
          <w:sz w:val="20"/>
          <w:szCs w:val="20"/>
          <w:lang w:eastAsia="cs-CZ"/>
        </w:rPr>
        <w:t xml:space="preserve">Kód a název oboru vzdělání:   </w:t>
      </w:r>
      <w:r w:rsidRPr="001F579F">
        <w:rPr>
          <w:rFonts w:ascii="Times New Roman" w:eastAsia="Times New Roman" w:hAnsi="Times New Roman" w:cs="Times New Roman"/>
          <w:color w:val="000000"/>
          <w:sz w:val="20"/>
          <w:szCs w:val="20"/>
          <w:lang w:eastAsia="cs-CZ"/>
        </w:rPr>
        <w:t xml:space="preserve">    </w:t>
      </w:r>
      <w:r w:rsidRPr="001F579F">
        <w:rPr>
          <w:rFonts w:ascii="Times New Roman" w:eastAsia="Times New Roman" w:hAnsi="Times New Roman" w:cs="Times New Roman"/>
          <w:color w:val="000000"/>
          <w:sz w:val="21"/>
          <w:szCs w:val="21"/>
          <w:lang w:eastAsia="cs-CZ"/>
        </w:rPr>
        <w:t>78 – 42 – M/03  Pedagogické lyceum</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0"/>
          <w:szCs w:val="20"/>
          <w:lang w:eastAsia="cs-CZ"/>
        </w:rPr>
      </w:pPr>
      <w:r w:rsidRPr="001F579F">
        <w:rPr>
          <w:rFonts w:ascii="Times New Roman" w:eastAsia="Times New Roman" w:hAnsi="Times New Roman" w:cs="Times New Roman"/>
          <w:b/>
          <w:bCs/>
          <w:color w:val="000000"/>
          <w:sz w:val="20"/>
          <w:szCs w:val="20"/>
          <w:lang w:eastAsia="cs-CZ"/>
        </w:rPr>
        <w:t xml:space="preserve">Délka a forma vzdělání:  </w:t>
      </w:r>
      <w:r w:rsidRPr="001F579F">
        <w:rPr>
          <w:rFonts w:ascii="Times New Roman" w:eastAsia="Times New Roman" w:hAnsi="Times New Roman" w:cs="Times New Roman"/>
          <w:color w:val="000000"/>
          <w:sz w:val="20"/>
          <w:szCs w:val="20"/>
          <w:lang w:eastAsia="cs-CZ"/>
        </w:rPr>
        <w:t xml:space="preserve">             </w:t>
      </w:r>
      <w:r w:rsidRPr="001F579F">
        <w:rPr>
          <w:rFonts w:ascii="Times New Roman" w:eastAsia="Times New Roman" w:hAnsi="Times New Roman" w:cs="Times New Roman"/>
          <w:bCs/>
          <w:color w:val="000000"/>
          <w:sz w:val="21"/>
          <w:szCs w:val="21"/>
          <w:lang w:eastAsia="cs-CZ"/>
        </w:rPr>
        <w:t>4 roky</w:t>
      </w:r>
      <w:r w:rsidRPr="001F579F">
        <w:rPr>
          <w:rFonts w:ascii="Times New Roman" w:eastAsia="Times New Roman" w:hAnsi="Times New Roman" w:cs="Times New Roman"/>
          <w:b/>
          <w:bCs/>
          <w:color w:val="000000"/>
          <w:sz w:val="21"/>
          <w:szCs w:val="21"/>
          <w:lang w:eastAsia="cs-CZ"/>
        </w:rPr>
        <w:t xml:space="preserve">, </w:t>
      </w:r>
      <w:r w:rsidRPr="001F579F">
        <w:rPr>
          <w:rFonts w:ascii="Times New Roman" w:eastAsia="Times New Roman" w:hAnsi="Times New Roman" w:cs="Times New Roman"/>
          <w:color w:val="000000"/>
          <w:sz w:val="21"/>
          <w:szCs w:val="21"/>
          <w:lang w:eastAsia="cs-CZ"/>
        </w:rPr>
        <w:t>denní.</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b/>
          <w:bCs/>
          <w:color w:val="000000"/>
          <w:sz w:val="20"/>
          <w:szCs w:val="20"/>
          <w:lang w:eastAsia="cs-CZ"/>
        </w:rPr>
        <w:t xml:space="preserve">Platnost:                                         </w:t>
      </w:r>
      <w:r w:rsidRPr="001F579F">
        <w:rPr>
          <w:rFonts w:ascii="Times New Roman" w:eastAsia="Times New Roman" w:hAnsi="Times New Roman" w:cs="Times New Roman"/>
          <w:color w:val="000000"/>
          <w:sz w:val="21"/>
          <w:szCs w:val="21"/>
          <w:lang w:eastAsia="cs-CZ"/>
        </w:rPr>
        <w:t>Od 1.9. 201</w:t>
      </w:r>
      <w:r w:rsidR="006035FB">
        <w:rPr>
          <w:rFonts w:ascii="Times New Roman" w:eastAsia="Times New Roman" w:hAnsi="Times New Roman" w:cs="Times New Roman"/>
          <w:color w:val="000000"/>
          <w:sz w:val="21"/>
          <w:szCs w:val="21"/>
          <w:lang w:eastAsia="cs-CZ"/>
        </w:rPr>
        <w:t>2</w:t>
      </w:r>
      <w:r w:rsidRPr="001F579F">
        <w:rPr>
          <w:rFonts w:ascii="Times New Roman" w:eastAsia="Times New Roman" w:hAnsi="Times New Roman" w:cs="Times New Roman"/>
          <w:color w:val="000000"/>
          <w:sz w:val="21"/>
          <w:szCs w:val="21"/>
          <w:lang w:eastAsia="cs-CZ"/>
        </w:rPr>
        <w:t xml:space="preserve"> </w:t>
      </w:r>
    </w:p>
    <w:p w:rsidR="00E945C2"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bCs/>
          <w:color w:val="000000"/>
          <w:sz w:val="20"/>
          <w:szCs w:val="20"/>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sz w:val="21"/>
          <w:szCs w:val="21"/>
          <w:lang w:eastAsia="cs-CZ"/>
        </w:rPr>
      </w:pPr>
      <w:r w:rsidRPr="001F579F">
        <w:rPr>
          <w:rFonts w:ascii="Times New Roman" w:eastAsia="Times New Roman" w:hAnsi="Times New Roman" w:cs="Times New Roman"/>
          <w:color w:val="000000"/>
          <w:sz w:val="21"/>
          <w:szCs w:val="21"/>
          <w:lang w:eastAsia="cs-CZ"/>
        </w:rPr>
        <w:t xml:space="preserve">                                                                                                                  </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i/>
          <w:color w:val="000000"/>
          <w:sz w:val="21"/>
          <w:szCs w:val="21"/>
          <w:lang w:eastAsia="cs-CZ"/>
        </w:rPr>
      </w:pPr>
    </w:p>
    <w:tbl>
      <w:tblPr>
        <w:tblStyle w:val="Mkatabulky1"/>
        <w:tblW w:w="9855" w:type="dxa"/>
        <w:tblLayout w:type="fixed"/>
        <w:tblLook w:val="04A0" w:firstRow="1" w:lastRow="0" w:firstColumn="1" w:lastColumn="0" w:noHBand="0" w:noVBand="1"/>
      </w:tblPr>
      <w:tblGrid>
        <w:gridCol w:w="534"/>
        <w:gridCol w:w="3260"/>
        <w:gridCol w:w="2126"/>
        <w:gridCol w:w="709"/>
        <w:gridCol w:w="567"/>
        <w:gridCol w:w="567"/>
        <w:gridCol w:w="567"/>
        <w:gridCol w:w="567"/>
        <w:gridCol w:w="60"/>
        <w:gridCol w:w="898"/>
      </w:tblGrid>
      <w:tr w:rsidR="00E945C2" w:rsidRPr="001F579F" w:rsidTr="00834F2F">
        <w:tc>
          <w:tcPr>
            <w:tcW w:w="534"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ř.1</w:t>
            </w:r>
          </w:p>
        </w:tc>
        <w:tc>
          <w:tcPr>
            <w:tcW w:w="3260"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S1. 1</w:t>
            </w:r>
          </w:p>
        </w:tc>
        <w:tc>
          <w:tcPr>
            <w:tcW w:w="2126"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Sl. 2</w:t>
            </w:r>
          </w:p>
        </w:tc>
        <w:tc>
          <w:tcPr>
            <w:tcW w:w="709"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Sl. 3</w:t>
            </w:r>
          </w:p>
        </w:tc>
        <w:tc>
          <w:tcPr>
            <w:tcW w:w="567"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Sl.4</w:t>
            </w:r>
          </w:p>
        </w:tc>
        <w:tc>
          <w:tcPr>
            <w:tcW w:w="567"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Sl.5</w:t>
            </w:r>
          </w:p>
        </w:tc>
        <w:tc>
          <w:tcPr>
            <w:tcW w:w="567"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Sl.6</w:t>
            </w:r>
          </w:p>
        </w:tc>
        <w:tc>
          <w:tcPr>
            <w:tcW w:w="627" w:type="dxa"/>
            <w:gridSpan w:val="2"/>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Sl.7</w:t>
            </w:r>
          </w:p>
        </w:tc>
        <w:tc>
          <w:tcPr>
            <w:tcW w:w="898" w:type="dxa"/>
          </w:tcPr>
          <w:p w:rsidR="00E945C2" w:rsidRPr="001F579F" w:rsidRDefault="00E945C2" w:rsidP="00834F2F">
            <w:pPr>
              <w:autoSpaceDE w:val="0"/>
              <w:autoSpaceDN w:val="0"/>
              <w:adjustRightInd w:val="0"/>
              <w:rPr>
                <w:rFonts w:ascii="Times New Roman" w:hAnsi="Times New Roman" w:cs="Times New Roman"/>
                <w:b/>
                <w:color w:val="000000"/>
                <w:sz w:val="16"/>
                <w:szCs w:val="16"/>
              </w:rPr>
            </w:pPr>
            <w:r w:rsidRPr="001F579F">
              <w:rPr>
                <w:rFonts w:ascii="Times New Roman" w:hAnsi="Times New Roman" w:cs="Times New Roman"/>
                <w:b/>
                <w:color w:val="000000"/>
                <w:sz w:val="16"/>
                <w:szCs w:val="16"/>
              </w:rPr>
              <w:t>Sl8</w:t>
            </w:r>
          </w:p>
        </w:tc>
      </w:tr>
      <w:tr w:rsidR="00E945C2" w:rsidRPr="001F579F" w:rsidTr="00834F2F">
        <w:tc>
          <w:tcPr>
            <w:tcW w:w="534" w:type="dxa"/>
          </w:tcPr>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ř.2</w:t>
            </w:r>
          </w:p>
        </w:tc>
        <w:tc>
          <w:tcPr>
            <w:tcW w:w="3260" w:type="dxa"/>
          </w:tcPr>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Vzdělávací</w:t>
            </w:r>
          </w:p>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Oblast</w:t>
            </w:r>
          </w:p>
        </w:tc>
        <w:tc>
          <w:tcPr>
            <w:tcW w:w="2126" w:type="dxa"/>
          </w:tcPr>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 xml:space="preserve">Kategorie a název </w:t>
            </w:r>
          </w:p>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vyučovacího předmětu</w:t>
            </w:r>
          </w:p>
        </w:tc>
        <w:tc>
          <w:tcPr>
            <w:tcW w:w="709" w:type="dxa"/>
          </w:tcPr>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Zkr.</w:t>
            </w:r>
          </w:p>
        </w:tc>
        <w:tc>
          <w:tcPr>
            <w:tcW w:w="2268" w:type="dxa"/>
            <w:gridSpan w:val="4"/>
          </w:tcPr>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Počet týdenních</w:t>
            </w:r>
          </w:p>
          <w:p w:rsidR="00E945C2" w:rsidRPr="001F579F" w:rsidRDefault="00E945C2" w:rsidP="00834F2F">
            <w:pPr>
              <w:autoSpaceDE w:val="0"/>
              <w:autoSpaceDN w:val="0"/>
              <w:adjustRightInd w:val="0"/>
              <w:rPr>
                <w:rFonts w:ascii="Times New Roman" w:hAnsi="Times New Roman" w:cs="Times New Roman"/>
                <w:b/>
                <w:color w:val="000000"/>
                <w:sz w:val="18"/>
                <w:szCs w:val="18"/>
              </w:rPr>
            </w:pPr>
            <w:r w:rsidRPr="001F579F">
              <w:rPr>
                <w:rFonts w:ascii="Times New Roman" w:hAnsi="Times New Roman" w:cs="Times New Roman"/>
                <w:b/>
                <w:color w:val="000000"/>
                <w:sz w:val="18"/>
                <w:szCs w:val="18"/>
              </w:rPr>
              <w:t>vyučovacích hodin</w:t>
            </w:r>
          </w:p>
        </w:tc>
        <w:tc>
          <w:tcPr>
            <w:tcW w:w="958" w:type="dxa"/>
            <w:gridSpan w:val="2"/>
          </w:tcPr>
          <w:p w:rsidR="00E945C2" w:rsidRPr="001F579F" w:rsidRDefault="00E945C2" w:rsidP="00834F2F">
            <w:pPr>
              <w:autoSpaceDE w:val="0"/>
              <w:autoSpaceDN w:val="0"/>
              <w:adjustRightInd w:val="0"/>
              <w:rPr>
                <w:rFonts w:ascii="Times New Roman" w:hAnsi="Times New Roman" w:cs="Times New Roman"/>
                <w:b/>
                <w:color w:val="000000"/>
                <w:sz w:val="21"/>
                <w:szCs w:val="21"/>
              </w:rPr>
            </w:pPr>
          </w:p>
        </w:tc>
      </w:tr>
      <w:tr w:rsidR="00E945C2" w:rsidRPr="004F1FC1" w:rsidTr="00834F2F">
        <w:tc>
          <w:tcPr>
            <w:tcW w:w="534" w:type="dxa"/>
          </w:tcPr>
          <w:p w:rsidR="00E945C2" w:rsidRPr="004F1FC1" w:rsidRDefault="00E945C2" w:rsidP="00834F2F">
            <w:pPr>
              <w:autoSpaceDE w:val="0"/>
              <w:autoSpaceDN w:val="0"/>
              <w:adjustRightInd w:val="0"/>
              <w:rPr>
                <w:rFonts w:ascii="Times New Roman" w:hAnsi="Times New Roman" w:cs="Times New Roman"/>
                <w:b/>
                <w:sz w:val="21"/>
                <w:szCs w:val="21"/>
              </w:rPr>
            </w:pPr>
            <w:r w:rsidRPr="004F1FC1">
              <w:rPr>
                <w:rFonts w:ascii="Times New Roman" w:hAnsi="Times New Roman" w:cs="Times New Roman"/>
                <w:b/>
                <w:sz w:val="18"/>
                <w:szCs w:val="18"/>
              </w:rPr>
              <w:t>ř.3</w:t>
            </w:r>
          </w:p>
        </w:tc>
        <w:tc>
          <w:tcPr>
            <w:tcW w:w="3260" w:type="dxa"/>
          </w:tcPr>
          <w:p w:rsidR="00E945C2" w:rsidRPr="004F1FC1" w:rsidRDefault="00E945C2" w:rsidP="00834F2F">
            <w:pPr>
              <w:autoSpaceDE w:val="0"/>
              <w:autoSpaceDN w:val="0"/>
              <w:adjustRightInd w:val="0"/>
              <w:rPr>
                <w:rFonts w:ascii="Times New Roman" w:hAnsi="Times New Roman" w:cs="Times New Roman"/>
                <w:b/>
                <w:sz w:val="21"/>
                <w:szCs w:val="21"/>
              </w:rPr>
            </w:pPr>
          </w:p>
        </w:tc>
        <w:tc>
          <w:tcPr>
            <w:tcW w:w="2126"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Povinné předměty</w:t>
            </w:r>
          </w:p>
        </w:tc>
        <w:tc>
          <w:tcPr>
            <w:tcW w:w="709" w:type="dxa"/>
          </w:tcPr>
          <w:p w:rsidR="00E945C2" w:rsidRPr="004F1FC1" w:rsidRDefault="00E945C2" w:rsidP="00834F2F">
            <w:pPr>
              <w:autoSpaceDE w:val="0"/>
              <w:autoSpaceDN w:val="0"/>
              <w:adjustRightInd w:val="0"/>
              <w:rPr>
                <w:rFonts w:ascii="Times New Roman" w:hAnsi="Times New Roman" w:cs="Times New Roman"/>
                <w:b/>
                <w:sz w:val="21"/>
                <w:szCs w:val="21"/>
              </w:rPr>
            </w:pPr>
          </w:p>
        </w:tc>
        <w:tc>
          <w:tcPr>
            <w:tcW w:w="567"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1.r</w:t>
            </w:r>
          </w:p>
        </w:tc>
        <w:tc>
          <w:tcPr>
            <w:tcW w:w="567"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2.r</w:t>
            </w:r>
          </w:p>
        </w:tc>
        <w:tc>
          <w:tcPr>
            <w:tcW w:w="567"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3.r</w:t>
            </w:r>
          </w:p>
        </w:tc>
        <w:tc>
          <w:tcPr>
            <w:tcW w:w="567"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4.r</w:t>
            </w:r>
          </w:p>
        </w:tc>
        <w:tc>
          <w:tcPr>
            <w:tcW w:w="958" w:type="dxa"/>
            <w:gridSpan w:val="2"/>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Celkově</w:t>
            </w:r>
          </w:p>
          <w:p w:rsidR="00E945C2" w:rsidRPr="004F1FC1" w:rsidRDefault="00E945C2" w:rsidP="00834F2F">
            <w:pPr>
              <w:autoSpaceDE w:val="0"/>
              <w:autoSpaceDN w:val="0"/>
              <w:adjustRightInd w:val="0"/>
              <w:rPr>
                <w:rFonts w:ascii="Times New Roman" w:hAnsi="Times New Roman" w:cs="Times New Roman"/>
                <w:b/>
                <w:sz w:val="16"/>
                <w:szCs w:val="16"/>
              </w:rPr>
            </w:pPr>
          </w:p>
        </w:tc>
      </w:tr>
      <w:tr w:rsidR="00E945C2" w:rsidRPr="004F1FC1" w:rsidTr="00834F2F">
        <w:tc>
          <w:tcPr>
            <w:tcW w:w="534"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ř.4</w:t>
            </w:r>
          </w:p>
        </w:tc>
        <w:tc>
          <w:tcPr>
            <w:tcW w:w="3260" w:type="dxa"/>
            <w:vMerge w:val="restart"/>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 xml:space="preserve">Jazykové  vzdělávání </w:t>
            </w:r>
          </w:p>
        </w:tc>
        <w:tc>
          <w:tcPr>
            <w:tcW w:w="2126"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 xml:space="preserve">Český jazyk a literatura </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ČJL</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4</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4</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4</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4</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16</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ř.5</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Anglický jazyk</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CJ</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12</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ř.6</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Cizí jazyk 2</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CJ2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12</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ř.7</w:t>
            </w:r>
          </w:p>
        </w:tc>
        <w:tc>
          <w:tcPr>
            <w:tcW w:w="3260" w:type="dxa"/>
            <w:vMerge w:val="restart"/>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Společenskovědní vzdělávání a </w:t>
            </w:r>
          </w:p>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ekonomické vzdělávání</w:t>
            </w: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Občanská  nauka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ON</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4</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ř.8</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Dějepis</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DEJ</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4</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ř.9</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Ekonomika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EKO</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3</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ř.10</w:t>
            </w:r>
          </w:p>
        </w:tc>
        <w:tc>
          <w:tcPr>
            <w:tcW w:w="3260"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Matematické vzdělávání</w:t>
            </w: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Matematika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MAT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10</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ř.11</w:t>
            </w:r>
          </w:p>
        </w:tc>
        <w:tc>
          <w:tcPr>
            <w:tcW w:w="3260" w:type="dxa"/>
            <w:vMerge w:val="restart"/>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Přírodovědné vzdělávání</w:t>
            </w: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Fyzika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FYZ</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4</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ř.12</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Chemie</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CHE</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2</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ř.13</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Zeměpis</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ZEM</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1</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3</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ř.14</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Biologie a hygiena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BH</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6</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ř.15</w:t>
            </w:r>
          </w:p>
        </w:tc>
        <w:tc>
          <w:tcPr>
            <w:tcW w:w="3260"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Vzdělávání v informačních a komunikačních technologiích</w:t>
            </w: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Informační a komunikační technologie</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IKT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5</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ř.16</w:t>
            </w:r>
          </w:p>
        </w:tc>
        <w:tc>
          <w:tcPr>
            <w:tcW w:w="3260" w:type="dxa"/>
            <w:vMerge w:val="restart"/>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Pedagogicko-psychologické vzdělávání </w:t>
            </w: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Pedagogika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PED</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3</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7</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ř.17</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Psychologie</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PSY</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1</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5</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ř.19</w:t>
            </w:r>
          </w:p>
        </w:tc>
        <w:tc>
          <w:tcPr>
            <w:tcW w:w="3260" w:type="dxa"/>
            <w:vMerge w:val="restart"/>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Estetické vzdělávání </w:t>
            </w: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Dramatická výchova </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DV</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2</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ř.20</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Hudební výchova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HV</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2</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ř.21</w:t>
            </w:r>
          </w:p>
        </w:tc>
        <w:tc>
          <w:tcPr>
            <w:tcW w:w="3260" w:type="dxa"/>
            <w:vMerge/>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Výtvarná výchova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VV</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2</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ř.22 </w:t>
            </w:r>
          </w:p>
        </w:tc>
        <w:tc>
          <w:tcPr>
            <w:tcW w:w="3260"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Vzdělávání pro zdraví </w:t>
            </w: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Tělesná výchova</w:t>
            </w:r>
          </w:p>
        </w:tc>
        <w:tc>
          <w:tcPr>
            <w:tcW w:w="709" w:type="dxa"/>
          </w:tcPr>
          <w:p w:rsidR="00E945C2" w:rsidRPr="004F1FC1" w:rsidRDefault="00E945C2" w:rsidP="00834F2F">
            <w:pPr>
              <w:autoSpaceDE w:val="0"/>
              <w:autoSpaceDN w:val="0"/>
              <w:adjustRightInd w:val="0"/>
              <w:rPr>
                <w:rFonts w:ascii="Times New Roman" w:hAnsi="Times New Roman" w:cs="Times New Roman"/>
                <w:b/>
                <w:sz w:val="16"/>
                <w:szCs w:val="16"/>
              </w:rPr>
            </w:pPr>
            <w:r w:rsidRPr="004F1FC1">
              <w:rPr>
                <w:rFonts w:ascii="Times New Roman" w:hAnsi="Times New Roman" w:cs="Times New Roman"/>
                <w:b/>
                <w:sz w:val="16"/>
                <w:szCs w:val="16"/>
              </w:rPr>
              <w:t>TV</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ind w:left="317"/>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8</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ř.23 </w:t>
            </w:r>
          </w:p>
        </w:tc>
        <w:tc>
          <w:tcPr>
            <w:tcW w:w="3260" w:type="dxa"/>
          </w:tcPr>
          <w:p w:rsidR="00E945C2" w:rsidRPr="004F1FC1" w:rsidRDefault="00E945C2" w:rsidP="00834F2F">
            <w:pPr>
              <w:rPr>
                <w:rFonts w:ascii="Times New Roman" w:hAnsi="Times New Roman" w:cs="Times New Roman"/>
                <w:sz w:val="18"/>
                <w:szCs w:val="18"/>
              </w:rPr>
            </w:pPr>
            <w:r w:rsidRPr="004F1FC1">
              <w:rPr>
                <w:rFonts w:ascii="Times New Roman" w:hAnsi="Times New Roman" w:cs="Times New Roman"/>
                <w:sz w:val="18"/>
                <w:szCs w:val="18"/>
              </w:rPr>
              <w:t>Xxxxxxxxxxxxxxxxxxx</w:t>
            </w:r>
          </w:p>
        </w:tc>
        <w:tc>
          <w:tcPr>
            <w:tcW w:w="2126" w:type="dxa"/>
          </w:tcPr>
          <w:p w:rsidR="00E945C2" w:rsidRPr="004F1FC1" w:rsidRDefault="00E945C2" w:rsidP="00834F2F">
            <w:pPr>
              <w:rPr>
                <w:rFonts w:ascii="Times New Roman" w:hAnsi="Times New Roman" w:cs="Times New Roman"/>
                <w:b/>
                <w:sz w:val="18"/>
                <w:szCs w:val="18"/>
              </w:rPr>
            </w:pPr>
            <w:r w:rsidRPr="004F1FC1">
              <w:rPr>
                <w:rFonts w:ascii="Times New Roman" w:hAnsi="Times New Roman" w:cs="Times New Roman"/>
                <w:b/>
                <w:sz w:val="18"/>
                <w:szCs w:val="18"/>
              </w:rPr>
              <w:t>Volitelné předměty</w:t>
            </w:r>
          </w:p>
        </w:tc>
        <w:tc>
          <w:tcPr>
            <w:tcW w:w="709" w:type="dxa"/>
          </w:tcPr>
          <w:p w:rsidR="00E945C2" w:rsidRPr="004F1FC1" w:rsidRDefault="00E945C2" w:rsidP="00834F2F">
            <w:pPr>
              <w:autoSpaceDE w:val="0"/>
              <w:autoSpaceDN w:val="0"/>
              <w:adjustRightInd w:val="0"/>
              <w:rPr>
                <w:rFonts w:ascii="Times New Roman" w:hAnsi="Times New Roman" w:cs="Times New Roman"/>
                <w:sz w:val="16"/>
                <w:szCs w:val="16"/>
              </w:rPr>
            </w:pPr>
            <w:r w:rsidRPr="004F1FC1">
              <w:rPr>
                <w:rFonts w:ascii="Times New Roman" w:hAnsi="Times New Roman" w:cs="Times New Roman"/>
                <w:sz w:val="16"/>
                <w:szCs w:val="16"/>
              </w:rPr>
              <w:t>xxx</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xxx</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xxx</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xxx</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xxx</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Xxx</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ř.24</w:t>
            </w:r>
          </w:p>
        </w:tc>
        <w:tc>
          <w:tcPr>
            <w:tcW w:w="3260" w:type="dxa"/>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Odborný předmět</w:t>
            </w:r>
          </w:p>
        </w:tc>
        <w:tc>
          <w:tcPr>
            <w:tcW w:w="709" w:type="dxa"/>
          </w:tcPr>
          <w:p w:rsidR="00E945C2" w:rsidRPr="004F1FC1" w:rsidRDefault="00E945C2" w:rsidP="00834F2F">
            <w:pPr>
              <w:autoSpaceDE w:val="0"/>
              <w:autoSpaceDN w:val="0"/>
              <w:adjustRightInd w:val="0"/>
              <w:rPr>
                <w:rFonts w:ascii="Times New Roman" w:hAnsi="Times New Roman" w:cs="Times New Roman"/>
                <w:sz w:val="21"/>
                <w:szCs w:val="21"/>
              </w:rPr>
            </w:pP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4</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6</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5</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15</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ř.25</w:t>
            </w:r>
          </w:p>
        </w:tc>
        <w:tc>
          <w:tcPr>
            <w:tcW w:w="3260" w:type="dxa"/>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Volitelný předmět  1</w:t>
            </w:r>
          </w:p>
        </w:tc>
        <w:tc>
          <w:tcPr>
            <w:tcW w:w="709" w:type="dxa"/>
          </w:tcPr>
          <w:p w:rsidR="00E945C2" w:rsidRPr="004F1FC1" w:rsidRDefault="00E945C2" w:rsidP="00834F2F">
            <w:pPr>
              <w:autoSpaceDE w:val="0"/>
              <w:autoSpaceDN w:val="0"/>
              <w:adjustRightInd w:val="0"/>
              <w:rPr>
                <w:rFonts w:ascii="Times New Roman" w:hAnsi="Times New Roman" w:cs="Times New Roman"/>
                <w:sz w:val="21"/>
                <w:szCs w:val="21"/>
              </w:rPr>
            </w:pP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6</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ř.26 </w:t>
            </w:r>
          </w:p>
        </w:tc>
        <w:tc>
          <w:tcPr>
            <w:tcW w:w="3260" w:type="dxa"/>
          </w:tcPr>
          <w:p w:rsidR="00E945C2" w:rsidRPr="004F1FC1" w:rsidRDefault="00E945C2" w:rsidP="00834F2F">
            <w:pPr>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Volitelný předmět  2</w:t>
            </w:r>
          </w:p>
        </w:tc>
        <w:tc>
          <w:tcPr>
            <w:tcW w:w="709" w:type="dxa"/>
          </w:tcPr>
          <w:p w:rsidR="00E945C2" w:rsidRPr="004F1FC1" w:rsidRDefault="00E945C2" w:rsidP="00834F2F">
            <w:pPr>
              <w:autoSpaceDE w:val="0"/>
              <w:autoSpaceDN w:val="0"/>
              <w:adjustRightInd w:val="0"/>
              <w:rPr>
                <w:rFonts w:ascii="Times New Roman" w:hAnsi="Times New Roman" w:cs="Times New Roman"/>
                <w:sz w:val="21"/>
                <w:szCs w:val="21"/>
              </w:rPr>
            </w:pP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567" w:type="dxa"/>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2</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sz w:val="18"/>
                <w:szCs w:val="18"/>
              </w:rPr>
            </w:pPr>
            <w:r w:rsidRPr="004F1FC1">
              <w:rPr>
                <w:rFonts w:ascii="Times New Roman" w:hAnsi="Times New Roman" w:cs="Times New Roman"/>
                <w:sz w:val="18"/>
                <w:szCs w:val="18"/>
              </w:rPr>
              <w:t xml:space="preserve">  4</w:t>
            </w:r>
          </w:p>
        </w:tc>
      </w:tr>
      <w:tr w:rsidR="00E945C2" w:rsidRPr="004F1FC1" w:rsidTr="00834F2F">
        <w:tc>
          <w:tcPr>
            <w:tcW w:w="534"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 xml:space="preserve">ř.27 </w:t>
            </w:r>
          </w:p>
        </w:tc>
        <w:tc>
          <w:tcPr>
            <w:tcW w:w="3260" w:type="dxa"/>
          </w:tcPr>
          <w:p w:rsidR="00E945C2" w:rsidRPr="004F1FC1" w:rsidRDefault="00E945C2" w:rsidP="00834F2F">
            <w:pPr>
              <w:autoSpaceDE w:val="0"/>
              <w:autoSpaceDN w:val="0"/>
              <w:adjustRightInd w:val="0"/>
              <w:rPr>
                <w:rFonts w:ascii="Times New Roman" w:hAnsi="Times New Roman" w:cs="Times New Roman"/>
                <w:b/>
                <w:sz w:val="16"/>
                <w:szCs w:val="16"/>
              </w:rPr>
            </w:pPr>
          </w:p>
        </w:tc>
        <w:tc>
          <w:tcPr>
            <w:tcW w:w="2126" w:type="dxa"/>
          </w:tcPr>
          <w:p w:rsidR="00E945C2" w:rsidRPr="004F1FC1" w:rsidRDefault="00E945C2" w:rsidP="00834F2F">
            <w:pPr>
              <w:rPr>
                <w:rFonts w:ascii="Times New Roman" w:hAnsi="Times New Roman" w:cs="Times New Roman"/>
                <w:b/>
                <w:sz w:val="16"/>
                <w:szCs w:val="16"/>
              </w:rPr>
            </w:pPr>
            <w:r w:rsidRPr="004F1FC1">
              <w:rPr>
                <w:rFonts w:ascii="Times New Roman" w:hAnsi="Times New Roman" w:cs="Times New Roman"/>
                <w:b/>
                <w:sz w:val="16"/>
                <w:szCs w:val="16"/>
              </w:rPr>
              <w:t>Celkem</w:t>
            </w:r>
          </w:p>
        </w:tc>
        <w:tc>
          <w:tcPr>
            <w:tcW w:w="709" w:type="dxa"/>
          </w:tcPr>
          <w:p w:rsidR="00E945C2" w:rsidRPr="004F1FC1" w:rsidRDefault="00E945C2" w:rsidP="00834F2F">
            <w:pPr>
              <w:autoSpaceDE w:val="0"/>
              <w:autoSpaceDN w:val="0"/>
              <w:adjustRightInd w:val="0"/>
              <w:rPr>
                <w:rFonts w:ascii="Times New Roman" w:hAnsi="Times New Roman" w:cs="Times New Roman"/>
                <w:sz w:val="21"/>
                <w:szCs w:val="21"/>
              </w:rPr>
            </w:pPr>
          </w:p>
        </w:tc>
        <w:tc>
          <w:tcPr>
            <w:tcW w:w="567" w:type="dxa"/>
          </w:tcPr>
          <w:p w:rsidR="00E945C2" w:rsidRPr="004F1FC1" w:rsidRDefault="00E945C2" w:rsidP="00834F2F">
            <w:pPr>
              <w:autoSpaceDE w:val="0"/>
              <w:autoSpaceDN w:val="0"/>
              <w:adjustRightInd w:val="0"/>
              <w:jc w:val="right"/>
              <w:rPr>
                <w:rFonts w:ascii="Times New Roman" w:hAnsi="Times New Roman" w:cs="Times New Roman"/>
                <w:b/>
                <w:sz w:val="18"/>
                <w:szCs w:val="18"/>
              </w:rPr>
            </w:pPr>
            <w:r w:rsidRPr="004F1FC1">
              <w:rPr>
                <w:rFonts w:ascii="Times New Roman" w:hAnsi="Times New Roman" w:cs="Times New Roman"/>
                <w:b/>
                <w:sz w:val="18"/>
                <w:szCs w:val="18"/>
              </w:rPr>
              <w:t>32</w:t>
            </w:r>
          </w:p>
        </w:tc>
        <w:tc>
          <w:tcPr>
            <w:tcW w:w="567" w:type="dxa"/>
          </w:tcPr>
          <w:p w:rsidR="00E945C2" w:rsidRPr="004F1FC1" w:rsidRDefault="00E945C2" w:rsidP="00834F2F">
            <w:pPr>
              <w:autoSpaceDE w:val="0"/>
              <w:autoSpaceDN w:val="0"/>
              <w:adjustRightInd w:val="0"/>
              <w:jc w:val="right"/>
              <w:rPr>
                <w:rFonts w:ascii="Times New Roman" w:hAnsi="Times New Roman" w:cs="Times New Roman"/>
                <w:b/>
                <w:sz w:val="18"/>
                <w:szCs w:val="18"/>
              </w:rPr>
            </w:pPr>
            <w:r w:rsidRPr="004F1FC1">
              <w:rPr>
                <w:rFonts w:ascii="Times New Roman" w:hAnsi="Times New Roman" w:cs="Times New Roman"/>
                <w:b/>
                <w:sz w:val="18"/>
                <w:szCs w:val="18"/>
              </w:rPr>
              <w:t>33</w:t>
            </w:r>
          </w:p>
        </w:tc>
        <w:tc>
          <w:tcPr>
            <w:tcW w:w="567" w:type="dxa"/>
          </w:tcPr>
          <w:p w:rsidR="00E945C2" w:rsidRPr="004F1FC1" w:rsidRDefault="00E945C2" w:rsidP="00834F2F">
            <w:pPr>
              <w:autoSpaceDE w:val="0"/>
              <w:autoSpaceDN w:val="0"/>
              <w:adjustRightInd w:val="0"/>
              <w:jc w:val="right"/>
              <w:rPr>
                <w:rFonts w:ascii="Times New Roman" w:hAnsi="Times New Roman" w:cs="Times New Roman"/>
                <w:b/>
                <w:sz w:val="18"/>
                <w:szCs w:val="18"/>
              </w:rPr>
            </w:pPr>
            <w:r w:rsidRPr="004F1FC1">
              <w:rPr>
                <w:rFonts w:ascii="Times New Roman" w:hAnsi="Times New Roman" w:cs="Times New Roman"/>
                <w:b/>
                <w:sz w:val="18"/>
                <w:szCs w:val="18"/>
              </w:rPr>
              <w:t>33</w:t>
            </w:r>
          </w:p>
        </w:tc>
        <w:tc>
          <w:tcPr>
            <w:tcW w:w="567" w:type="dxa"/>
          </w:tcPr>
          <w:p w:rsidR="00E945C2" w:rsidRPr="004F1FC1" w:rsidRDefault="00E945C2" w:rsidP="00834F2F">
            <w:pPr>
              <w:autoSpaceDE w:val="0"/>
              <w:autoSpaceDN w:val="0"/>
              <w:adjustRightInd w:val="0"/>
              <w:jc w:val="right"/>
              <w:rPr>
                <w:rFonts w:ascii="Times New Roman" w:hAnsi="Times New Roman" w:cs="Times New Roman"/>
                <w:b/>
                <w:sz w:val="18"/>
                <w:szCs w:val="18"/>
              </w:rPr>
            </w:pPr>
            <w:r w:rsidRPr="004F1FC1">
              <w:rPr>
                <w:rFonts w:ascii="Times New Roman" w:hAnsi="Times New Roman" w:cs="Times New Roman"/>
                <w:b/>
                <w:sz w:val="18"/>
                <w:szCs w:val="18"/>
              </w:rPr>
              <w:t>34</w:t>
            </w:r>
          </w:p>
        </w:tc>
        <w:tc>
          <w:tcPr>
            <w:tcW w:w="958" w:type="dxa"/>
            <w:gridSpan w:val="2"/>
          </w:tcPr>
          <w:p w:rsidR="00E945C2" w:rsidRPr="004F1FC1" w:rsidRDefault="00E945C2" w:rsidP="00834F2F">
            <w:pPr>
              <w:autoSpaceDE w:val="0"/>
              <w:autoSpaceDN w:val="0"/>
              <w:adjustRightInd w:val="0"/>
              <w:jc w:val="right"/>
              <w:rPr>
                <w:rFonts w:ascii="Times New Roman" w:hAnsi="Times New Roman" w:cs="Times New Roman"/>
                <w:b/>
                <w:sz w:val="18"/>
                <w:szCs w:val="18"/>
              </w:rPr>
            </w:pPr>
            <w:r w:rsidRPr="004F1FC1">
              <w:rPr>
                <w:rFonts w:ascii="Times New Roman" w:hAnsi="Times New Roman" w:cs="Times New Roman"/>
                <w:b/>
                <w:sz w:val="18"/>
                <w:szCs w:val="18"/>
              </w:rPr>
              <w:t>132</w:t>
            </w:r>
          </w:p>
        </w:tc>
      </w:tr>
    </w:tbl>
    <w:p w:rsidR="00E945C2" w:rsidRPr="004F1FC1" w:rsidRDefault="00E945C2" w:rsidP="00E945C2">
      <w:pPr>
        <w:autoSpaceDE w:val="0"/>
        <w:autoSpaceDN w:val="0"/>
        <w:adjustRightInd w:val="0"/>
        <w:spacing w:after="0" w:line="240" w:lineRule="auto"/>
        <w:rPr>
          <w:rFonts w:ascii="Times New Roman" w:eastAsia="Times New Roman" w:hAnsi="Times New Roman" w:cs="Times New Roman"/>
          <w:b/>
          <w:lang w:eastAsia="cs-CZ"/>
        </w:rPr>
      </w:pPr>
    </w:p>
    <w:p w:rsidR="00E945C2" w:rsidRPr="004F1FC1" w:rsidRDefault="00E945C2" w:rsidP="00E945C2">
      <w:pPr>
        <w:autoSpaceDE w:val="0"/>
        <w:autoSpaceDN w:val="0"/>
        <w:adjustRightInd w:val="0"/>
        <w:spacing w:after="0" w:line="240" w:lineRule="auto"/>
        <w:rPr>
          <w:rFonts w:ascii="Times New Roman" w:eastAsia="Times New Roman" w:hAnsi="Times New Roman" w:cs="Times New Roman"/>
          <w:b/>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 Berouně  31.srpna  201</w:t>
      </w:r>
      <w:r>
        <w:rPr>
          <w:rFonts w:ascii="Times New Roman" w:eastAsia="Times New Roman" w:hAnsi="Times New Roman" w:cs="Times New Roman"/>
          <w:color w:val="000000"/>
          <w:lang w:eastAsia="cs-CZ"/>
        </w:rPr>
        <w:t>4</w:t>
      </w:r>
      <w:r w:rsidRPr="001F579F">
        <w:rPr>
          <w:rFonts w:ascii="Times New Roman" w:eastAsia="Times New Roman" w:hAnsi="Times New Roman" w:cs="Times New Roman"/>
          <w:color w:val="000000"/>
          <w:lang w:eastAsia="cs-CZ"/>
        </w:rPr>
        <w:t xml:space="preserve">                                                                  Ing. Jaroslav  Šturc</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                                                                                                                       ředitel školy</w:t>
      </w:r>
    </w:p>
    <w:p w:rsidR="00E945C2" w:rsidRDefault="00E945C2" w:rsidP="00E945C2"/>
    <w:p w:rsidR="00E945C2" w:rsidRDefault="00E945C2" w:rsidP="00E945C2">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r w:rsidRPr="001F579F">
        <w:rPr>
          <w:rFonts w:ascii="Times New Roman" w:eastAsia="Times New Roman" w:hAnsi="Times New Roman" w:cs="Times New Roman"/>
          <w:b/>
          <w:color w:val="000000"/>
          <w:lang w:eastAsia="cs-CZ"/>
        </w:rPr>
        <w:lastRenderedPageBreak/>
        <w:t>Poznámky k učebnímu plánu.</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p>
    <w:p w:rsidR="00E945C2" w:rsidRPr="001F579F"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Předměty v učebním plánu se dělí na povinné, volitelné a nepovinné. Každý žák musí mít v učebním plánu každý rok minimální počet hodin uvedených v daném řádku. </w:t>
      </w:r>
    </w:p>
    <w:p w:rsidR="00E945C2" w:rsidRPr="001F579F"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Odborný předmět si žák  volí ve 2. ročníku ze skupiny předmětů - specializace dramatická výchova, specializace hudební výchova, specializace tělesná výchova  a  specializace výtvarná výchova </w:t>
      </w:r>
    </w:p>
    <w:p w:rsidR="00E945C2" w:rsidRPr="001F579F"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Volitelný předmět č 1. Ve druhém ročníku si žák si volí jeden předmět ze skupiny  4 předmětů </w:t>
      </w:r>
      <w:r>
        <w:rPr>
          <w:rFonts w:ascii="Times New Roman" w:eastAsia="Times New Roman" w:hAnsi="Times New Roman" w:cs="Times New Roman"/>
          <w:color w:val="000000"/>
          <w:lang w:eastAsia="cs-CZ"/>
        </w:rPr>
        <w:t>-</w:t>
      </w:r>
      <w:r w:rsidRPr="001F579F">
        <w:rPr>
          <w:rFonts w:ascii="Times New Roman" w:eastAsia="Times New Roman" w:hAnsi="Times New Roman" w:cs="Times New Roman"/>
          <w:color w:val="000000"/>
          <w:lang w:eastAsia="cs-CZ"/>
        </w:rPr>
        <w:t xml:space="preserve"> konverzace v anglickém jazyce, konverzace v německém jazyce, konverzace ve francouzském jazyce a konverzace v ruském jazyce.  </w:t>
      </w:r>
    </w:p>
    <w:p w:rsidR="00E945C2" w:rsidRPr="001F579F"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Volitelný předmět č.</w:t>
      </w:r>
      <w:r>
        <w:rPr>
          <w:rFonts w:ascii="Times New Roman" w:eastAsia="Times New Roman" w:hAnsi="Times New Roman" w:cs="Times New Roman"/>
          <w:color w:val="000000"/>
          <w:lang w:eastAsia="cs-CZ"/>
        </w:rPr>
        <w:t xml:space="preserve"> </w:t>
      </w:r>
      <w:r w:rsidRPr="001F579F">
        <w:rPr>
          <w:rFonts w:ascii="Times New Roman" w:eastAsia="Times New Roman" w:hAnsi="Times New Roman" w:cs="Times New Roman"/>
          <w:color w:val="000000"/>
          <w:lang w:eastAsia="cs-CZ"/>
        </w:rPr>
        <w:t>2. Ve třetím ročníku si žák volí z</w:t>
      </w:r>
      <w:r>
        <w:rPr>
          <w:rFonts w:ascii="Times New Roman" w:eastAsia="Times New Roman" w:hAnsi="Times New Roman" w:cs="Times New Roman"/>
          <w:color w:val="000000"/>
          <w:lang w:eastAsia="cs-CZ"/>
        </w:rPr>
        <w:t> </w:t>
      </w:r>
      <w:r w:rsidRPr="001F579F">
        <w:rPr>
          <w:rFonts w:ascii="Times New Roman" w:eastAsia="Times New Roman" w:hAnsi="Times New Roman" w:cs="Times New Roman"/>
          <w:color w:val="000000"/>
          <w:lang w:eastAsia="cs-CZ"/>
        </w:rPr>
        <w:t>předmětů</w:t>
      </w:r>
      <w:r>
        <w:rPr>
          <w:rFonts w:ascii="Times New Roman" w:eastAsia="Times New Roman" w:hAnsi="Times New Roman" w:cs="Times New Roman"/>
          <w:color w:val="000000"/>
          <w:lang w:eastAsia="cs-CZ"/>
        </w:rPr>
        <w:t>:</w:t>
      </w:r>
      <w:r w:rsidRPr="001F579F">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 xml:space="preserve"> seminář z pedagogiky, </w:t>
      </w:r>
      <w:r w:rsidRPr="001F579F">
        <w:rPr>
          <w:rFonts w:ascii="Times New Roman" w:eastAsia="Times New Roman" w:hAnsi="Times New Roman" w:cs="Times New Roman"/>
          <w:color w:val="000000"/>
          <w:lang w:eastAsia="cs-CZ"/>
        </w:rPr>
        <w:t>aplikovaná psychologie, seminář z historie, přírodovědné prak</w:t>
      </w:r>
      <w:r>
        <w:rPr>
          <w:rFonts w:ascii="Times New Roman" w:eastAsia="Times New Roman" w:hAnsi="Times New Roman" w:cs="Times New Roman"/>
          <w:color w:val="000000"/>
          <w:lang w:eastAsia="cs-CZ"/>
        </w:rPr>
        <w:t>tikum, společenskovědní seminář,</w:t>
      </w:r>
      <w:r w:rsidRPr="001F579F">
        <w:rPr>
          <w:rFonts w:ascii="Times New Roman" w:eastAsia="Times New Roman" w:hAnsi="Times New Roman" w:cs="Times New Roman"/>
          <w:color w:val="000000"/>
          <w:lang w:eastAsia="cs-CZ"/>
        </w:rPr>
        <w:t xml:space="preserve"> seminář z psychologie a vybrané kapitoly z českého jazyka.</w:t>
      </w:r>
    </w:p>
    <w:p w:rsidR="00E945C2"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Povinnou součástí učebního plánu odborného zaměření  tělesná výchova jsou kurzy plavání v rozsahu 35 hodin, kurz lyžování ( 7-8 dní ),  sportovně-turistický ( 7- 8 dní) a vodácký ( 4-5 dnů) a cykloturistický ( 4-5 dní). Pro žáky ostatních specializací jsou tyto kurzy dobrovolné.</w:t>
      </w:r>
    </w:p>
    <w:p w:rsidR="00E945C2" w:rsidRPr="001F579F" w:rsidRDefault="00E945C2" w:rsidP="00E945C2">
      <w:pPr>
        <w:autoSpaceDE w:val="0"/>
        <w:autoSpaceDN w:val="0"/>
        <w:adjustRightInd w:val="0"/>
        <w:spacing w:after="0"/>
        <w:ind w:left="786"/>
        <w:contextualSpacing/>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Hodnocení sportovních kurzů je součástí klasifikace předmětu specializace tělesná výchova ve čtvrtém ročníku.</w:t>
      </w:r>
    </w:p>
    <w:p w:rsidR="00E945C2" w:rsidRPr="001F579F"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Povinnou součástí předmětu </w:t>
      </w:r>
      <w:r>
        <w:rPr>
          <w:rFonts w:ascii="Times New Roman" w:eastAsia="Times New Roman" w:hAnsi="Times New Roman" w:cs="Times New Roman"/>
          <w:color w:val="000000"/>
          <w:lang w:eastAsia="cs-CZ"/>
        </w:rPr>
        <w:t xml:space="preserve">specializace </w:t>
      </w:r>
      <w:r w:rsidRPr="001F579F">
        <w:rPr>
          <w:rFonts w:ascii="Times New Roman" w:eastAsia="Times New Roman" w:hAnsi="Times New Roman" w:cs="Times New Roman"/>
          <w:color w:val="000000"/>
          <w:lang w:eastAsia="cs-CZ"/>
        </w:rPr>
        <w:t xml:space="preserve"> výtvarná výchova  je plenér v rozsahu 4 -5 dnů.</w:t>
      </w:r>
      <w:r>
        <w:rPr>
          <w:rFonts w:ascii="Times New Roman" w:eastAsia="Times New Roman" w:hAnsi="Times New Roman" w:cs="Times New Roman"/>
          <w:color w:val="000000"/>
          <w:lang w:eastAsia="cs-CZ"/>
        </w:rPr>
        <w:t xml:space="preserve"> Jeho úspěšné absolvování je součástí hodnocení tohoto předmětu ve čtvrtém ročníku.</w:t>
      </w:r>
    </w:p>
    <w:p w:rsidR="00E945C2" w:rsidRPr="004F1FC1"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Povinnou součástí </w:t>
      </w:r>
      <w:r>
        <w:rPr>
          <w:rFonts w:ascii="Times New Roman" w:eastAsia="Times New Roman" w:hAnsi="Times New Roman" w:cs="Times New Roman"/>
          <w:color w:val="000000"/>
          <w:lang w:eastAsia="cs-CZ"/>
        </w:rPr>
        <w:t>předmětu specializace</w:t>
      </w:r>
      <w:r w:rsidRPr="001F579F">
        <w:rPr>
          <w:rFonts w:ascii="Times New Roman" w:eastAsia="Times New Roman" w:hAnsi="Times New Roman" w:cs="Times New Roman"/>
          <w:color w:val="000000"/>
          <w:lang w:eastAsia="cs-CZ"/>
        </w:rPr>
        <w:t xml:space="preserve">  hudební výchova je 5 denní kurz  hudebních činností v rozsahu  4-5 dnů.</w:t>
      </w:r>
      <w:r>
        <w:rPr>
          <w:rFonts w:ascii="Times New Roman" w:eastAsia="Times New Roman" w:hAnsi="Times New Roman" w:cs="Times New Roman"/>
          <w:color w:val="000000"/>
          <w:lang w:eastAsia="cs-CZ"/>
        </w:rPr>
        <w:t xml:space="preserve"> Jeho úspěšné absolvování je součástí hodnocení tohoto předmětu ve čtvrtém ročníku. Jeho úspěšné absolvování je součástí hodnocení tohoto předmětu ve čtvrtém ročníku.</w:t>
      </w:r>
    </w:p>
    <w:p w:rsidR="00E945C2" w:rsidRPr="004F1FC1"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 xml:space="preserve">Povinnou součástí </w:t>
      </w:r>
      <w:r>
        <w:rPr>
          <w:rFonts w:ascii="Times New Roman" w:eastAsia="Times New Roman" w:hAnsi="Times New Roman" w:cs="Times New Roman"/>
          <w:color w:val="000000"/>
          <w:lang w:eastAsia="cs-CZ"/>
        </w:rPr>
        <w:t>předmětu</w:t>
      </w:r>
      <w:r w:rsidRPr="001F579F">
        <w:rPr>
          <w:rFonts w:ascii="Times New Roman" w:eastAsia="Times New Roman" w:hAnsi="Times New Roman" w:cs="Times New Roman"/>
          <w:color w:val="000000"/>
          <w:lang w:eastAsia="cs-CZ"/>
        </w:rPr>
        <w:t xml:space="preserve"> dramatická výchova  je  kurz dramatické výchovy v rozsahu 4 – 5  dnů.</w:t>
      </w:r>
      <w:r w:rsidRPr="004F1FC1">
        <w:rPr>
          <w:rFonts w:ascii="Times New Roman" w:eastAsia="Times New Roman" w:hAnsi="Times New Roman" w:cs="Times New Roman"/>
          <w:color w:val="000000"/>
          <w:lang w:eastAsia="cs-CZ"/>
        </w:rPr>
        <w:t xml:space="preserve"> </w:t>
      </w:r>
      <w:r>
        <w:rPr>
          <w:rFonts w:ascii="Times New Roman" w:eastAsia="Times New Roman" w:hAnsi="Times New Roman" w:cs="Times New Roman"/>
          <w:color w:val="000000"/>
          <w:lang w:eastAsia="cs-CZ"/>
        </w:rPr>
        <w:t>Jeho úspěšné absolvování je součástí hodnocení tohoto předmětu ve čtvrtém ročníku.</w:t>
      </w:r>
    </w:p>
    <w:p w:rsidR="00E945C2" w:rsidRPr="001F579F"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Ve 3.  a  4.  ročníku konají žáci souvislou pedagogickou praxi v rozsahu 3 + 3 týdny, přičemž minimálně 2 týdny musí absolvovat na pozici „ asistent pedagoga“.</w:t>
      </w:r>
    </w:p>
    <w:p w:rsidR="00E945C2" w:rsidRPr="001F579F" w:rsidRDefault="00E945C2" w:rsidP="00E945C2">
      <w:pPr>
        <w:numPr>
          <w:ilvl w:val="0"/>
          <w:numId w:val="1"/>
        </w:numPr>
        <w:autoSpaceDE w:val="0"/>
        <w:autoSpaceDN w:val="0"/>
        <w:adjustRightInd w:val="0"/>
        <w:spacing w:after="0"/>
        <w:contextualSpacing/>
        <w:rPr>
          <w:rFonts w:ascii="Times New Roman" w:eastAsia="Times New Roman" w:hAnsi="Times New Roman" w:cs="Times New Roman"/>
          <w:color w:val="000000"/>
          <w:lang w:eastAsia="cs-CZ"/>
        </w:rPr>
      </w:pPr>
      <w:r w:rsidRPr="001F579F">
        <w:rPr>
          <w:rFonts w:ascii="Times New Roman" w:eastAsia="Times New Roman" w:hAnsi="Times New Roman" w:cs="Times New Roman"/>
          <w:color w:val="000000"/>
          <w:lang w:eastAsia="cs-CZ"/>
        </w:rPr>
        <w:t>Nepovinné předměty určuje ředitel školy podle možností školy a zájmu žáků.</w:t>
      </w:r>
    </w:p>
    <w:p w:rsidR="00E945C2" w:rsidRPr="00797F24" w:rsidRDefault="00E945C2" w:rsidP="00E945C2">
      <w:pPr>
        <w:pStyle w:val="Odstavecseseznamem"/>
        <w:numPr>
          <w:ilvl w:val="0"/>
          <w:numId w:val="1"/>
        </w:numPr>
        <w:autoSpaceDE w:val="0"/>
        <w:autoSpaceDN w:val="0"/>
        <w:adjustRightInd w:val="0"/>
        <w:spacing w:after="0"/>
        <w:rPr>
          <w:rFonts w:ascii="Times New Roman" w:hAnsi="Times New Roman" w:cs="Times New Roman"/>
          <w:color w:val="000000"/>
        </w:rPr>
      </w:pPr>
      <w:r w:rsidRPr="00797F24">
        <w:rPr>
          <w:rFonts w:ascii="Times New Roman" w:hAnsi="Times New Roman" w:cs="Times New Roman"/>
          <w:color w:val="000000"/>
        </w:rPr>
        <w:t>Ke naplnění klíčových i odborných kompetencí přispívá také kreditní systém.  Jeho splnění je součástí hodnocení předmětu pedagogika za druhé pololetí čtvrtého ročníku.</w:t>
      </w:r>
    </w:p>
    <w:p w:rsidR="006035FB" w:rsidRPr="006035FB" w:rsidRDefault="006035FB" w:rsidP="006035FB">
      <w:pPr>
        <w:pStyle w:val="Odstavecseseznamem"/>
        <w:numPr>
          <w:ilvl w:val="0"/>
          <w:numId w:val="1"/>
        </w:numPr>
        <w:autoSpaceDE w:val="0"/>
        <w:autoSpaceDN w:val="0"/>
        <w:adjustRightInd w:val="0"/>
        <w:spacing w:after="0"/>
        <w:rPr>
          <w:rFonts w:ascii="Times New Roman" w:hAnsi="Times New Roman" w:cs="Times New Roman"/>
          <w:color w:val="000000"/>
        </w:rPr>
      </w:pPr>
      <w:r w:rsidRPr="006035FB">
        <w:rPr>
          <w:rFonts w:ascii="Times New Roman" w:hAnsi="Times New Roman" w:cs="Times New Roman"/>
          <w:color w:val="000000"/>
        </w:rPr>
        <w:t xml:space="preserve">V rámci předmětu pedagogická praxe žáci zpracovávají  „Závěrečnou ročníkovou práci“.  Tato práce je zpracována v elektronické podobě a žáci při ní  využívají odborné kompetence, které jsou součástí vzdělávací oblasti „ Vzdělávání v informačních a komunikačních technologií“ dle RVP včetně </w:t>
      </w:r>
      <w:r>
        <w:rPr>
          <w:rFonts w:ascii="Times New Roman" w:hAnsi="Times New Roman" w:cs="Times New Roman"/>
          <w:color w:val="000000"/>
        </w:rPr>
        <w:t>výpočetní a didaktické techniky ( počítače, dataprojektory, skenery a podobně.</w:t>
      </w:r>
    </w:p>
    <w:p w:rsidR="006035FB" w:rsidRPr="001F579F" w:rsidRDefault="006035FB" w:rsidP="006035FB">
      <w:pPr>
        <w:ind w:left="360"/>
        <w:contextualSpacing/>
        <w:rPr>
          <w:rFonts w:ascii="Times New Roman" w:eastAsia="Times New Roman" w:hAnsi="Times New Roman" w:cs="Times New Roman"/>
          <w:lang w:eastAsia="cs-CZ"/>
        </w:rPr>
      </w:pPr>
    </w:p>
    <w:p w:rsidR="006035FB" w:rsidRPr="001F579F" w:rsidRDefault="006035FB" w:rsidP="006035FB">
      <w:pPr>
        <w:spacing w:after="120" w:line="240" w:lineRule="auto"/>
        <w:rPr>
          <w:rFonts w:ascii="Times New Roman" w:eastAsia="Times New Roman" w:hAnsi="Times New Roman" w:cs="Times New Roman"/>
          <w:lang w:eastAsia="cs-CZ"/>
        </w:rPr>
      </w:pPr>
    </w:p>
    <w:p w:rsidR="006035FB" w:rsidRPr="001F579F" w:rsidRDefault="006035FB" w:rsidP="006035FB">
      <w:pPr>
        <w:spacing w:after="120" w:line="240" w:lineRule="auto"/>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V Berouně  31. srpna  2012                                                         Ing.  Jaroslav  Šturc</w:t>
      </w:r>
    </w:p>
    <w:p w:rsidR="006035FB" w:rsidRPr="001F579F" w:rsidRDefault="006035FB" w:rsidP="006035FB">
      <w:pPr>
        <w:spacing w:after="120" w:line="240" w:lineRule="auto"/>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                                                                                                          ředitel školy</w:t>
      </w:r>
    </w:p>
    <w:p w:rsidR="00E945C2" w:rsidRDefault="00E945C2"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6035FB" w:rsidRPr="001F579F" w:rsidRDefault="006035FB" w:rsidP="00E945C2">
      <w:pPr>
        <w:autoSpaceDE w:val="0"/>
        <w:autoSpaceDN w:val="0"/>
        <w:adjustRightInd w:val="0"/>
        <w:spacing w:after="0" w:line="240" w:lineRule="auto"/>
        <w:contextualSpacing/>
        <w:rPr>
          <w:rFonts w:ascii="Times New Roman" w:eastAsia="Times New Roman" w:hAnsi="Times New Roman" w:cs="Times New Roman"/>
          <w:color w:val="000000"/>
          <w:lang w:eastAsia="cs-CZ"/>
        </w:rPr>
      </w:pPr>
    </w:p>
    <w:p w:rsidR="00E945C2" w:rsidRPr="001F579F" w:rsidRDefault="00E945C2" w:rsidP="00E945C2">
      <w:pPr>
        <w:autoSpaceDE w:val="0"/>
        <w:autoSpaceDN w:val="0"/>
        <w:adjustRightInd w:val="0"/>
        <w:spacing w:after="0" w:line="240" w:lineRule="auto"/>
        <w:ind w:left="360"/>
        <w:rPr>
          <w:rFonts w:ascii="Times New Roman" w:eastAsia="Times New Roman" w:hAnsi="Times New Roman" w:cs="Times New Roman"/>
          <w:color w:val="000000"/>
          <w:lang w:eastAsia="cs-CZ"/>
        </w:rPr>
      </w:pPr>
    </w:p>
    <w:p w:rsidR="00E945C2" w:rsidRPr="004F1FC1" w:rsidRDefault="00E945C2" w:rsidP="00E945C2">
      <w:pPr>
        <w:autoSpaceDE w:val="0"/>
        <w:autoSpaceDN w:val="0"/>
        <w:adjustRightInd w:val="0"/>
        <w:spacing w:after="0" w:line="240" w:lineRule="auto"/>
        <w:rPr>
          <w:rFonts w:ascii="Times New Roman" w:eastAsia="Times New Roman" w:hAnsi="Times New Roman" w:cs="Times New Roman"/>
          <w:b/>
          <w:color w:val="000000"/>
          <w:lang w:eastAsia="cs-CZ"/>
        </w:rPr>
      </w:pPr>
      <w:r w:rsidRPr="001F579F">
        <w:rPr>
          <w:rFonts w:ascii="Times New Roman" w:eastAsia="Times New Roman" w:hAnsi="Times New Roman" w:cs="Times New Roman"/>
          <w:b/>
          <w:color w:val="000000"/>
          <w:lang w:eastAsia="cs-CZ"/>
        </w:rPr>
        <w:t xml:space="preserve"> </w:t>
      </w:r>
      <w:r w:rsidRPr="001F579F">
        <w:rPr>
          <w:rFonts w:ascii="Times New Roman" w:eastAsia="Times New Roman" w:hAnsi="Times New Roman" w:cs="Times New Roman"/>
          <w:b/>
          <w:lang w:eastAsia="cs-CZ"/>
        </w:rPr>
        <w:t>P</w:t>
      </w:r>
      <w:r w:rsidRPr="001F579F">
        <w:rPr>
          <w:rFonts w:ascii="Times New Roman" w:eastAsia="TimesNewRoman" w:hAnsi="Times New Roman" w:cs="Times New Roman"/>
          <w:b/>
          <w:lang w:eastAsia="cs-CZ"/>
        </w:rPr>
        <w:t>ř</w:t>
      </w:r>
      <w:r w:rsidRPr="001F579F">
        <w:rPr>
          <w:rFonts w:ascii="Times New Roman" w:eastAsia="Times New Roman" w:hAnsi="Times New Roman" w:cs="Times New Roman"/>
          <w:b/>
          <w:lang w:eastAsia="cs-CZ"/>
        </w:rPr>
        <w:t>ehled využití týdn</w:t>
      </w:r>
      <w:r w:rsidRPr="001F579F">
        <w:rPr>
          <w:rFonts w:ascii="Times New Roman" w:eastAsia="TimesNewRoman" w:hAnsi="Times New Roman" w:cs="Times New Roman"/>
          <w:b/>
          <w:lang w:eastAsia="cs-CZ"/>
        </w:rPr>
        <w:t xml:space="preserve">ů </w:t>
      </w:r>
      <w:r w:rsidRPr="001F579F">
        <w:rPr>
          <w:rFonts w:ascii="Times New Roman" w:eastAsia="Times New Roman" w:hAnsi="Times New Roman" w:cs="Times New Roman"/>
          <w:b/>
          <w:lang w:eastAsia="cs-CZ"/>
        </w:rPr>
        <w:t>v období zá</w:t>
      </w:r>
      <w:r w:rsidRPr="001F579F">
        <w:rPr>
          <w:rFonts w:ascii="Times New Roman" w:eastAsia="TimesNewRoman" w:hAnsi="Times New Roman" w:cs="Times New Roman"/>
          <w:b/>
          <w:lang w:eastAsia="cs-CZ"/>
        </w:rPr>
        <w:t>ř</w:t>
      </w:r>
      <w:r w:rsidRPr="001F579F">
        <w:rPr>
          <w:rFonts w:ascii="Times New Roman" w:eastAsia="Times New Roman" w:hAnsi="Times New Roman" w:cs="Times New Roman"/>
          <w:b/>
          <w:lang w:eastAsia="cs-CZ"/>
        </w:rPr>
        <w:t xml:space="preserve">í – </w:t>
      </w:r>
      <w:r w:rsidRPr="001F579F">
        <w:rPr>
          <w:rFonts w:ascii="Times New Roman" w:eastAsia="TimesNewRoman" w:hAnsi="Times New Roman" w:cs="Times New Roman"/>
          <w:b/>
          <w:lang w:eastAsia="cs-CZ"/>
        </w:rPr>
        <w:t>č</w:t>
      </w:r>
      <w:r w:rsidRPr="001F579F">
        <w:rPr>
          <w:rFonts w:ascii="Times New Roman" w:eastAsia="Times New Roman" w:hAnsi="Times New Roman" w:cs="Times New Roman"/>
          <w:b/>
          <w:lang w:eastAsia="cs-CZ"/>
        </w:rPr>
        <w:t>erven školního roku</w:t>
      </w: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Cs/>
          <w:i/>
          <w:color w:val="000000"/>
          <w:lang w:eastAsia="cs-CZ"/>
        </w:rPr>
      </w:pPr>
    </w:p>
    <w:p w:rsidR="00E945C2" w:rsidRPr="001F579F" w:rsidRDefault="00E945C2" w:rsidP="00E945C2">
      <w:pPr>
        <w:autoSpaceDE w:val="0"/>
        <w:autoSpaceDN w:val="0"/>
        <w:adjustRightInd w:val="0"/>
        <w:spacing w:after="0" w:line="240" w:lineRule="auto"/>
        <w:rPr>
          <w:rFonts w:ascii="Times New Roman" w:eastAsia="Times New Roman" w:hAnsi="Times New Roman" w:cs="Times New Roman"/>
          <w:bCs/>
          <w:i/>
          <w:color w:val="000000"/>
          <w:lang w:eastAsia="cs-CZ"/>
        </w:rPr>
      </w:pPr>
    </w:p>
    <w:tbl>
      <w:tblPr>
        <w:tblStyle w:val="Mkatabulky1"/>
        <w:tblW w:w="0" w:type="auto"/>
        <w:tblLook w:val="04A0" w:firstRow="1" w:lastRow="0" w:firstColumn="1" w:lastColumn="0" w:noHBand="0" w:noVBand="1"/>
      </w:tblPr>
      <w:tblGrid>
        <w:gridCol w:w="3369"/>
        <w:gridCol w:w="583"/>
        <w:gridCol w:w="583"/>
        <w:gridCol w:w="583"/>
        <w:gridCol w:w="583"/>
        <w:gridCol w:w="992"/>
        <w:gridCol w:w="2551"/>
      </w:tblGrid>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Přehled vyžití týdnů</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1.r</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2.r</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3.r</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4.r</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Celkem</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Poznámka</w:t>
            </w: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Adaptační kurz</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Pedagogická praxe</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    </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3</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3</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6</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Sportovně-turistický kurz</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Plavecký kurz</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0</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V rámci školní výuky</w:t>
            </w: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Lyžařský kurz</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Vodácký kurz, kurz HV, VV</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 </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Cykloturistický kurz</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p>
        </w:tc>
        <w:tc>
          <w:tcPr>
            <w:tcW w:w="583" w:type="dxa"/>
            <w:vMerge w:val="restart"/>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p>
        </w:tc>
        <w:tc>
          <w:tcPr>
            <w:tcW w:w="992" w:type="dxa"/>
            <w:vMerge w:val="restart"/>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w:t>
            </w:r>
          </w:p>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Plenér</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vMerge/>
          </w:tcPr>
          <w:p w:rsidR="00E945C2" w:rsidRPr="001F579F" w:rsidRDefault="00E945C2" w:rsidP="00834F2F">
            <w:pPr>
              <w:autoSpaceDE w:val="0"/>
              <w:autoSpaceDN w:val="0"/>
              <w:adjustRightInd w:val="0"/>
              <w:rPr>
                <w:rFonts w:ascii="Times New Roman" w:hAnsi="Times New Roman" w:cs="Times New Roman"/>
                <w:bCs/>
                <w:color w:val="000000"/>
              </w:rPr>
            </w:pP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vMerge/>
          </w:tcPr>
          <w:p w:rsidR="00E945C2" w:rsidRPr="001F579F" w:rsidRDefault="00E945C2" w:rsidP="00834F2F">
            <w:pPr>
              <w:autoSpaceDE w:val="0"/>
              <w:autoSpaceDN w:val="0"/>
              <w:adjustRightInd w:val="0"/>
              <w:rPr>
                <w:rFonts w:ascii="Times New Roman" w:hAnsi="Times New Roman" w:cs="Times New Roman"/>
                <w:bCs/>
                <w:color w:val="000000"/>
              </w:rPr>
            </w:pP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Hudební kurz</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583" w:type="dxa"/>
            <w:vMerge/>
          </w:tcPr>
          <w:p w:rsidR="00E945C2" w:rsidRPr="001F579F" w:rsidRDefault="00E945C2" w:rsidP="00834F2F">
            <w:pPr>
              <w:autoSpaceDE w:val="0"/>
              <w:autoSpaceDN w:val="0"/>
              <w:adjustRightInd w:val="0"/>
              <w:rPr>
                <w:rFonts w:ascii="Times New Roman" w:hAnsi="Times New Roman" w:cs="Times New Roman"/>
                <w:bCs/>
                <w:color w:val="000000"/>
              </w:rPr>
            </w:pP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vMerge/>
          </w:tcPr>
          <w:p w:rsidR="00E945C2" w:rsidRPr="001F579F" w:rsidRDefault="00E945C2" w:rsidP="00834F2F">
            <w:pPr>
              <w:autoSpaceDE w:val="0"/>
              <w:autoSpaceDN w:val="0"/>
              <w:adjustRightInd w:val="0"/>
              <w:rPr>
                <w:rFonts w:ascii="Times New Roman" w:hAnsi="Times New Roman" w:cs="Times New Roman"/>
                <w:bCs/>
                <w:color w:val="000000"/>
              </w:rPr>
            </w:pP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Soustředění dramatické v</w:t>
            </w:r>
            <w:r w:rsidRPr="001F579F">
              <w:rPr>
                <w:rFonts w:ascii="Times New Roman" w:hAnsi="Times New Roman" w:cs="Times New Roman"/>
                <w:bCs/>
                <w:color w:val="000000"/>
              </w:rPr>
              <w:t>ýchovy</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w:t>
            </w:r>
          </w:p>
        </w:tc>
        <w:tc>
          <w:tcPr>
            <w:tcW w:w="583" w:type="dxa"/>
            <w:vMerge/>
          </w:tcPr>
          <w:p w:rsidR="00E945C2" w:rsidRPr="001F579F" w:rsidRDefault="00E945C2" w:rsidP="00834F2F">
            <w:pPr>
              <w:autoSpaceDE w:val="0"/>
              <w:autoSpaceDN w:val="0"/>
              <w:adjustRightInd w:val="0"/>
              <w:rPr>
                <w:rFonts w:ascii="Times New Roman" w:hAnsi="Times New Roman" w:cs="Times New Roman"/>
                <w:bCs/>
                <w:color w:val="000000"/>
              </w:rPr>
            </w:pP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w:t>
            </w:r>
          </w:p>
        </w:tc>
        <w:tc>
          <w:tcPr>
            <w:tcW w:w="992" w:type="dxa"/>
            <w:vMerge/>
          </w:tcPr>
          <w:p w:rsidR="00E945C2" w:rsidRPr="001F579F" w:rsidRDefault="00E945C2" w:rsidP="00834F2F">
            <w:pPr>
              <w:autoSpaceDE w:val="0"/>
              <w:autoSpaceDN w:val="0"/>
              <w:adjustRightInd w:val="0"/>
              <w:rPr>
                <w:rFonts w:ascii="Times New Roman" w:hAnsi="Times New Roman" w:cs="Times New Roman"/>
                <w:bCs/>
                <w:color w:val="000000"/>
              </w:rPr>
            </w:pP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Rezerva</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4</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5</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p>
        </w:tc>
        <w:tc>
          <w:tcPr>
            <w:tcW w:w="583" w:type="dxa"/>
          </w:tcPr>
          <w:p w:rsidR="00E945C2" w:rsidRPr="001F579F" w:rsidRDefault="00C31D0A"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0</w:t>
            </w:r>
          </w:p>
        </w:tc>
        <w:tc>
          <w:tcPr>
            <w:tcW w:w="992" w:type="dxa"/>
          </w:tcPr>
          <w:p w:rsidR="00E945C2" w:rsidRPr="001F579F" w:rsidRDefault="00E945C2" w:rsidP="003767E4">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w:t>
            </w:r>
            <w:r w:rsidR="003767E4">
              <w:rPr>
                <w:rFonts w:ascii="Times New Roman" w:hAnsi="Times New Roman" w:cs="Times New Roman"/>
                <w:bCs/>
                <w:color w:val="000000"/>
              </w:rPr>
              <w:t>0</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Skutečnost vyučovacích týdnů</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34</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34</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34</w:t>
            </w:r>
          </w:p>
        </w:tc>
        <w:tc>
          <w:tcPr>
            <w:tcW w:w="583" w:type="dxa"/>
          </w:tcPr>
          <w:p w:rsidR="00E945C2" w:rsidRPr="001F579F" w:rsidRDefault="0065047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29</w:t>
            </w:r>
          </w:p>
        </w:tc>
        <w:tc>
          <w:tcPr>
            <w:tcW w:w="992" w:type="dxa"/>
          </w:tcPr>
          <w:p w:rsidR="00E945C2" w:rsidRPr="001F579F" w:rsidRDefault="00E945C2" w:rsidP="003767E4">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 xml:space="preserve">  13</w:t>
            </w:r>
            <w:r w:rsidR="003767E4">
              <w:rPr>
                <w:rFonts w:ascii="Times New Roman" w:hAnsi="Times New Roman" w:cs="Times New Roman"/>
                <w:bCs/>
                <w:color w:val="000000"/>
              </w:rPr>
              <w:t>1</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r w:rsidR="00E945C2" w:rsidRPr="001F579F" w:rsidTr="00834F2F">
        <w:tc>
          <w:tcPr>
            <w:tcW w:w="3369"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Celkem  týdnů</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w:t>
            </w:r>
            <w:r w:rsidRPr="001F579F">
              <w:rPr>
                <w:rFonts w:ascii="Times New Roman" w:hAnsi="Times New Roman" w:cs="Times New Roman"/>
                <w:bCs/>
                <w:color w:val="000000"/>
              </w:rPr>
              <w:t>40</w:t>
            </w:r>
            <w:r>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w:t>
            </w:r>
            <w:r w:rsidRPr="001F579F">
              <w:rPr>
                <w:rFonts w:ascii="Times New Roman" w:hAnsi="Times New Roman" w:cs="Times New Roman"/>
                <w:bCs/>
                <w:color w:val="000000"/>
              </w:rPr>
              <w:t>40</w:t>
            </w:r>
            <w:r>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w:t>
            </w:r>
            <w:r w:rsidRPr="001F579F">
              <w:rPr>
                <w:rFonts w:ascii="Times New Roman" w:hAnsi="Times New Roman" w:cs="Times New Roman"/>
                <w:bCs/>
                <w:color w:val="000000"/>
              </w:rPr>
              <w:t>40</w:t>
            </w:r>
            <w:r>
              <w:rPr>
                <w:rFonts w:ascii="Times New Roman" w:hAnsi="Times New Roman" w:cs="Times New Roman"/>
                <w:bCs/>
                <w:color w:val="000000"/>
              </w:rPr>
              <w:t>)</w:t>
            </w:r>
          </w:p>
        </w:tc>
        <w:tc>
          <w:tcPr>
            <w:tcW w:w="583" w:type="dxa"/>
          </w:tcPr>
          <w:p w:rsidR="00E945C2" w:rsidRPr="001F579F" w:rsidRDefault="00E945C2" w:rsidP="00834F2F">
            <w:pPr>
              <w:autoSpaceDE w:val="0"/>
              <w:autoSpaceDN w:val="0"/>
              <w:adjustRightInd w:val="0"/>
              <w:rPr>
                <w:rFonts w:ascii="Times New Roman" w:hAnsi="Times New Roman" w:cs="Times New Roman"/>
                <w:bCs/>
                <w:color w:val="000000"/>
              </w:rPr>
            </w:pPr>
            <w:r>
              <w:rPr>
                <w:rFonts w:ascii="Times New Roman" w:hAnsi="Times New Roman" w:cs="Times New Roman"/>
                <w:bCs/>
                <w:color w:val="000000"/>
              </w:rPr>
              <w:t>(</w:t>
            </w:r>
            <w:r w:rsidRPr="001F579F">
              <w:rPr>
                <w:rFonts w:ascii="Times New Roman" w:hAnsi="Times New Roman" w:cs="Times New Roman"/>
                <w:bCs/>
                <w:color w:val="000000"/>
              </w:rPr>
              <w:t>32</w:t>
            </w:r>
            <w:r>
              <w:rPr>
                <w:rFonts w:ascii="Times New Roman" w:hAnsi="Times New Roman" w:cs="Times New Roman"/>
                <w:bCs/>
                <w:color w:val="000000"/>
              </w:rPr>
              <w:t>)</w:t>
            </w:r>
          </w:p>
        </w:tc>
        <w:tc>
          <w:tcPr>
            <w:tcW w:w="992" w:type="dxa"/>
          </w:tcPr>
          <w:p w:rsidR="00E945C2" w:rsidRPr="001F579F" w:rsidRDefault="00E945C2" w:rsidP="00834F2F">
            <w:pPr>
              <w:autoSpaceDE w:val="0"/>
              <w:autoSpaceDN w:val="0"/>
              <w:adjustRightInd w:val="0"/>
              <w:rPr>
                <w:rFonts w:ascii="Times New Roman" w:hAnsi="Times New Roman" w:cs="Times New Roman"/>
                <w:bCs/>
                <w:color w:val="000000"/>
              </w:rPr>
            </w:pPr>
            <w:r w:rsidRPr="001F579F">
              <w:rPr>
                <w:rFonts w:ascii="Times New Roman" w:hAnsi="Times New Roman" w:cs="Times New Roman"/>
                <w:bCs/>
                <w:color w:val="000000"/>
              </w:rPr>
              <w:t xml:space="preserve">  152</w:t>
            </w:r>
          </w:p>
        </w:tc>
        <w:tc>
          <w:tcPr>
            <w:tcW w:w="2551" w:type="dxa"/>
          </w:tcPr>
          <w:p w:rsidR="00E945C2" w:rsidRPr="001F579F" w:rsidRDefault="00E945C2" w:rsidP="00834F2F">
            <w:pPr>
              <w:autoSpaceDE w:val="0"/>
              <w:autoSpaceDN w:val="0"/>
              <w:adjustRightInd w:val="0"/>
              <w:rPr>
                <w:rFonts w:ascii="Times New Roman" w:hAnsi="Times New Roman" w:cs="Times New Roman"/>
                <w:bCs/>
                <w:color w:val="000000"/>
              </w:rPr>
            </w:pPr>
          </w:p>
        </w:tc>
      </w:tr>
    </w:tbl>
    <w:p w:rsidR="00E945C2" w:rsidRDefault="00E945C2" w:rsidP="00E945C2">
      <w:pPr>
        <w:autoSpaceDE w:val="0"/>
        <w:autoSpaceDN w:val="0"/>
        <w:adjustRightInd w:val="0"/>
        <w:spacing w:after="0" w:line="240" w:lineRule="auto"/>
        <w:rPr>
          <w:rFonts w:ascii="Times New Roman" w:eastAsia="Times New Roman" w:hAnsi="Times New Roman" w:cs="Times New Roman"/>
          <w:bCs/>
          <w:i/>
          <w:color w:val="000000"/>
          <w:lang w:eastAsia="cs-CZ"/>
        </w:rPr>
      </w:pPr>
    </w:p>
    <w:p w:rsidR="00E945C2" w:rsidRDefault="00E945C2" w:rsidP="00E945C2">
      <w:pPr>
        <w:autoSpaceDE w:val="0"/>
        <w:autoSpaceDN w:val="0"/>
        <w:adjustRightInd w:val="0"/>
        <w:spacing w:after="0" w:line="240" w:lineRule="auto"/>
        <w:rPr>
          <w:rFonts w:ascii="Times New Roman" w:eastAsia="Times New Roman" w:hAnsi="Times New Roman" w:cs="Times New Roman"/>
          <w:bCs/>
          <w:i/>
          <w:color w:val="000000"/>
          <w:lang w:eastAsia="cs-CZ"/>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6035FB" w:rsidRDefault="006035FB" w:rsidP="00834F2F">
      <w:pPr>
        <w:rPr>
          <w:rFonts w:ascii="Times New Roman" w:hAnsi="Times New Roman" w:cs="Times New Roman"/>
          <w:b/>
          <w:color w:val="0070C0"/>
          <w:sz w:val="32"/>
          <w:szCs w:val="32"/>
        </w:rPr>
      </w:pPr>
    </w:p>
    <w:p w:rsidR="00834F2F" w:rsidRPr="003767E4" w:rsidRDefault="00834F2F" w:rsidP="00834F2F">
      <w:pPr>
        <w:rPr>
          <w:rFonts w:ascii="Times New Roman" w:hAnsi="Times New Roman" w:cs="Times New Roman"/>
          <w:b/>
          <w:sz w:val="32"/>
          <w:szCs w:val="32"/>
        </w:rPr>
      </w:pPr>
      <w:r w:rsidRPr="003767E4">
        <w:rPr>
          <w:rFonts w:ascii="Times New Roman" w:hAnsi="Times New Roman" w:cs="Times New Roman"/>
          <w:b/>
          <w:sz w:val="32"/>
          <w:szCs w:val="32"/>
        </w:rPr>
        <w:lastRenderedPageBreak/>
        <w:t>Přehled rozpracování obsahu vzdělá</w:t>
      </w:r>
      <w:r w:rsidR="003767E4" w:rsidRPr="003767E4">
        <w:rPr>
          <w:rFonts w:ascii="Times New Roman" w:hAnsi="Times New Roman" w:cs="Times New Roman"/>
          <w:b/>
          <w:sz w:val="32"/>
          <w:szCs w:val="32"/>
        </w:rPr>
        <w:t>vání z RVP do ŠVP</w:t>
      </w:r>
    </w:p>
    <w:p w:rsidR="00834F2F" w:rsidRPr="0000126E" w:rsidRDefault="00834F2F" w:rsidP="00834F2F">
      <w:pPr>
        <w:rPr>
          <w:color w:val="0070C0"/>
        </w:rPr>
      </w:pPr>
    </w:p>
    <w:tbl>
      <w:tblPr>
        <w:tblStyle w:val="Mkatabulky1"/>
        <w:tblW w:w="10173" w:type="dxa"/>
        <w:tblLayout w:type="fixed"/>
        <w:tblLook w:val="04A0" w:firstRow="1" w:lastRow="0" w:firstColumn="1" w:lastColumn="0" w:noHBand="0" w:noVBand="1"/>
      </w:tblPr>
      <w:tblGrid>
        <w:gridCol w:w="2091"/>
        <w:gridCol w:w="1984"/>
        <w:gridCol w:w="426"/>
        <w:gridCol w:w="425"/>
        <w:gridCol w:w="425"/>
        <w:gridCol w:w="426"/>
        <w:gridCol w:w="568"/>
        <w:gridCol w:w="851"/>
        <w:gridCol w:w="850"/>
        <w:gridCol w:w="568"/>
        <w:gridCol w:w="1559"/>
      </w:tblGrid>
      <w:tr w:rsidR="00834F2F" w:rsidRPr="001F579F" w:rsidTr="00FE7F12">
        <w:tc>
          <w:tcPr>
            <w:tcW w:w="2091" w:type="dxa"/>
          </w:tcPr>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Vzdělávací</w:t>
            </w:r>
          </w:p>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Oblast</w:t>
            </w:r>
          </w:p>
        </w:tc>
        <w:tc>
          <w:tcPr>
            <w:tcW w:w="1984" w:type="dxa"/>
          </w:tcPr>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 xml:space="preserve">Kategorie a název </w:t>
            </w:r>
          </w:p>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vyučovacího předmětu</w:t>
            </w:r>
          </w:p>
        </w:tc>
        <w:tc>
          <w:tcPr>
            <w:tcW w:w="1702" w:type="dxa"/>
            <w:gridSpan w:val="4"/>
          </w:tcPr>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Počet týdenních</w:t>
            </w:r>
          </w:p>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vyučovacích hodin</w:t>
            </w:r>
          </w:p>
        </w:tc>
        <w:tc>
          <w:tcPr>
            <w:tcW w:w="568" w:type="dxa"/>
          </w:tcPr>
          <w:p w:rsidR="00834F2F" w:rsidRPr="002E5E8F" w:rsidRDefault="00834F2F" w:rsidP="00834F2F">
            <w:pPr>
              <w:autoSpaceDE w:val="0"/>
              <w:autoSpaceDN w:val="0"/>
              <w:adjustRightInd w:val="0"/>
              <w:rPr>
                <w:rFonts w:ascii="Times New Roman" w:hAnsi="Times New Roman" w:cs="Times New Roman"/>
                <w:b/>
                <w:sz w:val="21"/>
                <w:szCs w:val="21"/>
              </w:rPr>
            </w:pPr>
          </w:p>
        </w:tc>
        <w:tc>
          <w:tcPr>
            <w:tcW w:w="851" w:type="dxa"/>
          </w:tcPr>
          <w:p w:rsidR="00834F2F" w:rsidRPr="002E5E8F" w:rsidRDefault="00834F2F" w:rsidP="00834F2F">
            <w:pPr>
              <w:autoSpaceDE w:val="0"/>
              <w:autoSpaceDN w:val="0"/>
              <w:adjustRightInd w:val="0"/>
              <w:rPr>
                <w:rFonts w:ascii="Times New Roman" w:hAnsi="Times New Roman" w:cs="Times New Roman"/>
                <w:b/>
                <w:sz w:val="21"/>
                <w:szCs w:val="21"/>
              </w:rPr>
            </w:pPr>
          </w:p>
        </w:tc>
        <w:tc>
          <w:tcPr>
            <w:tcW w:w="850" w:type="dxa"/>
          </w:tcPr>
          <w:p w:rsidR="00834F2F" w:rsidRPr="002E5E8F" w:rsidRDefault="00834F2F" w:rsidP="00834F2F">
            <w:pPr>
              <w:autoSpaceDE w:val="0"/>
              <w:autoSpaceDN w:val="0"/>
              <w:adjustRightInd w:val="0"/>
              <w:rPr>
                <w:rFonts w:ascii="Times New Roman" w:hAnsi="Times New Roman" w:cs="Times New Roman"/>
                <w:b/>
                <w:sz w:val="21"/>
                <w:szCs w:val="21"/>
              </w:rPr>
            </w:pPr>
          </w:p>
        </w:tc>
        <w:tc>
          <w:tcPr>
            <w:tcW w:w="568" w:type="dxa"/>
          </w:tcPr>
          <w:p w:rsidR="00834F2F" w:rsidRPr="002E5E8F" w:rsidRDefault="00834F2F" w:rsidP="00834F2F">
            <w:pPr>
              <w:autoSpaceDE w:val="0"/>
              <w:autoSpaceDN w:val="0"/>
              <w:adjustRightInd w:val="0"/>
              <w:rPr>
                <w:rFonts w:ascii="Times New Roman" w:hAnsi="Times New Roman" w:cs="Times New Roman"/>
                <w:b/>
                <w:sz w:val="21"/>
                <w:szCs w:val="21"/>
              </w:rPr>
            </w:pPr>
          </w:p>
        </w:tc>
        <w:tc>
          <w:tcPr>
            <w:tcW w:w="1559" w:type="dxa"/>
          </w:tcPr>
          <w:p w:rsidR="00834F2F" w:rsidRPr="002E5E8F" w:rsidRDefault="00834F2F" w:rsidP="00834F2F">
            <w:pPr>
              <w:autoSpaceDE w:val="0"/>
              <w:autoSpaceDN w:val="0"/>
              <w:adjustRightInd w:val="0"/>
              <w:rPr>
                <w:rFonts w:ascii="Times New Roman" w:hAnsi="Times New Roman" w:cs="Times New Roman"/>
                <w:b/>
                <w:sz w:val="21"/>
                <w:szCs w:val="21"/>
              </w:rPr>
            </w:pPr>
          </w:p>
        </w:tc>
      </w:tr>
      <w:tr w:rsidR="00834F2F" w:rsidRPr="001F579F" w:rsidTr="00FE7F12">
        <w:tc>
          <w:tcPr>
            <w:tcW w:w="2091" w:type="dxa"/>
          </w:tcPr>
          <w:p w:rsidR="00834F2F" w:rsidRPr="002E5E8F" w:rsidRDefault="00834F2F" w:rsidP="00834F2F">
            <w:pPr>
              <w:autoSpaceDE w:val="0"/>
              <w:autoSpaceDN w:val="0"/>
              <w:adjustRightInd w:val="0"/>
              <w:rPr>
                <w:rFonts w:ascii="Times New Roman" w:hAnsi="Times New Roman" w:cs="Times New Roman"/>
                <w:b/>
                <w:sz w:val="21"/>
                <w:szCs w:val="21"/>
              </w:rPr>
            </w:pPr>
          </w:p>
        </w:tc>
        <w:tc>
          <w:tcPr>
            <w:tcW w:w="1984" w:type="dxa"/>
          </w:tcPr>
          <w:p w:rsidR="00834F2F" w:rsidRPr="002E5E8F" w:rsidRDefault="00834F2F" w:rsidP="00834F2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Povinné předměty</w:t>
            </w:r>
          </w:p>
        </w:tc>
        <w:tc>
          <w:tcPr>
            <w:tcW w:w="426" w:type="dxa"/>
          </w:tcPr>
          <w:p w:rsidR="00834F2F" w:rsidRPr="002E5E8F" w:rsidRDefault="00834F2F" w:rsidP="00834F2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1.r</w:t>
            </w:r>
          </w:p>
        </w:tc>
        <w:tc>
          <w:tcPr>
            <w:tcW w:w="425" w:type="dxa"/>
          </w:tcPr>
          <w:p w:rsidR="00834F2F" w:rsidRPr="002E5E8F" w:rsidRDefault="00834F2F" w:rsidP="00834F2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2.r</w:t>
            </w:r>
          </w:p>
        </w:tc>
        <w:tc>
          <w:tcPr>
            <w:tcW w:w="425" w:type="dxa"/>
          </w:tcPr>
          <w:p w:rsidR="00834F2F" w:rsidRPr="002E5E8F" w:rsidRDefault="00834F2F" w:rsidP="00834F2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3.r</w:t>
            </w:r>
          </w:p>
        </w:tc>
        <w:tc>
          <w:tcPr>
            <w:tcW w:w="426" w:type="dxa"/>
          </w:tcPr>
          <w:p w:rsidR="00834F2F" w:rsidRPr="002E5E8F" w:rsidRDefault="00834F2F" w:rsidP="00834F2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4.r</w:t>
            </w:r>
          </w:p>
        </w:tc>
        <w:tc>
          <w:tcPr>
            <w:tcW w:w="568" w:type="dxa"/>
          </w:tcPr>
          <w:p w:rsidR="00834F2F" w:rsidRPr="002E5E8F" w:rsidRDefault="00834F2F" w:rsidP="00834F2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Celk</w:t>
            </w:r>
          </w:p>
          <w:p w:rsidR="00834F2F" w:rsidRPr="002E5E8F" w:rsidRDefault="00834F2F" w:rsidP="00834F2F">
            <w:pPr>
              <w:autoSpaceDE w:val="0"/>
              <w:autoSpaceDN w:val="0"/>
              <w:adjustRightInd w:val="0"/>
              <w:rPr>
                <w:rFonts w:ascii="Times New Roman" w:hAnsi="Times New Roman" w:cs="Times New Roman"/>
                <w:b/>
                <w:sz w:val="16"/>
                <w:szCs w:val="16"/>
              </w:rPr>
            </w:pPr>
          </w:p>
        </w:tc>
        <w:tc>
          <w:tcPr>
            <w:tcW w:w="851" w:type="dxa"/>
          </w:tcPr>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 xml:space="preserve"> ŠVP</w:t>
            </w:r>
          </w:p>
        </w:tc>
        <w:tc>
          <w:tcPr>
            <w:tcW w:w="850" w:type="dxa"/>
          </w:tcPr>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RVP</w:t>
            </w:r>
          </w:p>
          <w:p w:rsidR="00834F2F" w:rsidRPr="002E5E8F" w:rsidRDefault="00834F2F" w:rsidP="00834F2F">
            <w:pPr>
              <w:autoSpaceDE w:val="0"/>
              <w:autoSpaceDN w:val="0"/>
              <w:adjustRightInd w:val="0"/>
              <w:rPr>
                <w:rFonts w:ascii="Times New Roman" w:hAnsi="Times New Roman" w:cs="Times New Roman"/>
                <w:b/>
                <w:sz w:val="18"/>
                <w:szCs w:val="18"/>
              </w:rPr>
            </w:pPr>
            <w:r w:rsidRPr="002E5E8F">
              <w:rPr>
                <w:rFonts w:ascii="Times New Roman" w:hAnsi="Times New Roman" w:cs="Times New Roman"/>
                <w:b/>
                <w:sz w:val="18"/>
                <w:szCs w:val="18"/>
              </w:rPr>
              <w:t>min</w:t>
            </w:r>
          </w:p>
        </w:tc>
        <w:tc>
          <w:tcPr>
            <w:tcW w:w="568" w:type="dxa"/>
          </w:tcPr>
          <w:p w:rsidR="00834F2F" w:rsidRPr="002E5E8F" w:rsidRDefault="00834F2F" w:rsidP="00834F2F">
            <w:pPr>
              <w:autoSpaceDE w:val="0"/>
              <w:autoSpaceDN w:val="0"/>
              <w:adjustRightInd w:val="0"/>
              <w:rPr>
                <w:rFonts w:ascii="Times New Roman" w:hAnsi="Times New Roman" w:cs="Times New Roman"/>
                <w:b/>
                <w:sz w:val="16"/>
                <w:szCs w:val="16"/>
              </w:rPr>
            </w:pPr>
          </w:p>
        </w:tc>
        <w:tc>
          <w:tcPr>
            <w:tcW w:w="1559" w:type="dxa"/>
          </w:tcPr>
          <w:p w:rsidR="00834F2F" w:rsidRPr="002E5E8F" w:rsidRDefault="00834F2F" w:rsidP="00834F2F">
            <w:pPr>
              <w:autoSpaceDE w:val="0"/>
              <w:autoSpaceDN w:val="0"/>
              <w:adjustRightInd w:val="0"/>
              <w:rPr>
                <w:rFonts w:ascii="Times New Roman" w:hAnsi="Times New Roman" w:cs="Times New Roman"/>
                <w:b/>
                <w:sz w:val="16"/>
                <w:szCs w:val="16"/>
              </w:rPr>
            </w:pPr>
          </w:p>
        </w:tc>
      </w:tr>
      <w:tr w:rsidR="00834F2F" w:rsidRPr="001F579F" w:rsidTr="00FE7F12">
        <w:tc>
          <w:tcPr>
            <w:tcW w:w="2091" w:type="dxa"/>
            <w:vMerge w:val="restart"/>
          </w:tcPr>
          <w:p w:rsidR="00834F2F" w:rsidRPr="002E5E8F" w:rsidRDefault="00834F2F" w:rsidP="00834F2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 xml:space="preserve">Jazykové  vzdělávání </w:t>
            </w:r>
          </w:p>
        </w:tc>
        <w:tc>
          <w:tcPr>
            <w:tcW w:w="1984" w:type="dxa"/>
          </w:tcPr>
          <w:p w:rsidR="00834F2F" w:rsidRPr="002E5E8F" w:rsidRDefault="00834F2F" w:rsidP="00DA7FCF">
            <w:pPr>
              <w:autoSpaceDE w:val="0"/>
              <w:autoSpaceDN w:val="0"/>
              <w:adjustRightInd w:val="0"/>
              <w:rPr>
                <w:rFonts w:ascii="Times New Roman" w:hAnsi="Times New Roman" w:cs="Times New Roman"/>
                <w:b/>
                <w:sz w:val="16"/>
                <w:szCs w:val="16"/>
              </w:rPr>
            </w:pPr>
            <w:r w:rsidRPr="002E5E8F">
              <w:rPr>
                <w:rFonts w:ascii="Times New Roman" w:hAnsi="Times New Roman" w:cs="Times New Roman"/>
                <w:b/>
                <w:sz w:val="16"/>
                <w:szCs w:val="16"/>
              </w:rPr>
              <w:t xml:space="preserve">Český jazyk  </w:t>
            </w:r>
          </w:p>
        </w:tc>
        <w:tc>
          <w:tcPr>
            <w:tcW w:w="426" w:type="dxa"/>
          </w:tcPr>
          <w:p w:rsidR="00834F2F" w:rsidRPr="002E5E8F" w:rsidRDefault="00DA7FCF" w:rsidP="00834F2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w:t>
            </w:r>
          </w:p>
        </w:tc>
        <w:tc>
          <w:tcPr>
            <w:tcW w:w="425" w:type="dxa"/>
          </w:tcPr>
          <w:p w:rsidR="00834F2F" w:rsidRPr="002E5E8F" w:rsidRDefault="00DA7FCF" w:rsidP="00834F2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w:t>
            </w:r>
          </w:p>
        </w:tc>
        <w:tc>
          <w:tcPr>
            <w:tcW w:w="425" w:type="dxa"/>
          </w:tcPr>
          <w:p w:rsidR="00834F2F" w:rsidRPr="002E5E8F" w:rsidRDefault="00DA7FCF" w:rsidP="00834F2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w:t>
            </w:r>
          </w:p>
        </w:tc>
        <w:tc>
          <w:tcPr>
            <w:tcW w:w="426" w:type="dxa"/>
          </w:tcPr>
          <w:p w:rsidR="00834F2F" w:rsidRPr="002E5E8F" w:rsidRDefault="00DA7FCF" w:rsidP="00834F2F">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w:t>
            </w:r>
          </w:p>
        </w:tc>
        <w:tc>
          <w:tcPr>
            <w:tcW w:w="568"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16</w:t>
            </w:r>
          </w:p>
        </w:tc>
        <w:tc>
          <w:tcPr>
            <w:tcW w:w="851" w:type="dxa"/>
          </w:tcPr>
          <w:p w:rsidR="00834F2F" w:rsidRPr="002E5E8F" w:rsidRDefault="00DA7FCF" w:rsidP="002A73C3">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8</w:t>
            </w:r>
            <w:r w:rsidR="00834F2F" w:rsidRPr="002E5E8F">
              <w:rPr>
                <w:rFonts w:ascii="Times New Roman" w:hAnsi="Times New Roman" w:cs="Times New Roman"/>
                <w:sz w:val="18"/>
                <w:szCs w:val="18"/>
              </w:rPr>
              <w:t xml:space="preserve"> / </w:t>
            </w:r>
            <w:r>
              <w:rPr>
                <w:rFonts w:ascii="Times New Roman" w:hAnsi="Times New Roman" w:cs="Times New Roman"/>
                <w:sz w:val="18"/>
                <w:szCs w:val="18"/>
              </w:rPr>
              <w:t>2</w:t>
            </w:r>
            <w:r w:rsidR="002A73C3">
              <w:rPr>
                <w:rFonts w:ascii="Times New Roman" w:hAnsi="Times New Roman" w:cs="Times New Roman"/>
                <w:sz w:val="18"/>
                <w:szCs w:val="18"/>
              </w:rPr>
              <w:t>62</w:t>
            </w:r>
          </w:p>
        </w:tc>
        <w:tc>
          <w:tcPr>
            <w:tcW w:w="850"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6/192</w:t>
            </w:r>
          </w:p>
        </w:tc>
        <w:tc>
          <w:tcPr>
            <w:tcW w:w="2127" w:type="dxa"/>
            <w:gridSpan w:val="2"/>
          </w:tcPr>
          <w:p w:rsidR="00834F2F" w:rsidRPr="002E5E8F" w:rsidRDefault="00834F2F" w:rsidP="002E5E8F">
            <w:pPr>
              <w:autoSpaceDE w:val="0"/>
              <w:autoSpaceDN w:val="0"/>
              <w:adjustRightInd w:val="0"/>
              <w:rPr>
                <w:rFonts w:ascii="Times New Roman" w:hAnsi="Times New Roman" w:cs="Times New Roman"/>
                <w:sz w:val="18"/>
                <w:szCs w:val="18"/>
              </w:rPr>
            </w:pPr>
          </w:p>
        </w:tc>
      </w:tr>
      <w:tr w:rsidR="00834F2F" w:rsidRPr="001F579F" w:rsidTr="00FE7F12">
        <w:tc>
          <w:tcPr>
            <w:tcW w:w="2091" w:type="dxa"/>
            <w:vMerge/>
          </w:tcPr>
          <w:p w:rsidR="00834F2F" w:rsidRPr="002E5E8F" w:rsidRDefault="00834F2F" w:rsidP="00834F2F">
            <w:pPr>
              <w:rPr>
                <w:rFonts w:ascii="Times New Roman" w:hAnsi="Times New Roman" w:cs="Times New Roman"/>
                <w:b/>
                <w:sz w:val="16"/>
                <w:szCs w:val="16"/>
              </w:rPr>
            </w:pPr>
          </w:p>
        </w:tc>
        <w:tc>
          <w:tcPr>
            <w:tcW w:w="1984" w:type="dxa"/>
          </w:tcPr>
          <w:p w:rsidR="00834F2F" w:rsidRPr="002E5E8F" w:rsidRDefault="00834F2F" w:rsidP="00834F2F">
            <w:pPr>
              <w:rPr>
                <w:rFonts w:ascii="Times New Roman" w:hAnsi="Times New Roman" w:cs="Times New Roman"/>
                <w:b/>
                <w:sz w:val="16"/>
                <w:szCs w:val="16"/>
              </w:rPr>
            </w:pPr>
            <w:r w:rsidRPr="002E5E8F">
              <w:rPr>
                <w:rFonts w:ascii="Times New Roman" w:hAnsi="Times New Roman" w:cs="Times New Roman"/>
                <w:b/>
                <w:sz w:val="16"/>
                <w:szCs w:val="16"/>
              </w:rPr>
              <w:t>Anglický jazyk</w:t>
            </w:r>
          </w:p>
        </w:tc>
        <w:tc>
          <w:tcPr>
            <w:tcW w:w="426"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425"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425"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426"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568"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12</w:t>
            </w:r>
          </w:p>
        </w:tc>
        <w:tc>
          <w:tcPr>
            <w:tcW w:w="851" w:type="dxa"/>
            <w:vMerge w:val="restart"/>
          </w:tcPr>
          <w:p w:rsidR="00834F2F" w:rsidRPr="002E5E8F" w:rsidRDefault="00834F2F" w:rsidP="002E5E8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24 / 7</w:t>
            </w:r>
            <w:r w:rsidR="002E5E8F" w:rsidRPr="002E5E8F">
              <w:rPr>
                <w:rFonts w:ascii="Times New Roman" w:hAnsi="Times New Roman" w:cs="Times New Roman"/>
                <w:sz w:val="18"/>
                <w:szCs w:val="18"/>
              </w:rPr>
              <w:t>80</w:t>
            </w:r>
          </w:p>
        </w:tc>
        <w:tc>
          <w:tcPr>
            <w:tcW w:w="850" w:type="dxa"/>
            <w:vMerge w:val="restart"/>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21/672</w:t>
            </w:r>
          </w:p>
        </w:tc>
        <w:tc>
          <w:tcPr>
            <w:tcW w:w="2127" w:type="dxa"/>
            <w:gridSpan w:val="2"/>
          </w:tcPr>
          <w:p w:rsidR="00834F2F" w:rsidRPr="002E5E8F" w:rsidRDefault="00834F2F" w:rsidP="00F33500">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 xml:space="preserve">(3 x 34 x 3) + (3 x </w:t>
            </w:r>
            <w:r w:rsidR="002E5E8F" w:rsidRPr="002E5E8F">
              <w:rPr>
                <w:rFonts w:ascii="Times New Roman" w:hAnsi="Times New Roman" w:cs="Times New Roman"/>
                <w:sz w:val="18"/>
                <w:szCs w:val="18"/>
              </w:rPr>
              <w:t>2</w:t>
            </w:r>
            <w:r w:rsidR="00F33500">
              <w:rPr>
                <w:rFonts w:ascii="Times New Roman" w:hAnsi="Times New Roman" w:cs="Times New Roman"/>
                <w:sz w:val="18"/>
                <w:szCs w:val="18"/>
              </w:rPr>
              <w:t>9</w:t>
            </w:r>
            <w:r w:rsidR="002E5E8F" w:rsidRPr="002E5E8F">
              <w:rPr>
                <w:rFonts w:ascii="Times New Roman" w:hAnsi="Times New Roman" w:cs="Times New Roman"/>
                <w:sz w:val="18"/>
                <w:szCs w:val="18"/>
              </w:rPr>
              <w:t>) = 39</w:t>
            </w:r>
            <w:r w:rsidR="00F33500">
              <w:rPr>
                <w:rFonts w:ascii="Times New Roman" w:hAnsi="Times New Roman" w:cs="Times New Roman"/>
                <w:sz w:val="18"/>
                <w:szCs w:val="18"/>
              </w:rPr>
              <w:t>3</w:t>
            </w:r>
          </w:p>
        </w:tc>
      </w:tr>
      <w:tr w:rsidR="00834F2F" w:rsidRPr="001F579F" w:rsidTr="00FE7F12">
        <w:tc>
          <w:tcPr>
            <w:tcW w:w="2091" w:type="dxa"/>
            <w:vMerge/>
          </w:tcPr>
          <w:p w:rsidR="00834F2F" w:rsidRPr="002E5E8F" w:rsidRDefault="00834F2F" w:rsidP="00834F2F">
            <w:pPr>
              <w:rPr>
                <w:rFonts w:ascii="Times New Roman" w:hAnsi="Times New Roman" w:cs="Times New Roman"/>
                <w:b/>
                <w:sz w:val="16"/>
                <w:szCs w:val="16"/>
              </w:rPr>
            </w:pPr>
          </w:p>
        </w:tc>
        <w:tc>
          <w:tcPr>
            <w:tcW w:w="1984" w:type="dxa"/>
          </w:tcPr>
          <w:p w:rsidR="00834F2F" w:rsidRPr="002E5E8F" w:rsidRDefault="00834F2F" w:rsidP="00834F2F">
            <w:pPr>
              <w:rPr>
                <w:rFonts w:ascii="Times New Roman" w:hAnsi="Times New Roman" w:cs="Times New Roman"/>
                <w:b/>
                <w:sz w:val="16"/>
                <w:szCs w:val="16"/>
              </w:rPr>
            </w:pPr>
            <w:r w:rsidRPr="002E5E8F">
              <w:rPr>
                <w:rFonts w:ascii="Times New Roman" w:hAnsi="Times New Roman" w:cs="Times New Roman"/>
                <w:b/>
                <w:sz w:val="16"/>
                <w:szCs w:val="16"/>
              </w:rPr>
              <w:t>Cizí jazyk 2</w:t>
            </w:r>
          </w:p>
        </w:tc>
        <w:tc>
          <w:tcPr>
            <w:tcW w:w="426"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425"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425"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426"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3</w:t>
            </w:r>
          </w:p>
        </w:tc>
        <w:tc>
          <w:tcPr>
            <w:tcW w:w="568" w:type="dxa"/>
          </w:tcPr>
          <w:p w:rsidR="00834F2F" w:rsidRPr="002E5E8F" w:rsidRDefault="00834F2F" w:rsidP="00834F2F">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12</w:t>
            </w:r>
          </w:p>
        </w:tc>
        <w:tc>
          <w:tcPr>
            <w:tcW w:w="851" w:type="dxa"/>
            <w:vMerge/>
          </w:tcPr>
          <w:p w:rsidR="00834F2F" w:rsidRPr="002E5E8F" w:rsidRDefault="00834F2F" w:rsidP="00834F2F">
            <w:pPr>
              <w:autoSpaceDE w:val="0"/>
              <w:autoSpaceDN w:val="0"/>
              <w:adjustRightInd w:val="0"/>
              <w:rPr>
                <w:rFonts w:ascii="Times New Roman" w:hAnsi="Times New Roman" w:cs="Times New Roman"/>
                <w:sz w:val="18"/>
                <w:szCs w:val="18"/>
              </w:rPr>
            </w:pPr>
          </w:p>
        </w:tc>
        <w:tc>
          <w:tcPr>
            <w:tcW w:w="850" w:type="dxa"/>
            <w:vMerge/>
          </w:tcPr>
          <w:p w:rsidR="00834F2F" w:rsidRPr="002E5E8F"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2E5E8F" w:rsidRDefault="002E5E8F" w:rsidP="00F33500">
            <w:pPr>
              <w:autoSpaceDE w:val="0"/>
              <w:autoSpaceDN w:val="0"/>
              <w:adjustRightInd w:val="0"/>
              <w:rPr>
                <w:rFonts w:ascii="Times New Roman" w:hAnsi="Times New Roman" w:cs="Times New Roman"/>
                <w:sz w:val="18"/>
                <w:szCs w:val="18"/>
              </w:rPr>
            </w:pPr>
            <w:r w:rsidRPr="002E5E8F">
              <w:rPr>
                <w:rFonts w:ascii="Times New Roman" w:hAnsi="Times New Roman" w:cs="Times New Roman"/>
                <w:sz w:val="18"/>
                <w:szCs w:val="18"/>
              </w:rPr>
              <w:t xml:space="preserve">(3 x 34 x 3) + (3 x </w:t>
            </w:r>
            <w:r w:rsidR="00F33500">
              <w:rPr>
                <w:rFonts w:ascii="Times New Roman" w:hAnsi="Times New Roman" w:cs="Times New Roman"/>
                <w:sz w:val="18"/>
                <w:szCs w:val="18"/>
              </w:rPr>
              <w:t>29</w:t>
            </w:r>
            <w:r w:rsidRPr="002E5E8F">
              <w:rPr>
                <w:rFonts w:ascii="Times New Roman" w:hAnsi="Times New Roman" w:cs="Times New Roman"/>
                <w:sz w:val="18"/>
                <w:szCs w:val="18"/>
              </w:rPr>
              <w:t>) = 39</w:t>
            </w:r>
            <w:r w:rsidR="00F33500">
              <w:rPr>
                <w:rFonts w:ascii="Times New Roman" w:hAnsi="Times New Roman" w:cs="Times New Roman"/>
                <w:sz w:val="18"/>
                <w:szCs w:val="18"/>
              </w:rPr>
              <w:t>3</w:t>
            </w:r>
          </w:p>
        </w:tc>
      </w:tr>
      <w:tr w:rsidR="00650472" w:rsidRPr="001F579F" w:rsidTr="00FE7F12">
        <w:tc>
          <w:tcPr>
            <w:tcW w:w="2091" w:type="dxa"/>
            <w:vMerge w:val="restart"/>
          </w:tcPr>
          <w:p w:rsidR="00650472" w:rsidRPr="00650472" w:rsidRDefault="00650472" w:rsidP="00834F2F">
            <w:pPr>
              <w:rPr>
                <w:rFonts w:ascii="Times New Roman" w:hAnsi="Times New Roman" w:cs="Times New Roman"/>
                <w:b/>
                <w:sz w:val="16"/>
                <w:szCs w:val="16"/>
              </w:rPr>
            </w:pPr>
            <w:r w:rsidRPr="00650472">
              <w:rPr>
                <w:rFonts w:ascii="Times New Roman" w:hAnsi="Times New Roman" w:cs="Times New Roman"/>
                <w:b/>
                <w:sz w:val="16"/>
                <w:szCs w:val="16"/>
              </w:rPr>
              <w:t xml:space="preserve">Společenskovědní vzdělávání </w:t>
            </w:r>
          </w:p>
          <w:p w:rsidR="00650472" w:rsidRPr="00650472" w:rsidRDefault="00650472" w:rsidP="00834F2F">
            <w:pPr>
              <w:rPr>
                <w:rFonts w:ascii="Times New Roman" w:hAnsi="Times New Roman" w:cs="Times New Roman"/>
                <w:b/>
                <w:sz w:val="16"/>
                <w:szCs w:val="16"/>
              </w:rPr>
            </w:pPr>
          </w:p>
        </w:tc>
        <w:tc>
          <w:tcPr>
            <w:tcW w:w="1984" w:type="dxa"/>
          </w:tcPr>
          <w:p w:rsidR="00650472" w:rsidRPr="00650472" w:rsidRDefault="00650472" w:rsidP="00834F2F">
            <w:pPr>
              <w:rPr>
                <w:rFonts w:ascii="Times New Roman" w:hAnsi="Times New Roman" w:cs="Times New Roman"/>
                <w:b/>
                <w:sz w:val="16"/>
                <w:szCs w:val="16"/>
              </w:rPr>
            </w:pPr>
            <w:r w:rsidRPr="00650472">
              <w:rPr>
                <w:rFonts w:ascii="Times New Roman" w:hAnsi="Times New Roman" w:cs="Times New Roman"/>
                <w:b/>
                <w:sz w:val="16"/>
                <w:szCs w:val="16"/>
              </w:rPr>
              <w:t>Občanská  nauka</w:t>
            </w:r>
          </w:p>
        </w:tc>
        <w:tc>
          <w:tcPr>
            <w:tcW w:w="426"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2</w:t>
            </w:r>
          </w:p>
        </w:tc>
        <w:tc>
          <w:tcPr>
            <w:tcW w:w="425"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2</w:t>
            </w:r>
          </w:p>
        </w:tc>
        <w:tc>
          <w:tcPr>
            <w:tcW w:w="425"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w:t>
            </w:r>
          </w:p>
        </w:tc>
        <w:tc>
          <w:tcPr>
            <w:tcW w:w="426"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w:t>
            </w:r>
          </w:p>
        </w:tc>
        <w:tc>
          <w:tcPr>
            <w:tcW w:w="568"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 xml:space="preserve">  4</w:t>
            </w:r>
          </w:p>
        </w:tc>
        <w:tc>
          <w:tcPr>
            <w:tcW w:w="851" w:type="dxa"/>
            <w:vMerge w:val="restart"/>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8/ 272</w:t>
            </w:r>
          </w:p>
        </w:tc>
        <w:tc>
          <w:tcPr>
            <w:tcW w:w="850" w:type="dxa"/>
            <w:vMerge w:val="restart"/>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8/256</w:t>
            </w:r>
          </w:p>
        </w:tc>
        <w:tc>
          <w:tcPr>
            <w:tcW w:w="2127" w:type="dxa"/>
            <w:gridSpan w:val="2"/>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(2 x 34 x 2) = 136</w:t>
            </w:r>
          </w:p>
        </w:tc>
      </w:tr>
      <w:tr w:rsidR="00650472" w:rsidRPr="001F579F" w:rsidTr="00FE7F12">
        <w:tc>
          <w:tcPr>
            <w:tcW w:w="2091" w:type="dxa"/>
            <w:vMerge/>
          </w:tcPr>
          <w:p w:rsidR="00650472" w:rsidRPr="00650472" w:rsidRDefault="00650472" w:rsidP="00834F2F">
            <w:pPr>
              <w:rPr>
                <w:rFonts w:ascii="Times New Roman" w:hAnsi="Times New Roman" w:cs="Times New Roman"/>
                <w:b/>
                <w:sz w:val="16"/>
                <w:szCs w:val="16"/>
              </w:rPr>
            </w:pPr>
          </w:p>
        </w:tc>
        <w:tc>
          <w:tcPr>
            <w:tcW w:w="1984" w:type="dxa"/>
          </w:tcPr>
          <w:p w:rsidR="00650472" w:rsidRPr="00650472" w:rsidRDefault="00650472" w:rsidP="00834F2F">
            <w:pPr>
              <w:rPr>
                <w:rFonts w:ascii="Times New Roman" w:hAnsi="Times New Roman" w:cs="Times New Roman"/>
                <w:b/>
                <w:sz w:val="16"/>
                <w:szCs w:val="16"/>
              </w:rPr>
            </w:pPr>
            <w:r w:rsidRPr="00650472">
              <w:rPr>
                <w:rFonts w:ascii="Times New Roman" w:hAnsi="Times New Roman" w:cs="Times New Roman"/>
                <w:b/>
                <w:sz w:val="16"/>
                <w:szCs w:val="16"/>
              </w:rPr>
              <w:t>Dějepis</w:t>
            </w:r>
          </w:p>
        </w:tc>
        <w:tc>
          <w:tcPr>
            <w:tcW w:w="426"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2</w:t>
            </w:r>
          </w:p>
        </w:tc>
        <w:tc>
          <w:tcPr>
            <w:tcW w:w="425"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2</w:t>
            </w:r>
          </w:p>
        </w:tc>
        <w:tc>
          <w:tcPr>
            <w:tcW w:w="425"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w:t>
            </w:r>
          </w:p>
        </w:tc>
        <w:tc>
          <w:tcPr>
            <w:tcW w:w="426"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w:t>
            </w:r>
          </w:p>
        </w:tc>
        <w:tc>
          <w:tcPr>
            <w:tcW w:w="568" w:type="dxa"/>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 xml:space="preserve">  4</w:t>
            </w:r>
          </w:p>
        </w:tc>
        <w:tc>
          <w:tcPr>
            <w:tcW w:w="851" w:type="dxa"/>
            <w:vMerge/>
          </w:tcPr>
          <w:p w:rsidR="00650472" w:rsidRPr="00650472" w:rsidRDefault="00650472" w:rsidP="00834F2F">
            <w:pPr>
              <w:autoSpaceDE w:val="0"/>
              <w:autoSpaceDN w:val="0"/>
              <w:adjustRightInd w:val="0"/>
              <w:rPr>
                <w:rFonts w:ascii="Times New Roman" w:hAnsi="Times New Roman" w:cs="Times New Roman"/>
                <w:sz w:val="18"/>
                <w:szCs w:val="18"/>
              </w:rPr>
            </w:pPr>
          </w:p>
        </w:tc>
        <w:tc>
          <w:tcPr>
            <w:tcW w:w="850" w:type="dxa"/>
            <w:vMerge/>
          </w:tcPr>
          <w:p w:rsidR="00650472" w:rsidRPr="00650472" w:rsidRDefault="00650472" w:rsidP="00834F2F">
            <w:pPr>
              <w:autoSpaceDE w:val="0"/>
              <w:autoSpaceDN w:val="0"/>
              <w:adjustRightInd w:val="0"/>
              <w:rPr>
                <w:rFonts w:ascii="Times New Roman" w:hAnsi="Times New Roman" w:cs="Times New Roman"/>
                <w:sz w:val="18"/>
                <w:szCs w:val="18"/>
              </w:rPr>
            </w:pPr>
          </w:p>
        </w:tc>
        <w:tc>
          <w:tcPr>
            <w:tcW w:w="2127" w:type="dxa"/>
            <w:gridSpan w:val="2"/>
          </w:tcPr>
          <w:p w:rsidR="00650472" w:rsidRPr="00650472" w:rsidRDefault="00650472" w:rsidP="00834F2F">
            <w:pPr>
              <w:autoSpaceDE w:val="0"/>
              <w:autoSpaceDN w:val="0"/>
              <w:adjustRightInd w:val="0"/>
              <w:rPr>
                <w:rFonts w:ascii="Times New Roman" w:hAnsi="Times New Roman" w:cs="Times New Roman"/>
                <w:sz w:val="18"/>
                <w:szCs w:val="18"/>
              </w:rPr>
            </w:pPr>
            <w:r w:rsidRPr="00650472">
              <w:rPr>
                <w:rFonts w:ascii="Times New Roman" w:hAnsi="Times New Roman" w:cs="Times New Roman"/>
                <w:sz w:val="18"/>
                <w:szCs w:val="18"/>
              </w:rPr>
              <w:t>(2 x 34 x 2) = 136</w:t>
            </w:r>
          </w:p>
        </w:tc>
      </w:tr>
      <w:tr w:rsidR="00834F2F" w:rsidRPr="001F579F" w:rsidTr="00FE7F12">
        <w:tc>
          <w:tcPr>
            <w:tcW w:w="2091" w:type="dxa"/>
          </w:tcPr>
          <w:p w:rsidR="00834F2F" w:rsidRPr="00FE7F12" w:rsidRDefault="00650472" w:rsidP="00834F2F">
            <w:pPr>
              <w:rPr>
                <w:rFonts w:ascii="Times New Roman" w:hAnsi="Times New Roman" w:cs="Times New Roman"/>
                <w:b/>
                <w:sz w:val="16"/>
                <w:szCs w:val="16"/>
              </w:rPr>
            </w:pPr>
            <w:r w:rsidRPr="00FE7F12">
              <w:rPr>
                <w:rFonts w:ascii="Times New Roman" w:hAnsi="Times New Roman" w:cs="Times New Roman"/>
                <w:b/>
                <w:sz w:val="16"/>
                <w:szCs w:val="16"/>
              </w:rPr>
              <w:t>Ekonomické vzdělávání</w:t>
            </w:r>
          </w:p>
        </w:tc>
        <w:tc>
          <w:tcPr>
            <w:tcW w:w="1984"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Ekonomika</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w:t>
            </w:r>
          </w:p>
        </w:tc>
        <w:tc>
          <w:tcPr>
            <w:tcW w:w="568"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xml:space="preserve">  3</w:t>
            </w:r>
          </w:p>
        </w:tc>
        <w:tc>
          <w:tcPr>
            <w:tcW w:w="851" w:type="dxa"/>
          </w:tcPr>
          <w:p w:rsidR="00834F2F" w:rsidRPr="00FE7F12" w:rsidRDefault="00650472" w:rsidP="00650472">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3/87</w:t>
            </w:r>
          </w:p>
        </w:tc>
        <w:tc>
          <w:tcPr>
            <w:tcW w:w="850"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3/96</w:t>
            </w:r>
          </w:p>
        </w:tc>
        <w:tc>
          <w:tcPr>
            <w:tcW w:w="2127" w:type="dxa"/>
            <w:gridSpan w:val="2"/>
          </w:tcPr>
          <w:p w:rsidR="00650472" w:rsidRPr="00FE7F12" w:rsidRDefault="00834F2F" w:rsidP="00650472">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r w:rsidR="00650472" w:rsidRPr="00FE7F12">
              <w:rPr>
                <w:rFonts w:ascii="Times New Roman" w:hAnsi="Times New Roman" w:cs="Times New Roman"/>
                <w:sz w:val="18"/>
                <w:szCs w:val="18"/>
              </w:rPr>
              <w:t>29</w:t>
            </w:r>
            <w:r w:rsidRPr="00FE7F12">
              <w:rPr>
                <w:rFonts w:ascii="Times New Roman" w:hAnsi="Times New Roman" w:cs="Times New Roman"/>
                <w:sz w:val="18"/>
                <w:szCs w:val="18"/>
              </w:rPr>
              <w:t xml:space="preserve"> x 3)= </w:t>
            </w:r>
            <w:r w:rsidR="00650472" w:rsidRPr="00FE7F12">
              <w:rPr>
                <w:rFonts w:ascii="Times New Roman" w:hAnsi="Times New Roman" w:cs="Times New Roman"/>
                <w:sz w:val="18"/>
                <w:szCs w:val="18"/>
              </w:rPr>
              <w:t>87</w:t>
            </w:r>
            <w:r w:rsidRPr="00FE7F12">
              <w:rPr>
                <w:rFonts w:ascii="Times New Roman" w:hAnsi="Times New Roman" w:cs="Times New Roman"/>
                <w:sz w:val="18"/>
                <w:szCs w:val="18"/>
              </w:rPr>
              <w:t xml:space="preserve"> </w:t>
            </w:r>
          </w:p>
          <w:p w:rsidR="00650472" w:rsidRPr="00FE7F12" w:rsidRDefault="00834F2F" w:rsidP="00650472">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w:t>
            </w:r>
            <w:r w:rsidR="00FE7F12" w:rsidRPr="00FE7F12">
              <w:rPr>
                <w:rFonts w:ascii="Times New Roman" w:hAnsi="Times New Roman" w:cs="Times New Roman"/>
                <w:sz w:val="18"/>
                <w:szCs w:val="18"/>
              </w:rPr>
              <w:t>10 v  ON)</w:t>
            </w:r>
          </w:p>
          <w:p w:rsidR="00834F2F" w:rsidRPr="00FE7F12" w:rsidRDefault="00834F2F" w:rsidP="00650472">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xml:space="preserve"> </w:t>
            </w:r>
            <w:r w:rsidR="00FE7F12" w:rsidRPr="00FE7F12">
              <w:rPr>
                <w:rFonts w:ascii="Times New Roman" w:hAnsi="Times New Roman" w:cs="Times New Roman"/>
                <w:sz w:val="18"/>
                <w:szCs w:val="18"/>
              </w:rPr>
              <w:t xml:space="preserve">( +4  </w:t>
            </w:r>
            <w:r w:rsidRPr="00FE7F12">
              <w:rPr>
                <w:rFonts w:ascii="Times New Roman" w:hAnsi="Times New Roman" w:cs="Times New Roman"/>
                <w:sz w:val="18"/>
                <w:szCs w:val="18"/>
              </w:rPr>
              <w:t>ZEM</w:t>
            </w:r>
            <w:r w:rsidR="00FE7F12" w:rsidRPr="00FE7F12">
              <w:rPr>
                <w:rFonts w:ascii="Times New Roman" w:hAnsi="Times New Roman" w:cs="Times New Roman"/>
                <w:sz w:val="18"/>
                <w:szCs w:val="18"/>
              </w:rPr>
              <w:t>)</w:t>
            </w:r>
          </w:p>
        </w:tc>
      </w:tr>
      <w:tr w:rsidR="00834F2F" w:rsidRPr="001F579F" w:rsidTr="00FE7F12">
        <w:tc>
          <w:tcPr>
            <w:tcW w:w="2091"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Matematické vzdělávání</w:t>
            </w:r>
          </w:p>
        </w:tc>
        <w:tc>
          <w:tcPr>
            <w:tcW w:w="1984"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Matematika</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w:t>
            </w:r>
          </w:p>
        </w:tc>
        <w:tc>
          <w:tcPr>
            <w:tcW w:w="568"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10</w:t>
            </w:r>
          </w:p>
        </w:tc>
        <w:tc>
          <w:tcPr>
            <w:tcW w:w="851"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10/328</w:t>
            </w:r>
          </w:p>
        </w:tc>
        <w:tc>
          <w:tcPr>
            <w:tcW w:w="850"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10/</w:t>
            </w:r>
            <w:r w:rsidR="00FE7F12" w:rsidRPr="00FE7F12">
              <w:rPr>
                <w:rFonts w:ascii="Times New Roman" w:hAnsi="Times New Roman" w:cs="Times New Roman"/>
                <w:sz w:val="18"/>
                <w:szCs w:val="18"/>
              </w:rPr>
              <w:t>325</w:t>
            </w:r>
          </w:p>
        </w:tc>
        <w:tc>
          <w:tcPr>
            <w:tcW w:w="2127" w:type="dxa"/>
            <w:gridSpan w:val="2"/>
          </w:tcPr>
          <w:p w:rsidR="00834F2F" w:rsidRPr="00FE7F12" w:rsidRDefault="00834F2F" w:rsidP="00FE7F12">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(68 x 2) + (34 x 3)+ (</w:t>
            </w:r>
            <w:r w:rsidR="00FE7F12" w:rsidRPr="00FE7F12">
              <w:rPr>
                <w:rFonts w:ascii="Times New Roman" w:hAnsi="Times New Roman" w:cs="Times New Roman"/>
                <w:sz w:val="18"/>
                <w:szCs w:val="18"/>
              </w:rPr>
              <w:t>29x3)= 325</w:t>
            </w:r>
          </w:p>
        </w:tc>
      </w:tr>
      <w:tr w:rsidR="00834F2F" w:rsidRPr="001F579F" w:rsidTr="00FE7F12">
        <w:tc>
          <w:tcPr>
            <w:tcW w:w="2091" w:type="dxa"/>
            <w:vMerge w:val="restart"/>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Přírodovědné vzdělávání</w:t>
            </w:r>
          </w:p>
        </w:tc>
        <w:tc>
          <w:tcPr>
            <w:tcW w:w="1984"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Fyzika</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568"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xml:space="preserve">  4</w:t>
            </w:r>
          </w:p>
        </w:tc>
        <w:tc>
          <w:tcPr>
            <w:tcW w:w="851" w:type="dxa"/>
            <w:vMerge w:val="restart"/>
          </w:tcPr>
          <w:p w:rsidR="00834F2F" w:rsidRPr="00FE7F12" w:rsidRDefault="00834F2F" w:rsidP="00834F2F">
            <w:pPr>
              <w:autoSpaceDE w:val="0"/>
              <w:autoSpaceDN w:val="0"/>
              <w:adjustRightInd w:val="0"/>
              <w:rPr>
                <w:rFonts w:ascii="Times New Roman" w:hAnsi="Times New Roman" w:cs="Times New Roman"/>
                <w:sz w:val="18"/>
                <w:szCs w:val="18"/>
              </w:rPr>
            </w:pPr>
          </w:p>
          <w:p w:rsidR="00834F2F" w:rsidRPr="00FE7F12" w:rsidRDefault="00834F2F" w:rsidP="00834F2F">
            <w:pPr>
              <w:autoSpaceDE w:val="0"/>
              <w:autoSpaceDN w:val="0"/>
              <w:adjustRightInd w:val="0"/>
              <w:rPr>
                <w:rFonts w:ascii="Times New Roman" w:hAnsi="Times New Roman" w:cs="Times New Roman"/>
                <w:sz w:val="18"/>
                <w:szCs w:val="18"/>
              </w:rPr>
            </w:pPr>
          </w:p>
          <w:p w:rsidR="00834F2F" w:rsidRPr="00FE7F12" w:rsidRDefault="00834F2F" w:rsidP="00834F2F">
            <w:pPr>
              <w:autoSpaceDE w:val="0"/>
              <w:autoSpaceDN w:val="0"/>
              <w:adjustRightInd w:val="0"/>
              <w:rPr>
                <w:rFonts w:ascii="Times New Roman" w:hAnsi="Times New Roman" w:cs="Times New Roman"/>
                <w:sz w:val="18"/>
                <w:szCs w:val="18"/>
              </w:rPr>
            </w:pPr>
          </w:p>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9 / 506</w:t>
            </w:r>
          </w:p>
        </w:tc>
        <w:tc>
          <w:tcPr>
            <w:tcW w:w="850" w:type="dxa"/>
            <w:vMerge w:val="restart"/>
          </w:tcPr>
          <w:p w:rsidR="00834F2F" w:rsidRPr="00FE7F12" w:rsidRDefault="00834F2F" w:rsidP="00834F2F">
            <w:pPr>
              <w:autoSpaceDE w:val="0"/>
              <w:autoSpaceDN w:val="0"/>
              <w:adjustRightInd w:val="0"/>
              <w:rPr>
                <w:rFonts w:ascii="Times New Roman" w:hAnsi="Times New Roman" w:cs="Times New Roman"/>
                <w:sz w:val="18"/>
                <w:szCs w:val="18"/>
              </w:rPr>
            </w:pPr>
          </w:p>
          <w:p w:rsidR="00834F2F" w:rsidRPr="00FE7F12" w:rsidRDefault="00834F2F" w:rsidP="00834F2F">
            <w:pPr>
              <w:autoSpaceDE w:val="0"/>
              <w:autoSpaceDN w:val="0"/>
              <w:adjustRightInd w:val="0"/>
              <w:rPr>
                <w:rFonts w:ascii="Times New Roman" w:hAnsi="Times New Roman" w:cs="Times New Roman"/>
                <w:sz w:val="18"/>
                <w:szCs w:val="18"/>
              </w:rPr>
            </w:pPr>
          </w:p>
          <w:p w:rsidR="00834F2F" w:rsidRPr="00FE7F12" w:rsidRDefault="00834F2F" w:rsidP="00834F2F">
            <w:pPr>
              <w:autoSpaceDE w:val="0"/>
              <w:autoSpaceDN w:val="0"/>
              <w:adjustRightInd w:val="0"/>
              <w:rPr>
                <w:rFonts w:ascii="Times New Roman" w:hAnsi="Times New Roman" w:cs="Times New Roman"/>
                <w:sz w:val="18"/>
                <w:szCs w:val="18"/>
              </w:rPr>
            </w:pPr>
          </w:p>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9/288</w:t>
            </w:r>
          </w:p>
        </w:tc>
        <w:tc>
          <w:tcPr>
            <w:tcW w:w="2127" w:type="dxa"/>
            <w:gridSpan w:val="2"/>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(34 x 2 x 2) = 136</w:t>
            </w:r>
          </w:p>
        </w:tc>
      </w:tr>
      <w:tr w:rsidR="00834F2F" w:rsidRPr="001F579F" w:rsidTr="00FE7F12">
        <w:tc>
          <w:tcPr>
            <w:tcW w:w="2091" w:type="dxa"/>
            <w:vMerge/>
          </w:tcPr>
          <w:p w:rsidR="00834F2F" w:rsidRPr="00FE7F12" w:rsidRDefault="00834F2F" w:rsidP="00834F2F">
            <w:pPr>
              <w:rPr>
                <w:rFonts w:ascii="Times New Roman" w:hAnsi="Times New Roman" w:cs="Times New Roman"/>
                <w:b/>
                <w:sz w:val="16"/>
                <w:szCs w:val="16"/>
              </w:rPr>
            </w:pPr>
          </w:p>
        </w:tc>
        <w:tc>
          <w:tcPr>
            <w:tcW w:w="1984"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Chemie</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568"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xml:space="preserve">  2</w:t>
            </w:r>
          </w:p>
        </w:tc>
        <w:tc>
          <w:tcPr>
            <w:tcW w:w="851" w:type="dxa"/>
            <w:vMerge/>
          </w:tcPr>
          <w:p w:rsidR="00834F2F" w:rsidRPr="00FE7F12" w:rsidRDefault="00834F2F" w:rsidP="00834F2F">
            <w:pPr>
              <w:autoSpaceDE w:val="0"/>
              <w:autoSpaceDN w:val="0"/>
              <w:adjustRightInd w:val="0"/>
              <w:rPr>
                <w:rFonts w:ascii="Times New Roman" w:hAnsi="Times New Roman" w:cs="Times New Roman"/>
                <w:sz w:val="18"/>
                <w:szCs w:val="18"/>
              </w:rPr>
            </w:pPr>
          </w:p>
        </w:tc>
        <w:tc>
          <w:tcPr>
            <w:tcW w:w="850" w:type="dxa"/>
            <w:vMerge/>
          </w:tcPr>
          <w:p w:rsidR="00834F2F" w:rsidRPr="00FE7F12"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34 x 2 = 64</w:t>
            </w:r>
          </w:p>
        </w:tc>
      </w:tr>
      <w:tr w:rsidR="00834F2F" w:rsidRPr="001F579F" w:rsidTr="00FE7F12">
        <w:tc>
          <w:tcPr>
            <w:tcW w:w="2091" w:type="dxa"/>
            <w:vMerge/>
          </w:tcPr>
          <w:p w:rsidR="00834F2F" w:rsidRPr="00FE7F12" w:rsidRDefault="00834F2F" w:rsidP="00834F2F">
            <w:pPr>
              <w:rPr>
                <w:rFonts w:ascii="Times New Roman" w:hAnsi="Times New Roman" w:cs="Times New Roman"/>
                <w:b/>
                <w:sz w:val="16"/>
                <w:szCs w:val="16"/>
              </w:rPr>
            </w:pPr>
          </w:p>
        </w:tc>
        <w:tc>
          <w:tcPr>
            <w:tcW w:w="1984"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Zeměpis</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1</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568"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xml:space="preserve">  3</w:t>
            </w:r>
          </w:p>
        </w:tc>
        <w:tc>
          <w:tcPr>
            <w:tcW w:w="851" w:type="dxa"/>
            <w:vMerge/>
          </w:tcPr>
          <w:p w:rsidR="00834F2F" w:rsidRPr="00FE7F12" w:rsidRDefault="00834F2F" w:rsidP="00834F2F">
            <w:pPr>
              <w:autoSpaceDE w:val="0"/>
              <w:autoSpaceDN w:val="0"/>
              <w:adjustRightInd w:val="0"/>
              <w:rPr>
                <w:rFonts w:ascii="Times New Roman" w:hAnsi="Times New Roman" w:cs="Times New Roman"/>
                <w:sz w:val="18"/>
                <w:szCs w:val="18"/>
              </w:rPr>
            </w:pPr>
          </w:p>
        </w:tc>
        <w:tc>
          <w:tcPr>
            <w:tcW w:w="850" w:type="dxa"/>
            <w:vMerge/>
          </w:tcPr>
          <w:p w:rsidR="00834F2F" w:rsidRPr="00FE7F12"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(34 x 2) + (34 x 1) = 102</w:t>
            </w:r>
          </w:p>
        </w:tc>
      </w:tr>
      <w:tr w:rsidR="00834F2F" w:rsidRPr="001F579F" w:rsidTr="00FE7F12">
        <w:tc>
          <w:tcPr>
            <w:tcW w:w="2091" w:type="dxa"/>
            <w:vMerge/>
          </w:tcPr>
          <w:p w:rsidR="00834F2F" w:rsidRPr="00FE7F12" w:rsidRDefault="00834F2F" w:rsidP="00834F2F">
            <w:pPr>
              <w:rPr>
                <w:rFonts w:ascii="Times New Roman" w:hAnsi="Times New Roman" w:cs="Times New Roman"/>
                <w:b/>
                <w:sz w:val="16"/>
                <w:szCs w:val="16"/>
              </w:rPr>
            </w:pPr>
          </w:p>
        </w:tc>
        <w:tc>
          <w:tcPr>
            <w:tcW w:w="1984"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Biologie a hygiena</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568"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xml:space="preserve">  6</w:t>
            </w:r>
          </w:p>
        </w:tc>
        <w:tc>
          <w:tcPr>
            <w:tcW w:w="851" w:type="dxa"/>
            <w:vMerge/>
          </w:tcPr>
          <w:p w:rsidR="00834F2F" w:rsidRPr="00FE7F12" w:rsidRDefault="00834F2F" w:rsidP="00834F2F">
            <w:pPr>
              <w:autoSpaceDE w:val="0"/>
              <w:autoSpaceDN w:val="0"/>
              <w:adjustRightInd w:val="0"/>
              <w:rPr>
                <w:rFonts w:ascii="Times New Roman" w:hAnsi="Times New Roman" w:cs="Times New Roman"/>
                <w:sz w:val="18"/>
                <w:szCs w:val="18"/>
              </w:rPr>
            </w:pPr>
          </w:p>
        </w:tc>
        <w:tc>
          <w:tcPr>
            <w:tcW w:w="850" w:type="dxa"/>
            <w:vMerge/>
          </w:tcPr>
          <w:p w:rsidR="00834F2F" w:rsidRPr="00FE7F12"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(34 x 2 x 3) = 204</w:t>
            </w:r>
          </w:p>
        </w:tc>
      </w:tr>
      <w:tr w:rsidR="00834F2F" w:rsidRPr="001F579F" w:rsidTr="00FE7F12">
        <w:tc>
          <w:tcPr>
            <w:tcW w:w="2091"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Vzdělávání v informačních a komunikačních technologiích</w:t>
            </w:r>
          </w:p>
        </w:tc>
        <w:tc>
          <w:tcPr>
            <w:tcW w:w="1984" w:type="dxa"/>
          </w:tcPr>
          <w:p w:rsidR="00834F2F" w:rsidRPr="00FE7F12" w:rsidRDefault="00834F2F" w:rsidP="00834F2F">
            <w:pPr>
              <w:rPr>
                <w:rFonts w:ascii="Times New Roman" w:hAnsi="Times New Roman" w:cs="Times New Roman"/>
                <w:b/>
                <w:sz w:val="16"/>
                <w:szCs w:val="16"/>
              </w:rPr>
            </w:pPr>
            <w:r w:rsidRPr="00FE7F12">
              <w:rPr>
                <w:rFonts w:ascii="Times New Roman" w:hAnsi="Times New Roman" w:cs="Times New Roman"/>
                <w:b/>
                <w:sz w:val="16"/>
                <w:szCs w:val="16"/>
              </w:rPr>
              <w:t>Informační a komunikační technologie</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w:t>
            </w:r>
          </w:p>
        </w:tc>
        <w:tc>
          <w:tcPr>
            <w:tcW w:w="425"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2</w:t>
            </w:r>
          </w:p>
        </w:tc>
        <w:tc>
          <w:tcPr>
            <w:tcW w:w="426"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3</w:t>
            </w:r>
          </w:p>
        </w:tc>
        <w:tc>
          <w:tcPr>
            <w:tcW w:w="568"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 xml:space="preserve">  5</w:t>
            </w:r>
          </w:p>
        </w:tc>
        <w:tc>
          <w:tcPr>
            <w:tcW w:w="851"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5/</w:t>
            </w:r>
            <w:r w:rsidR="006035FB">
              <w:rPr>
                <w:rFonts w:ascii="Times New Roman" w:hAnsi="Times New Roman" w:cs="Times New Roman"/>
                <w:sz w:val="18"/>
                <w:szCs w:val="18"/>
              </w:rPr>
              <w:t xml:space="preserve"> 155</w:t>
            </w:r>
          </w:p>
        </w:tc>
        <w:tc>
          <w:tcPr>
            <w:tcW w:w="850" w:type="dxa"/>
          </w:tcPr>
          <w:p w:rsidR="00834F2F" w:rsidRPr="00FE7F12" w:rsidRDefault="00834F2F" w:rsidP="00834F2F">
            <w:pPr>
              <w:autoSpaceDE w:val="0"/>
              <w:autoSpaceDN w:val="0"/>
              <w:adjustRightInd w:val="0"/>
              <w:rPr>
                <w:rFonts w:ascii="Times New Roman" w:hAnsi="Times New Roman" w:cs="Times New Roman"/>
                <w:sz w:val="18"/>
                <w:szCs w:val="18"/>
              </w:rPr>
            </w:pPr>
            <w:r w:rsidRPr="00FE7F12">
              <w:rPr>
                <w:rFonts w:ascii="Times New Roman" w:hAnsi="Times New Roman" w:cs="Times New Roman"/>
                <w:sz w:val="18"/>
                <w:szCs w:val="18"/>
              </w:rPr>
              <w:t>5/160</w:t>
            </w:r>
          </w:p>
        </w:tc>
        <w:tc>
          <w:tcPr>
            <w:tcW w:w="2127" w:type="dxa"/>
            <w:gridSpan w:val="2"/>
          </w:tcPr>
          <w:p w:rsidR="00834F2F" w:rsidRPr="00FE7F12" w:rsidRDefault="00FE7F12" w:rsidP="00FE7F12">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(2 x 34) x (3 x 29</w:t>
            </w:r>
            <w:r w:rsidR="00834F2F" w:rsidRPr="00FE7F12">
              <w:rPr>
                <w:rFonts w:ascii="Times New Roman" w:hAnsi="Times New Roman" w:cs="Times New Roman"/>
                <w:sz w:val="18"/>
                <w:szCs w:val="18"/>
              </w:rPr>
              <w:t>)= 15</w:t>
            </w:r>
            <w:r>
              <w:rPr>
                <w:rFonts w:ascii="Times New Roman" w:hAnsi="Times New Roman" w:cs="Times New Roman"/>
                <w:sz w:val="18"/>
                <w:szCs w:val="18"/>
              </w:rPr>
              <w:t>5</w:t>
            </w:r>
          </w:p>
        </w:tc>
      </w:tr>
      <w:tr w:rsidR="00834F2F" w:rsidRPr="001F579F" w:rsidTr="00FE7F12">
        <w:tc>
          <w:tcPr>
            <w:tcW w:w="2091" w:type="dxa"/>
            <w:vMerge w:val="restart"/>
          </w:tcPr>
          <w:p w:rsidR="00834F2F" w:rsidRPr="006035FB" w:rsidRDefault="00834F2F" w:rsidP="00834F2F">
            <w:pPr>
              <w:rPr>
                <w:rFonts w:ascii="Times New Roman" w:hAnsi="Times New Roman" w:cs="Times New Roman"/>
                <w:b/>
                <w:sz w:val="16"/>
                <w:szCs w:val="16"/>
              </w:rPr>
            </w:pPr>
            <w:r w:rsidRPr="006035FB">
              <w:rPr>
                <w:rFonts w:ascii="Times New Roman" w:hAnsi="Times New Roman" w:cs="Times New Roman"/>
                <w:b/>
                <w:sz w:val="16"/>
                <w:szCs w:val="16"/>
              </w:rPr>
              <w:t xml:space="preserve">Pedagogicko-psychologické vzdělávání </w:t>
            </w:r>
          </w:p>
        </w:tc>
        <w:tc>
          <w:tcPr>
            <w:tcW w:w="1984" w:type="dxa"/>
          </w:tcPr>
          <w:p w:rsidR="00834F2F" w:rsidRPr="006035FB" w:rsidRDefault="00834F2F" w:rsidP="00834F2F">
            <w:pPr>
              <w:rPr>
                <w:rFonts w:ascii="Times New Roman" w:hAnsi="Times New Roman" w:cs="Times New Roman"/>
                <w:b/>
                <w:sz w:val="16"/>
                <w:szCs w:val="16"/>
              </w:rPr>
            </w:pPr>
            <w:r w:rsidRPr="006035FB">
              <w:rPr>
                <w:rFonts w:ascii="Times New Roman" w:hAnsi="Times New Roman" w:cs="Times New Roman"/>
                <w:b/>
                <w:sz w:val="16"/>
                <w:szCs w:val="16"/>
              </w:rPr>
              <w:t>Pedagogika</w:t>
            </w:r>
          </w:p>
        </w:tc>
        <w:tc>
          <w:tcPr>
            <w:tcW w:w="426" w:type="dxa"/>
          </w:tcPr>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w:t>
            </w:r>
          </w:p>
        </w:tc>
        <w:tc>
          <w:tcPr>
            <w:tcW w:w="425" w:type="dxa"/>
          </w:tcPr>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2</w:t>
            </w:r>
          </w:p>
        </w:tc>
        <w:tc>
          <w:tcPr>
            <w:tcW w:w="425" w:type="dxa"/>
          </w:tcPr>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2</w:t>
            </w:r>
          </w:p>
        </w:tc>
        <w:tc>
          <w:tcPr>
            <w:tcW w:w="426" w:type="dxa"/>
          </w:tcPr>
          <w:p w:rsidR="00834F2F" w:rsidRPr="006035FB" w:rsidRDefault="006035FB"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3</w:t>
            </w:r>
          </w:p>
        </w:tc>
        <w:tc>
          <w:tcPr>
            <w:tcW w:w="568" w:type="dxa"/>
          </w:tcPr>
          <w:p w:rsidR="00834F2F" w:rsidRPr="006035FB" w:rsidRDefault="006035FB"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 xml:space="preserve">  7</w:t>
            </w:r>
          </w:p>
        </w:tc>
        <w:tc>
          <w:tcPr>
            <w:tcW w:w="851" w:type="dxa"/>
            <w:vMerge w:val="restart"/>
          </w:tcPr>
          <w:p w:rsidR="00834F2F" w:rsidRPr="006035FB" w:rsidRDefault="00834F2F" w:rsidP="00834F2F">
            <w:pPr>
              <w:autoSpaceDE w:val="0"/>
              <w:autoSpaceDN w:val="0"/>
              <w:adjustRightInd w:val="0"/>
              <w:rPr>
                <w:rFonts w:ascii="Times New Roman" w:hAnsi="Times New Roman" w:cs="Times New Roman"/>
                <w:sz w:val="18"/>
                <w:szCs w:val="18"/>
              </w:rPr>
            </w:pPr>
          </w:p>
          <w:p w:rsidR="00834F2F" w:rsidRPr="006035FB" w:rsidRDefault="00834F2F" w:rsidP="00834F2F">
            <w:pPr>
              <w:autoSpaceDE w:val="0"/>
              <w:autoSpaceDN w:val="0"/>
              <w:adjustRightInd w:val="0"/>
              <w:rPr>
                <w:rFonts w:ascii="Times New Roman" w:hAnsi="Times New Roman" w:cs="Times New Roman"/>
                <w:sz w:val="18"/>
                <w:szCs w:val="18"/>
              </w:rPr>
            </w:pPr>
          </w:p>
          <w:p w:rsidR="00834F2F" w:rsidRPr="006035FB" w:rsidRDefault="00834F2F" w:rsidP="006035FB">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1</w:t>
            </w:r>
            <w:r w:rsidR="006035FB" w:rsidRPr="006035FB">
              <w:rPr>
                <w:rFonts w:ascii="Times New Roman" w:hAnsi="Times New Roman" w:cs="Times New Roman"/>
                <w:sz w:val="18"/>
                <w:szCs w:val="18"/>
              </w:rPr>
              <w:t>2</w:t>
            </w:r>
            <w:r w:rsidRPr="006035FB">
              <w:rPr>
                <w:rFonts w:ascii="Times New Roman" w:hAnsi="Times New Roman" w:cs="Times New Roman"/>
                <w:sz w:val="18"/>
                <w:szCs w:val="18"/>
              </w:rPr>
              <w:t xml:space="preserve">/ </w:t>
            </w:r>
            <w:r w:rsidR="006035FB" w:rsidRPr="006035FB">
              <w:rPr>
                <w:rFonts w:ascii="Times New Roman" w:hAnsi="Times New Roman" w:cs="Times New Roman"/>
                <w:sz w:val="18"/>
                <w:szCs w:val="18"/>
              </w:rPr>
              <w:t>388</w:t>
            </w:r>
          </w:p>
        </w:tc>
        <w:tc>
          <w:tcPr>
            <w:tcW w:w="850" w:type="dxa"/>
            <w:vMerge w:val="restart"/>
          </w:tcPr>
          <w:p w:rsidR="00834F2F" w:rsidRPr="006035FB" w:rsidRDefault="00834F2F" w:rsidP="00834F2F">
            <w:pPr>
              <w:autoSpaceDE w:val="0"/>
              <w:autoSpaceDN w:val="0"/>
              <w:adjustRightInd w:val="0"/>
              <w:rPr>
                <w:rFonts w:ascii="Times New Roman" w:hAnsi="Times New Roman" w:cs="Times New Roman"/>
                <w:sz w:val="18"/>
                <w:szCs w:val="18"/>
              </w:rPr>
            </w:pPr>
          </w:p>
          <w:p w:rsidR="00834F2F" w:rsidRPr="006035FB" w:rsidRDefault="00834F2F" w:rsidP="00834F2F">
            <w:pPr>
              <w:autoSpaceDE w:val="0"/>
              <w:autoSpaceDN w:val="0"/>
              <w:adjustRightInd w:val="0"/>
              <w:rPr>
                <w:rFonts w:ascii="Times New Roman" w:hAnsi="Times New Roman" w:cs="Times New Roman"/>
                <w:sz w:val="18"/>
                <w:szCs w:val="18"/>
              </w:rPr>
            </w:pPr>
          </w:p>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12/</w:t>
            </w:r>
          </w:p>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384</w:t>
            </w:r>
          </w:p>
        </w:tc>
        <w:tc>
          <w:tcPr>
            <w:tcW w:w="2127" w:type="dxa"/>
            <w:gridSpan w:val="2"/>
          </w:tcPr>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 xml:space="preserve">(34 x </w:t>
            </w:r>
            <w:r w:rsidR="006035FB" w:rsidRPr="006035FB">
              <w:rPr>
                <w:rFonts w:ascii="Times New Roman" w:hAnsi="Times New Roman" w:cs="Times New Roman"/>
                <w:sz w:val="18"/>
                <w:szCs w:val="18"/>
              </w:rPr>
              <w:t>2x2</w:t>
            </w:r>
            <w:r w:rsidRPr="006035FB">
              <w:rPr>
                <w:rFonts w:ascii="Times New Roman" w:hAnsi="Times New Roman" w:cs="Times New Roman"/>
                <w:sz w:val="18"/>
                <w:szCs w:val="18"/>
              </w:rPr>
              <w:t>) + (</w:t>
            </w:r>
            <w:r w:rsidR="006035FB" w:rsidRPr="006035FB">
              <w:rPr>
                <w:rFonts w:ascii="Times New Roman" w:hAnsi="Times New Roman" w:cs="Times New Roman"/>
                <w:sz w:val="18"/>
                <w:szCs w:val="18"/>
              </w:rPr>
              <w:t>29</w:t>
            </w:r>
            <w:r w:rsidRPr="006035FB">
              <w:rPr>
                <w:rFonts w:ascii="Times New Roman" w:hAnsi="Times New Roman" w:cs="Times New Roman"/>
                <w:sz w:val="18"/>
                <w:szCs w:val="18"/>
              </w:rPr>
              <w:t>x</w:t>
            </w:r>
            <w:r w:rsidR="006035FB" w:rsidRPr="006035FB">
              <w:rPr>
                <w:rFonts w:ascii="Times New Roman" w:hAnsi="Times New Roman" w:cs="Times New Roman"/>
                <w:sz w:val="18"/>
                <w:szCs w:val="18"/>
              </w:rPr>
              <w:t>3</w:t>
            </w:r>
            <w:r w:rsidRPr="006035FB">
              <w:rPr>
                <w:rFonts w:ascii="Times New Roman" w:hAnsi="Times New Roman" w:cs="Times New Roman"/>
                <w:sz w:val="18"/>
                <w:szCs w:val="18"/>
              </w:rPr>
              <w:t>)=</w:t>
            </w:r>
            <w:r w:rsidR="006035FB" w:rsidRPr="006035FB">
              <w:rPr>
                <w:rFonts w:ascii="Times New Roman" w:hAnsi="Times New Roman" w:cs="Times New Roman"/>
                <w:sz w:val="18"/>
                <w:szCs w:val="18"/>
              </w:rPr>
              <w:t xml:space="preserve"> 223</w:t>
            </w:r>
          </w:p>
          <w:p w:rsidR="00834F2F" w:rsidRPr="006035FB" w:rsidRDefault="00834F2F" w:rsidP="00834F2F">
            <w:pPr>
              <w:autoSpaceDE w:val="0"/>
              <w:autoSpaceDN w:val="0"/>
              <w:adjustRightInd w:val="0"/>
              <w:rPr>
                <w:rFonts w:ascii="Times New Roman" w:hAnsi="Times New Roman" w:cs="Times New Roman"/>
                <w:sz w:val="18"/>
                <w:szCs w:val="18"/>
              </w:rPr>
            </w:pPr>
          </w:p>
        </w:tc>
      </w:tr>
      <w:tr w:rsidR="00834F2F" w:rsidRPr="001F579F" w:rsidTr="00FE7F12">
        <w:tc>
          <w:tcPr>
            <w:tcW w:w="2091" w:type="dxa"/>
            <w:vMerge/>
          </w:tcPr>
          <w:p w:rsidR="00834F2F" w:rsidRPr="006035FB" w:rsidRDefault="00834F2F" w:rsidP="00834F2F">
            <w:pPr>
              <w:rPr>
                <w:rFonts w:ascii="Times New Roman" w:hAnsi="Times New Roman" w:cs="Times New Roman"/>
                <w:b/>
                <w:sz w:val="16"/>
                <w:szCs w:val="16"/>
              </w:rPr>
            </w:pPr>
          </w:p>
        </w:tc>
        <w:tc>
          <w:tcPr>
            <w:tcW w:w="1984" w:type="dxa"/>
          </w:tcPr>
          <w:p w:rsidR="00834F2F" w:rsidRPr="006035FB" w:rsidRDefault="00834F2F" w:rsidP="00834F2F">
            <w:pPr>
              <w:rPr>
                <w:rFonts w:ascii="Times New Roman" w:hAnsi="Times New Roman" w:cs="Times New Roman"/>
                <w:b/>
                <w:sz w:val="16"/>
                <w:szCs w:val="16"/>
              </w:rPr>
            </w:pPr>
            <w:r w:rsidRPr="006035FB">
              <w:rPr>
                <w:rFonts w:ascii="Times New Roman" w:hAnsi="Times New Roman" w:cs="Times New Roman"/>
                <w:b/>
                <w:sz w:val="16"/>
                <w:szCs w:val="16"/>
              </w:rPr>
              <w:t>Psychologie</w:t>
            </w:r>
          </w:p>
        </w:tc>
        <w:tc>
          <w:tcPr>
            <w:tcW w:w="426" w:type="dxa"/>
          </w:tcPr>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w:t>
            </w:r>
          </w:p>
        </w:tc>
        <w:tc>
          <w:tcPr>
            <w:tcW w:w="425" w:type="dxa"/>
          </w:tcPr>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2</w:t>
            </w:r>
          </w:p>
        </w:tc>
        <w:tc>
          <w:tcPr>
            <w:tcW w:w="425" w:type="dxa"/>
          </w:tcPr>
          <w:p w:rsidR="00834F2F" w:rsidRPr="006035FB" w:rsidRDefault="00834F2F"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2</w:t>
            </w:r>
          </w:p>
        </w:tc>
        <w:tc>
          <w:tcPr>
            <w:tcW w:w="426" w:type="dxa"/>
          </w:tcPr>
          <w:p w:rsidR="00834F2F" w:rsidRPr="006035FB" w:rsidRDefault="006035FB" w:rsidP="006035FB">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1</w:t>
            </w:r>
          </w:p>
        </w:tc>
        <w:tc>
          <w:tcPr>
            <w:tcW w:w="568" w:type="dxa"/>
          </w:tcPr>
          <w:p w:rsidR="00834F2F" w:rsidRPr="006035FB" w:rsidRDefault="006035FB" w:rsidP="00834F2F">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 xml:space="preserve">  5</w:t>
            </w:r>
          </w:p>
        </w:tc>
        <w:tc>
          <w:tcPr>
            <w:tcW w:w="851" w:type="dxa"/>
            <w:vMerge/>
          </w:tcPr>
          <w:p w:rsidR="00834F2F" w:rsidRPr="006035FB" w:rsidRDefault="00834F2F" w:rsidP="00834F2F">
            <w:pPr>
              <w:autoSpaceDE w:val="0"/>
              <w:autoSpaceDN w:val="0"/>
              <w:adjustRightInd w:val="0"/>
              <w:rPr>
                <w:rFonts w:ascii="Times New Roman" w:hAnsi="Times New Roman" w:cs="Times New Roman"/>
                <w:sz w:val="18"/>
                <w:szCs w:val="18"/>
              </w:rPr>
            </w:pPr>
          </w:p>
        </w:tc>
        <w:tc>
          <w:tcPr>
            <w:tcW w:w="850" w:type="dxa"/>
            <w:vMerge/>
          </w:tcPr>
          <w:p w:rsidR="00834F2F" w:rsidRPr="006035FB"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6035FB" w:rsidRDefault="00834F2F" w:rsidP="006035FB">
            <w:pPr>
              <w:autoSpaceDE w:val="0"/>
              <w:autoSpaceDN w:val="0"/>
              <w:adjustRightInd w:val="0"/>
              <w:rPr>
                <w:rFonts w:ascii="Times New Roman" w:hAnsi="Times New Roman" w:cs="Times New Roman"/>
                <w:sz w:val="18"/>
                <w:szCs w:val="18"/>
              </w:rPr>
            </w:pPr>
            <w:r w:rsidRPr="006035FB">
              <w:rPr>
                <w:rFonts w:ascii="Times New Roman" w:hAnsi="Times New Roman" w:cs="Times New Roman"/>
                <w:sz w:val="18"/>
                <w:szCs w:val="18"/>
              </w:rPr>
              <w:t>(34 x 2</w:t>
            </w:r>
            <w:r w:rsidR="006035FB" w:rsidRPr="006035FB">
              <w:rPr>
                <w:rFonts w:ascii="Times New Roman" w:hAnsi="Times New Roman" w:cs="Times New Roman"/>
                <w:sz w:val="18"/>
                <w:szCs w:val="18"/>
              </w:rPr>
              <w:t xml:space="preserve">x2 </w:t>
            </w:r>
            <w:r w:rsidRPr="006035FB">
              <w:rPr>
                <w:rFonts w:ascii="Times New Roman" w:hAnsi="Times New Roman" w:cs="Times New Roman"/>
                <w:sz w:val="18"/>
                <w:szCs w:val="18"/>
              </w:rPr>
              <w:t>) + (</w:t>
            </w:r>
            <w:r w:rsidR="006035FB" w:rsidRPr="006035FB">
              <w:rPr>
                <w:rFonts w:ascii="Times New Roman" w:hAnsi="Times New Roman" w:cs="Times New Roman"/>
                <w:sz w:val="18"/>
                <w:szCs w:val="18"/>
              </w:rPr>
              <w:t>29</w:t>
            </w:r>
            <w:r w:rsidRPr="006035FB">
              <w:rPr>
                <w:rFonts w:ascii="Times New Roman" w:hAnsi="Times New Roman" w:cs="Times New Roman"/>
                <w:sz w:val="18"/>
                <w:szCs w:val="18"/>
              </w:rPr>
              <w:t xml:space="preserve">)= </w:t>
            </w:r>
            <w:r w:rsidR="006035FB" w:rsidRPr="006035FB">
              <w:rPr>
                <w:rFonts w:ascii="Times New Roman" w:hAnsi="Times New Roman" w:cs="Times New Roman"/>
                <w:sz w:val="18"/>
                <w:szCs w:val="18"/>
              </w:rPr>
              <w:t>1</w:t>
            </w:r>
            <w:r w:rsidRPr="006035FB">
              <w:rPr>
                <w:rFonts w:ascii="Times New Roman" w:hAnsi="Times New Roman" w:cs="Times New Roman"/>
                <w:sz w:val="18"/>
                <w:szCs w:val="18"/>
              </w:rPr>
              <w:t>6</w:t>
            </w:r>
            <w:r w:rsidR="006035FB" w:rsidRPr="006035FB">
              <w:rPr>
                <w:rFonts w:ascii="Times New Roman" w:hAnsi="Times New Roman" w:cs="Times New Roman"/>
                <w:sz w:val="18"/>
                <w:szCs w:val="18"/>
              </w:rPr>
              <w:t>5</w:t>
            </w:r>
          </w:p>
        </w:tc>
      </w:tr>
      <w:tr w:rsidR="00DA7FCF" w:rsidRPr="001F579F" w:rsidTr="00FE7F12">
        <w:tc>
          <w:tcPr>
            <w:tcW w:w="2091" w:type="dxa"/>
            <w:vMerge w:val="restart"/>
          </w:tcPr>
          <w:p w:rsidR="00DA7FCF" w:rsidRPr="00DA7FCF" w:rsidRDefault="00DA7FCF" w:rsidP="00834F2F">
            <w:pPr>
              <w:rPr>
                <w:rFonts w:ascii="Times New Roman" w:hAnsi="Times New Roman" w:cs="Times New Roman"/>
                <w:b/>
                <w:sz w:val="16"/>
                <w:szCs w:val="16"/>
              </w:rPr>
            </w:pPr>
            <w:r w:rsidRPr="00DA7FCF">
              <w:rPr>
                <w:rFonts w:ascii="Times New Roman" w:hAnsi="Times New Roman" w:cs="Times New Roman"/>
                <w:b/>
                <w:sz w:val="16"/>
                <w:szCs w:val="16"/>
              </w:rPr>
              <w:t xml:space="preserve">Estetické vzdělávání </w:t>
            </w:r>
          </w:p>
        </w:tc>
        <w:tc>
          <w:tcPr>
            <w:tcW w:w="1984" w:type="dxa"/>
          </w:tcPr>
          <w:p w:rsidR="00DA7FCF" w:rsidRPr="00DA7FCF" w:rsidRDefault="00DA7FCF" w:rsidP="00834F2F">
            <w:pPr>
              <w:rPr>
                <w:rFonts w:ascii="Times New Roman" w:hAnsi="Times New Roman" w:cs="Times New Roman"/>
                <w:b/>
                <w:sz w:val="16"/>
                <w:szCs w:val="16"/>
              </w:rPr>
            </w:pPr>
            <w:r w:rsidRPr="00DA7FCF">
              <w:rPr>
                <w:rFonts w:ascii="Times New Roman" w:hAnsi="Times New Roman" w:cs="Times New Roman"/>
                <w:b/>
                <w:sz w:val="16"/>
                <w:szCs w:val="16"/>
              </w:rPr>
              <w:t xml:space="preserve">Dramatická výchova </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568"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  2</w:t>
            </w:r>
          </w:p>
        </w:tc>
        <w:tc>
          <w:tcPr>
            <w:tcW w:w="851" w:type="dxa"/>
            <w:vMerge w:val="restart"/>
          </w:tcPr>
          <w:p w:rsidR="00DA7FCF" w:rsidRPr="00DA7FCF" w:rsidRDefault="00DA7FCF" w:rsidP="00834F2F">
            <w:pPr>
              <w:autoSpaceDE w:val="0"/>
              <w:autoSpaceDN w:val="0"/>
              <w:adjustRightInd w:val="0"/>
              <w:rPr>
                <w:rFonts w:ascii="Times New Roman" w:hAnsi="Times New Roman" w:cs="Times New Roman"/>
                <w:sz w:val="18"/>
                <w:szCs w:val="18"/>
              </w:rPr>
            </w:pPr>
          </w:p>
          <w:p w:rsidR="00DA7FCF" w:rsidRPr="00DA7FCF" w:rsidRDefault="00DA7FCF" w:rsidP="00DA7FC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6/ 492</w:t>
            </w:r>
          </w:p>
        </w:tc>
        <w:tc>
          <w:tcPr>
            <w:tcW w:w="850" w:type="dxa"/>
            <w:vMerge w:val="restart"/>
          </w:tcPr>
          <w:p w:rsidR="00DA7FCF" w:rsidRPr="00DA7FCF" w:rsidRDefault="00DA7FCF" w:rsidP="00834F2F">
            <w:pPr>
              <w:autoSpaceDE w:val="0"/>
              <w:autoSpaceDN w:val="0"/>
              <w:adjustRightInd w:val="0"/>
              <w:rPr>
                <w:rFonts w:ascii="Times New Roman" w:hAnsi="Times New Roman" w:cs="Times New Roman"/>
                <w:sz w:val="18"/>
                <w:szCs w:val="18"/>
              </w:rPr>
            </w:pPr>
          </w:p>
          <w:p w:rsidR="00DA7FCF" w:rsidRPr="00DA7FCF" w:rsidRDefault="00DA7FCF" w:rsidP="00834F2F">
            <w:pPr>
              <w:autoSpaceDE w:val="0"/>
              <w:autoSpaceDN w:val="0"/>
              <w:adjustRightInd w:val="0"/>
              <w:rPr>
                <w:rFonts w:ascii="Times New Roman" w:hAnsi="Times New Roman" w:cs="Times New Roman"/>
                <w:sz w:val="18"/>
                <w:szCs w:val="18"/>
              </w:rPr>
            </w:pPr>
          </w:p>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10/320</w:t>
            </w:r>
          </w:p>
        </w:tc>
        <w:tc>
          <w:tcPr>
            <w:tcW w:w="2127" w:type="dxa"/>
            <w:gridSpan w:val="2"/>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68  </w:t>
            </w:r>
          </w:p>
        </w:tc>
      </w:tr>
      <w:tr w:rsidR="00DA7FCF" w:rsidRPr="001F579F" w:rsidTr="00FE7F12">
        <w:tc>
          <w:tcPr>
            <w:tcW w:w="2091" w:type="dxa"/>
            <w:vMerge/>
          </w:tcPr>
          <w:p w:rsidR="00DA7FCF" w:rsidRPr="00DA7FCF" w:rsidRDefault="00DA7FCF" w:rsidP="00834F2F">
            <w:pPr>
              <w:rPr>
                <w:rFonts w:ascii="Times New Roman" w:hAnsi="Times New Roman" w:cs="Times New Roman"/>
                <w:b/>
                <w:sz w:val="16"/>
                <w:szCs w:val="16"/>
              </w:rPr>
            </w:pPr>
          </w:p>
        </w:tc>
        <w:tc>
          <w:tcPr>
            <w:tcW w:w="1984" w:type="dxa"/>
          </w:tcPr>
          <w:p w:rsidR="00DA7FCF" w:rsidRPr="00DA7FCF" w:rsidRDefault="00DA7FCF" w:rsidP="00834F2F">
            <w:pPr>
              <w:rPr>
                <w:rFonts w:ascii="Times New Roman" w:hAnsi="Times New Roman" w:cs="Times New Roman"/>
                <w:b/>
                <w:sz w:val="16"/>
                <w:szCs w:val="16"/>
              </w:rPr>
            </w:pPr>
            <w:r w:rsidRPr="00DA7FCF">
              <w:rPr>
                <w:rFonts w:ascii="Times New Roman" w:hAnsi="Times New Roman" w:cs="Times New Roman"/>
                <w:b/>
                <w:sz w:val="16"/>
                <w:szCs w:val="16"/>
              </w:rPr>
              <w:t>Hudební výchova</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568"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  2</w:t>
            </w:r>
          </w:p>
        </w:tc>
        <w:tc>
          <w:tcPr>
            <w:tcW w:w="851" w:type="dxa"/>
            <w:vMerge/>
          </w:tcPr>
          <w:p w:rsidR="00DA7FCF" w:rsidRPr="00DA7FCF" w:rsidRDefault="00DA7FCF" w:rsidP="00834F2F">
            <w:pPr>
              <w:autoSpaceDE w:val="0"/>
              <w:autoSpaceDN w:val="0"/>
              <w:adjustRightInd w:val="0"/>
              <w:rPr>
                <w:rFonts w:ascii="Times New Roman" w:hAnsi="Times New Roman" w:cs="Times New Roman"/>
                <w:sz w:val="18"/>
                <w:szCs w:val="18"/>
              </w:rPr>
            </w:pPr>
          </w:p>
        </w:tc>
        <w:tc>
          <w:tcPr>
            <w:tcW w:w="850" w:type="dxa"/>
            <w:vMerge/>
          </w:tcPr>
          <w:p w:rsidR="00DA7FCF" w:rsidRPr="00DA7FCF" w:rsidRDefault="00DA7FCF" w:rsidP="00834F2F">
            <w:pPr>
              <w:autoSpaceDE w:val="0"/>
              <w:autoSpaceDN w:val="0"/>
              <w:adjustRightInd w:val="0"/>
              <w:rPr>
                <w:rFonts w:ascii="Times New Roman" w:hAnsi="Times New Roman" w:cs="Times New Roman"/>
                <w:sz w:val="18"/>
                <w:szCs w:val="18"/>
              </w:rPr>
            </w:pPr>
          </w:p>
        </w:tc>
        <w:tc>
          <w:tcPr>
            <w:tcW w:w="2127" w:type="dxa"/>
            <w:gridSpan w:val="2"/>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68</w:t>
            </w:r>
          </w:p>
        </w:tc>
      </w:tr>
      <w:tr w:rsidR="00DA7FCF" w:rsidRPr="001F579F" w:rsidTr="00FE7F12">
        <w:tc>
          <w:tcPr>
            <w:tcW w:w="2091" w:type="dxa"/>
            <w:vMerge/>
          </w:tcPr>
          <w:p w:rsidR="00DA7FCF" w:rsidRPr="00DA7FCF" w:rsidRDefault="00DA7FCF" w:rsidP="00834F2F">
            <w:pPr>
              <w:rPr>
                <w:rFonts w:ascii="Times New Roman" w:hAnsi="Times New Roman" w:cs="Times New Roman"/>
                <w:b/>
                <w:sz w:val="16"/>
                <w:szCs w:val="16"/>
              </w:rPr>
            </w:pPr>
          </w:p>
        </w:tc>
        <w:tc>
          <w:tcPr>
            <w:tcW w:w="1984" w:type="dxa"/>
          </w:tcPr>
          <w:p w:rsidR="00DA7FCF" w:rsidRPr="00DA7FCF" w:rsidRDefault="00DA7FCF" w:rsidP="00834F2F">
            <w:pPr>
              <w:rPr>
                <w:rFonts w:ascii="Times New Roman" w:hAnsi="Times New Roman" w:cs="Times New Roman"/>
                <w:b/>
                <w:sz w:val="16"/>
                <w:szCs w:val="16"/>
              </w:rPr>
            </w:pPr>
            <w:r w:rsidRPr="00DA7FCF">
              <w:rPr>
                <w:rFonts w:ascii="Times New Roman" w:hAnsi="Times New Roman" w:cs="Times New Roman"/>
                <w:b/>
                <w:sz w:val="16"/>
                <w:szCs w:val="16"/>
              </w:rPr>
              <w:t>Výtvarná výchova</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568"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  2</w:t>
            </w:r>
          </w:p>
        </w:tc>
        <w:tc>
          <w:tcPr>
            <w:tcW w:w="851" w:type="dxa"/>
            <w:vMerge/>
          </w:tcPr>
          <w:p w:rsidR="00DA7FCF" w:rsidRPr="00DA7FCF" w:rsidRDefault="00DA7FCF" w:rsidP="00834F2F">
            <w:pPr>
              <w:autoSpaceDE w:val="0"/>
              <w:autoSpaceDN w:val="0"/>
              <w:adjustRightInd w:val="0"/>
              <w:rPr>
                <w:rFonts w:ascii="Times New Roman" w:hAnsi="Times New Roman" w:cs="Times New Roman"/>
                <w:sz w:val="18"/>
                <w:szCs w:val="18"/>
              </w:rPr>
            </w:pPr>
          </w:p>
        </w:tc>
        <w:tc>
          <w:tcPr>
            <w:tcW w:w="850" w:type="dxa"/>
            <w:vMerge/>
          </w:tcPr>
          <w:p w:rsidR="00DA7FCF" w:rsidRPr="00DA7FCF" w:rsidRDefault="00DA7FCF" w:rsidP="00834F2F">
            <w:pPr>
              <w:autoSpaceDE w:val="0"/>
              <w:autoSpaceDN w:val="0"/>
              <w:adjustRightInd w:val="0"/>
              <w:rPr>
                <w:rFonts w:ascii="Times New Roman" w:hAnsi="Times New Roman" w:cs="Times New Roman"/>
                <w:sz w:val="18"/>
                <w:szCs w:val="18"/>
              </w:rPr>
            </w:pPr>
          </w:p>
        </w:tc>
        <w:tc>
          <w:tcPr>
            <w:tcW w:w="2127" w:type="dxa"/>
            <w:gridSpan w:val="2"/>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68</w:t>
            </w:r>
          </w:p>
        </w:tc>
      </w:tr>
      <w:tr w:rsidR="00DA7FCF" w:rsidRPr="001F579F" w:rsidTr="00FE7F12">
        <w:tc>
          <w:tcPr>
            <w:tcW w:w="2091" w:type="dxa"/>
            <w:vMerge/>
          </w:tcPr>
          <w:p w:rsidR="00DA7FCF" w:rsidRPr="00DA7FCF" w:rsidRDefault="00DA7FCF" w:rsidP="00834F2F">
            <w:pPr>
              <w:rPr>
                <w:rFonts w:ascii="Times New Roman" w:hAnsi="Times New Roman" w:cs="Times New Roman"/>
                <w:b/>
                <w:sz w:val="16"/>
                <w:szCs w:val="16"/>
              </w:rPr>
            </w:pPr>
          </w:p>
        </w:tc>
        <w:tc>
          <w:tcPr>
            <w:tcW w:w="1984" w:type="dxa"/>
          </w:tcPr>
          <w:p w:rsidR="00DA7FCF" w:rsidRPr="00DA7FCF" w:rsidRDefault="00DA7FCF" w:rsidP="00127C5E">
            <w:pPr>
              <w:rPr>
                <w:rFonts w:ascii="Times New Roman" w:hAnsi="Times New Roman" w:cs="Times New Roman"/>
                <w:b/>
                <w:sz w:val="16"/>
                <w:szCs w:val="16"/>
              </w:rPr>
            </w:pPr>
            <w:r w:rsidRPr="00DA7FCF">
              <w:rPr>
                <w:rFonts w:ascii="Times New Roman" w:hAnsi="Times New Roman" w:cs="Times New Roman"/>
                <w:b/>
                <w:sz w:val="16"/>
                <w:szCs w:val="16"/>
              </w:rPr>
              <w:t xml:space="preserve">Český jazyk - literatura </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6"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568" w:type="dxa"/>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  8</w:t>
            </w:r>
          </w:p>
        </w:tc>
        <w:tc>
          <w:tcPr>
            <w:tcW w:w="851" w:type="dxa"/>
            <w:vMerge/>
          </w:tcPr>
          <w:p w:rsidR="00DA7FCF" w:rsidRPr="00DA7FCF" w:rsidRDefault="00DA7FCF" w:rsidP="00834F2F">
            <w:pPr>
              <w:autoSpaceDE w:val="0"/>
              <w:autoSpaceDN w:val="0"/>
              <w:adjustRightInd w:val="0"/>
              <w:rPr>
                <w:rFonts w:ascii="Times New Roman" w:hAnsi="Times New Roman" w:cs="Times New Roman"/>
                <w:sz w:val="18"/>
                <w:szCs w:val="18"/>
              </w:rPr>
            </w:pPr>
          </w:p>
        </w:tc>
        <w:tc>
          <w:tcPr>
            <w:tcW w:w="850" w:type="dxa"/>
            <w:vMerge/>
          </w:tcPr>
          <w:p w:rsidR="00DA7FCF" w:rsidRPr="00DA7FCF" w:rsidRDefault="00DA7FCF" w:rsidP="00834F2F">
            <w:pPr>
              <w:autoSpaceDE w:val="0"/>
              <w:autoSpaceDN w:val="0"/>
              <w:adjustRightInd w:val="0"/>
              <w:rPr>
                <w:rFonts w:ascii="Times New Roman" w:hAnsi="Times New Roman" w:cs="Times New Roman"/>
                <w:sz w:val="18"/>
                <w:szCs w:val="18"/>
              </w:rPr>
            </w:pPr>
          </w:p>
        </w:tc>
        <w:tc>
          <w:tcPr>
            <w:tcW w:w="2127" w:type="dxa"/>
            <w:gridSpan w:val="2"/>
          </w:tcPr>
          <w:p w:rsidR="00DA7FC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288</w:t>
            </w:r>
          </w:p>
        </w:tc>
      </w:tr>
      <w:tr w:rsidR="00834F2F" w:rsidRPr="001F579F" w:rsidTr="00FE7F12">
        <w:tc>
          <w:tcPr>
            <w:tcW w:w="2091" w:type="dxa"/>
          </w:tcPr>
          <w:p w:rsidR="00834F2F" w:rsidRPr="00DA7FCF" w:rsidRDefault="00834F2F" w:rsidP="00834F2F">
            <w:pPr>
              <w:rPr>
                <w:rFonts w:ascii="Times New Roman" w:hAnsi="Times New Roman" w:cs="Times New Roman"/>
                <w:b/>
                <w:sz w:val="16"/>
                <w:szCs w:val="16"/>
              </w:rPr>
            </w:pPr>
            <w:r w:rsidRPr="00DA7FCF">
              <w:rPr>
                <w:rFonts w:ascii="Times New Roman" w:hAnsi="Times New Roman" w:cs="Times New Roman"/>
                <w:b/>
                <w:sz w:val="16"/>
                <w:szCs w:val="16"/>
              </w:rPr>
              <w:t xml:space="preserve">Vzdělávání pro zdraví </w:t>
            </w:r>
          </w:p>
        </w:tc>
        <w:tc>
          <w:tcPr>
            <w:tcW w:w="1984" w:type="dxa"/>
          </w:tcPr>
          <w:p w:rsidR="00834F2F" w:rsidRPr="00DA7FCF" w:rsidRDefault="00834F2F" w:rsidP="00834F2F">
            <w:pPr>
              <w:rPr>
                <w:rFonts w:ascii="Times New Roman" w:hAnsi="Times New Roman" w:cs="Times New Roman"/>
                <w:b/>
                <w:sz w:val="16"/>
                <w:szCs w:val="16"/>
              </w:rPr>
            </w:pPr>
            <w:r w:rsidRPr="00DA7FCF">
              <w:rPr>
                <w:rFonts w:ascii="Times New Roman" w:hAnsi="Times New Roman" w:cs="Times New Roman"/>
                <w:b/>
                <w:sz w:val="16"/>
                <w:szCs w:val="16"/>
              </w:rPr>
              <w:t>Tělesná výchova</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6" w:type="dxa"/>
          </w:tcPr>
          <w:p w:rsidR="00834F2F" w:rsidRPr="00DA7FCF" w:rsidRDefault="006035FB" w:rsidP="00834F2F">
            <w:pPr>
              <w:autoSpaceDE w:val="0"/>
              <w:autoSpaceDN w:val="0"/>
              <w:adjustRightInd w:val="0"/>
              <w:ind w:left="317"/>
              <w:rPr>
                <w:rFonts w:ascii="Times New Roman" w:hAnsi="Times New Roman" w:cs="Times New Roman"/>
                <w:sz w:val="18"/>
                <w:szCs w:val="18"/>
              </w:rPr>
            </w:pPr>
            <w:r w:rsidRPr="00DA7FCF">
              <w:rPr>
                <w:rFonts w:ascii="Times New Roman" w:hAnsi="Times New Roman" w:cs="Times New Roman"/>
                <w:sz w:val="18"/>
                <w:szCs w:val="18"/>
              </w:rPr>
              <w:t>2</w:t>
            </w:r>
            <w:r w:rsidR="00834F2F" w:rsidRPr="00DA7FCF">
              <w:rPr>
                <w:rFonts w:ascii="Times New Roman" w:hAnsi="Times New Roman" w:cs="Times New Roman"/>
                <w:sz w:val="18"/>
                <w:szCs w:val="18"/>
              </w:rPr>
              <w:t>22</w:t>
            </w:r>
          </w:p>
        </w:tc>
        <w:tc>
          <w:tcPr>
            <w:tcW w:w="568"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  8</w:t>
            </w:r>
          </w:p>
        </w:tc>
        <w:tc>
          <w:tcPr>
            <w:tcW w:w="851" w:type="dxa"/>
          </w:tcPr>
          <w:p w:rsidR="00834F2F" w:rsidRPr="00DA7FCF" w:rsidRDefault="00834F2F" w:rsidP="006035FB">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8/26</w:t>
            </w:r>
            <w:r w:rsidR="006035FB" w:rsidRPr="00DA7FCF">
              <w:rPr>
                <w:rFonts w:ascii="Times New Roman" w:hAnsi="Times New Roman" w:cs="Times New Roman"/>
                <w:sz w:val="18"/>
                <w:szCs w:val="18"/>
              </w:rPr>
              <w:t>2</w:t>
            </w:r>
          </w:p>
        </w:tc>
        <w:tc>
          <w:tcPr>
            <w:tcW w:w="850"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8/ 256</w:t>
            </w:r>
          </w:p>
        </w:tc>
        <w:tc>
          <w:tcPr>
            <w:tcW w:w="2127" w:type="dxa"/>
            <w:gridSpan w:val="2"/>
          </w:tcPr>
          <w:p w:rsidR="00834F2F" w:rsidRPr="00DA7FCF" w:rsidRDefault="006035FB"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(3 x 34) + 29 =</w:t>
            </w:r>
            <w:r w:rsidR="00DA7FCF" w:rsidRPr="00DA7FCF">
              <w:rPr>
                <w:rFonts w:ascii="Times New Roman" w:hAnsi="Times New Roman" w:cs="Times New Roman"/>
                <w:sz w:val="18"/>
                <w:szCs w:val="18"/>
              </w:rPr>
              <w:t xml:space="preserve"> 262</w:t>
            </w:r>
          </w:p>
        </w:tc>
      </w:tr>
      <w:tr w:rsidR="00834F2F" w:rsidRPr="001F579F" w:rsidTr="00FE7F12">
        <w:tc>
          <w:tcPr>
            <w:tcW w:w="2091" w:type="dxa"/>
          </w:tcPr>
          <w:p w:rsidR="00834F2F" w:rsidRPr="00DA7FCF" w:rsidRDefault="00834F2F" w:rsidP="00834F2F">
            <w:pPr>
              <w:rPr>
                <w:rFonts w:ascii="Times New Roman" w:hAnsi="Times New Roman" w:cs="Times New Roman"/>
                <w:sz w:val="18"/>
                <w:szCs w:val="18"/>
              </w:rPr>
            </w:pPr>
            <w:r w:rsidRPr="00DA7FCF">
              <w:rPr>
                <w:rFonts w:ascii="Times New Roman" w:hAnsi="Times New Roman" w:cs="Times New Roman"/>
                <w:sz w:val="18"/>
                <w:szCs w:val="18"/>
              </w:rPr>
              <w:t>Xxxxxxxxxxxxxxxxxxx</w:t>
            </w:r>
          </w:p>
        </w:tc>
        <w:tc>
          <w:tcPr>
            <w:tcW w:w="1984" w:type="dxa"/>
          </w:tcPr>
          <w:p w:rsidR="00834F2F" w:rsidRPr="00DA7FCF" w:rsidRDefault="00834F2F" w:rsidP="00834F2F">
            <w:pPr>
              <w:rPr>
                <w:rFonts w:ascii="Times New Roman" w:hAnsi="Times New Roman" w:cs="Times New Roman"/>
                <w:b/>
                <w:sz w:val="18"/>
                <w:szCs w:val="18"/>
              </w:rPr>
            </w:pPr>
            <w:r w:rsidRPr="00DA7FCF">
              <w:rPr>
                <w:rFonts w:ascii="Times New Roman" w:hAnsi="Times New Roman" w:cs="Times New Roman"/>
                <w:b/>
                <w:sz w:val="18"/>
                <w:szCs w:val="18"/>
              </w:rPr>
              <w:t>Volitelné předměty</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xxx</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xxx</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xxx</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xxx</w:t>
            </w:r>
          </w:p>
        </w:tc>
        <w:tc>
          <w:tcPr>
            <w:tcW w:w="568"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Xxx</w:t>
            </w:r>
          </w:p>
        </w:tc>
        <w:tc>
          <w:tcPr>
            <w:tcW w:w="851" w:type="dxa"/>
          </w:tcPr>
          <w:p w:rsidR="00834F2F" w:rsidRPr="00DA7FCF" w:rsidRDefault="00834F2F" w:rsidP="00834F2F">
            <w:pPr>
              <w:autoSpaceDE w:val="0"/>
              <w:autoSpaceDN w:val="0"/>
              <w:adjustRightInd w:val="0"/>
              <w:rPr>
                <w:rFonts w:ascii="Times New Roman" w:hAnsi="Times New Roman" w:cs="Times New Roman"/>
                <w:sz w:val="18"/>
                <w:szCs w:val="18"/>
              </w:rPr>
            </w:pPr>
          </w:p>
        </w:tc>
        <w:tc>
          <w:tcPr>
            <w:tcW w:w="850" w:type="dxa"/>
          </w:tcPr>
          <w:p w:rsidR="00834F2F" w:rsidRPr="00DA7FCF"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DA7FCF" w:rsidRDefault="00834F2F" w:rsidP="00834F2F">
            <w:pPr>
              <w:autoSpaceDE w:val="0"/>
              <w:autoSpaceDN w:val="0"/>
              <w:adjustRightInd w:val="0"/>
              <w:rPr>
                <w:rFonts w:ascii="Times New Roman" w:hAnsi="Times New Roman" w:cs="Times New Roman"/>
                <w:sz w:val="18"/>
                <w:szCs w:val="18"/>
              </w:rPr>
            </w:pPr>
          </w:p>
        </w:tc>
      </w:tr>
      <w:tr w:rsidR="00834F2F" w:rsidRPr="001F579F" w:rsidTr="00FE7F12">
        <w:tc>
          <w:tcPr>
            <w:tcW w:w="2091" w:type="dxa"/>
          </w:tcPr>
          <w:p w:rsidR="00834F2F" w:rsidRPr="00DA7FCF" w:rsidRDefault="00834F2F" w:rsidP="00834F2F">
            <w:pPr>
              <w:rPr>
                <w:rFonts w:ascii="Times New Roman" w:hAnsi="Times New Roman" w:cs="Times New Roman"/>
                <w:b/>
                <w:sz w:val="16"/>
                <w:szCs w:val="16"/>
              </w:rPr>
            </w:pPr>
          </w:p>
        </w:tc>
        <w:tc>
          <w:tcPr>
            <w:tcW w:w="1984" w:type="dxa"/>
          </w:tcPr>
          <w:p w:rsidR="00834F2F" w:rsidRPr="00DA7FCF" w:rsidRDefault="00834F2F" w:rsidP="00834F2F">
            <w:pPr>
              <w:rPr>
                <w:rFonts w:ascii="Times New Roman" w:hAnsi="Times New Roman" w:cs="Times New Roman"/>
                <w:b/>
                <w:sz w:val="16"/>
                <w:szCs w:val="16"/>
              </w:rPr>
            </w:pPr>
            <w:r w:rsidRPr="00DA7FCF">
              <w:rPr>
                <w:rFonts w:ascii="Times New Roman" w:hAnsi="Times New Roman" w:cs="Times New Roman"/>
                <w:b/>
                <w:sz w:val="16"/>
                <w:szCs w:val="16"/>
              </w:rPr>
              <w:t>Odborný předmět</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4</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6</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5</w:t>
            </w:r>
          </w:p>
        </w:tc>
        <w:tc>
          <w:tcPr>
            <w:tcW w:w="568"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15</w:t>
            </w:r>
          </w:p>
        </w:tc>
        <w:tc>
          <w:tcPr>
            <w:tcW w:w="851" w:type="dxa"/>
          </w:tcPr>
          <w:p w:rsidR="00DA7FCF" w:rsidRPr="00DA7FCF" w:rsidRDefault="00DA7FCF" w:rsidP="00834F2F">
            <w:pPr>
              <w:autoSpaceDE w:val="0"/>
              <w:autoSpaceDN w:val="0"/>
              <w:adjustRightInd w:val="0"/>
              <w:rPr>
                <w:rFonts w:ascii="Times New Roman" w:hAnsi="Times New Roman" w:cs="Times New Roman"/>
                <w:sz w:val="18"/>
                <w:szCs w:val="18"/>
              </w:rPr>
            </w:pPr>
          </w:p>
          <w:p w:rsidR="00834F2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15/485</w:t>
            </w:r>
          </w:p>
        </w:tc>
        <w:tc>
          <w:tcPr>
            <w:tcW w:w="850" w:type="dxa"/>
          </w:tcPr>
          <w:p w:rsidR="00834F2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9/288</w:t>
            </w:r>
          </w:p>
        </w:tc>
        <w:tc>
          <w:tcPr>
            <w:tcW w:w="2127" w:type="dxa"/>
            <w:gridSpan w:val="2"/>
          </w:tcPr>
          <w:p w:rsidR="00DA7FCF" w:rsidRPr="00DA7FCF" w:rsidRDefault="00DA7FCF" w:rsidP="00834F2F">
            <w:pPr>
              <w:autoSpaceDE w:val="0"/>
              <w:autoSpaceDN w:val="0"/>
              <w:adjustRightInd w:val="0"/>
              <w:rPr>
                <w:rFonts w:ascii="Times New Roman" w:hAnsi="Times New Roman" w:cs="Times New Roman"/>
                <w:sz w:val="18"/>
                <w:szCs w:val="18"/>
              </w:rPr>
            </w:pPr>
          </w:p>
          <w:p w:rsidR="00834F2F" w:rsidRPr="00DA7FCF" w:rsidRDefault="00DA7FC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(10 x 34) + (5 x 29)</w:t>
            </w:r>
          </w:p>
          <w:p w:rsidR="00DA7FCF" w:rsidRPr="00DA7FCF" w:rsidRDefault="00DA7FCF" w:rsidP="00834F2F">
            <w:pPr>
              <w:autoSpaceDE w:val="0"/>
              <w:autoSpaceDN w:val="0"/>
              <w:adjustRightInd w:val="0"/>
              <w:rPr>
                <w:rFonts w:ascii="Times New Roman" w:hAnsi="Times New Roman" w:cs="Times New Roman"/>
                <w:sz w:val="18"/>
                <w:szCs w:val="18"/>
              </w:rPr>
            </w:pPr>
          </w:p>
        </w:tc>
      </w:tr>
      <w:tr w:rsidR="00834F2F" w:rsidRPr="001F579F" w:rsidTr="00FE7F12">
        <w:tc>
          <w:tcPr>
            <w:tcW w:w="2091" w:type="dxa"/>
          </w:tcPr>
          <w:p w:rsidR="00834F2F" w:rsidRPr="00DA7FCF" w:rsidRDefault="00834F2F" w:rsidP="00834F2F">
            <w:pPr>
              <w:rPr>
                <w:rFonts w:ascii="Times New Roman" w:hAnsi="Times New Roman" w:cs="Times New Roman"/>
                <w:b/>
                <w:sz w:val="16"/>
                <w:szCs w:val="16"/>
              </w:rPr>
            </w:pPr>
          </w:p>
        </w:tc>
        <w:tc>
          <w:tcPr>
            <w:tcW w:w="1984" w:type="dxa"/>
          </w:tcPr>
          <w:p w:rsidR="00834F2F" w:rsidRPr="00DA7FCF" w:rsidRDefault="00834F2F" w:rsidP="00834F2F">
            <w:pPr>
              <w:rPr>
                <w:rFonts w:ascii="Times New Roman" w:hAnsi="Times New Roman" w:cs="Times New Roman"/>
                <w:b/>
                <w:sz w:val="16"/>
                <w:szCs w:val="16"/>
              </w:rPr>
            </w:pPr>
            <w:r w:rsidRPr="00DA7FCF">
              <w:rPr>
                <w:rFonts w:ascii="Times New Roman" w:hAnsi="Times New Roman" w:cs="Times New Roman"/>
                <w:b/>
                <w:sz w:val="16"/>
                <w:szCs w:val="16"/>
              </w:rPr>
              <w:t>Volitelný předmět  1</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568"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  6</w:t>
            </w:r>
          </w:p>
        </w:tc>
        <w:tc>
          <w:tcPr>
            <w:tcW w:w="851" w:type="dxa"/>
          </w:tcPr>
          <w:p w:rsidR="00834F2F" w:rsidRPr="00DA7FCF" w:rsidRDefault="00834F2F" w:rsidP="00834F2F">
            <w:pPr>
              <w:autoSpaceDE w:val="0"/>
              <w:autoSpaceDN w:val="0"/>
              <w:adjustRightInd w:val="0"/>
              <w:rPr>
                <w:rFonts w:ascii="Times New Roman" w:hAnsi="Times New Roman" w:cs="Times New Roman"/>
                <w:sz w:val="18"/>
                <w:szCs w:val="18"/>
              </w:rPr>
            </w:pPr>
          </w:p>
        </w:tc>
        <w:tc>
          <w:tcPr>
            <w:tcW w:w="850" w:type="dxa"/>
          </w:tcPr>
          <w:p w:rsidR="00834F2F" w:rsidRPr="00DA7FCF"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DA7FCF" w:rsidRDefault="00834F2F" w:rsidP="00834F2F">
            <w:pPr>
              <w:autoSpaceDE w:val="0"/>
              <w:autoSpaceDN w:val="0"/>
              <w:adjustRightInd w:val="0"/>
              <w:rPr>
                <w:rFonts w:ascii="Times New Roman" w:hAnsi="Times New Roman" w:cs="Times New Roman"/>
                <w:sz w:val="18"/>
                <w:szCs w:val="18"/>
              </w:rPr>
            </w:pPr>
          </w:p>
        </w:tc>
      </w:tr>
      <w:tr w:rsidR="00834F2F" w:rsidRPr="001F579F" w:rsidTr="00FE7F12">
        <w:tc>
          <w:tcPr>
            <w:tcW w:w="2091" w:type="dxa"/>
          </w:tcPr>
          <w:p w:rsidR="00834F2F" w:rsidRPr="00DA7FCF" w:rsidRDefault="00834F2F" w:rsidP="00834F2F">
            <w:pPr>
              <w:rPr>
                <w:rFonts w:ascii="Times New Roman" w:hAnsi="Times New Roman" w:cs="Times New Roman"/>
                <w:b/>
                <w:sz w:val="16"/>
                <w:szCs w:val="16"/>
              </w:rPr>
            </w:pPr>
          </w:p>
        </w:tc>
        <w:tc>
          <w:tcPr>
            <w:tcW w:w="1984" w:type="dxa"/>
          </w:tcPr>
          <w:p w:rsidR="00834F2F" w:rsidRPr="00DA7FCF" w:rsidRDefault="00834F2F" w:rsidP="00834F2F">
            <w:pPr>
              <w:rPr>
                <w:rFonts w:ascii="Times New Roman" w:hAnsi="Times New Roman" w:cs="Times New Roman"/>
                <w:b/>
                <w:sz w:val="16"/>
                <w:szCs w:val="16"/>
              </w:rPr>
            </w:pPr>
            <w:r w:rsidRPr="00DA7FCF">
              <w:rPr>
                <w:rFonts w:ascii="Times New Roman" w:hAnsi="Times New Roman" w:cs="Times New Roman"/>
                <w:b/>
                <w:sz w:val="16"/>
                <w:szCs w:val="16"/>
              </w:rPr>
              <w:t>Volitelný předmět  2</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w:t>
            </w:r>
          </w:p>
        </w:tc>
        <w:tc>
          <w:tcPr>
            <w:tcW w:w="425"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426"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2</w:t>
            </w:r>
          </w:p>
        </w:tc>
        <w:tc>
          <w:tcPr>
            <w:tcW w:w="568" w:type="dxa"/>
          </w:tcPr>
          <w:p w:rsidR="00834F2F" w:rsidRPr="00DA7FCF" w:rsidRDefault="00834F2F" w:rsidP="00834F2F">
            <w:pPr>
              <w:autoSpaceDE w:val="0"/>
              <w:autoSpaceDN w:val="0"/>
              <w:adjustRightInd w:val="0"/>
              <w:rPr>
                <w:rFonts w:ascii="Times New Roman" w:hAnsi="Times New Roman" w:cs="Times New Roman"/>
                <w:sz w:val="18"/>
                <w:szCs w:val="18"/>
              </w:rPr>
            </w:pPr>
            <w:r w:rsidRPr="00DA7FCF">
              <w:rPr>
                <w:rFonts w:ascii="Times New Roman" w:hAnsi="Times New Roman" w:cs="Times New Roman"/>
                <w:sz w:val="18"/>
                <w:szCs w:val="18"/>
              </w:rPr>
              <w:t xml:space="preserve">  4</w:t>
            </w:r>
          </w:p>
        </w:tc>
        <w:tc>
          <w:tcPr>
            <w:tcW w:w="851" w:type="dxa"/>
          </w:tcPr>
          <w:p w:rsidR="00834F2F" w:rsidRPr="00DA7FCF" w:rsidRDefault="00834F2F" w:rsidP="00834F2F">
            <w:pPr>
              <w:autoSpaceDE w:val="0"/>
              <w:autoSpaceDN w:val="0"/>
              <w:adjustRightInd w:val="0"/>
              <w:rPr>
                <w:rFonts w:ascii="Times New Roman" w:hAnsi="Times New Roman" w:cs="Times New Roman"/>
                <w:sz w:val="18"/>
                <w:szCs w:val="18"/>
              </w:rPr>
            </w:pPr>
          </w:p>
        </w:tc>
        <w:tc>
          <w:tcPr>
            <w:tcW w:w="850" w:type="dxa"/>
          </w:tcPr>
          <w:p w:rsidR="00834F2F" w:rsidRPr="00DA7FCF" w:rsidRDefault="00834F2F" w:rsidP="00834F2F">
            <w:pPr>
              <w:autoSpaceDE w:val="0"/>
              <w:autoSpaceDN w:val="0"/>
              <w:adjustRightInd w:val="0"/>
              <w:rPr>
                <w:rFonts w:ascii="Times New Roman" w:hAnsi="Times New Roman" w:cs="Times New Roman"/>
                <w:sz w:val="18"/>
                <w:szCs w:val="18"/>
              </w:rPr>
            </w:pPr>
          </w:p>
        </w:tc>
        <w:tc>
          <w:tcPr>
            <w:tcW w:w="2127" w:type="dxa"/>
            <w:gridSpan w:val="2"/>
          </w:tcPr>
          <w:p w:rsidR="00834F2F" w:rsidRPr="00DA7FCF" w:rsidRDefault="00834F2F" w:rsidP="00834F2F">
            <w:pPr>
              <w:autoSpaceDE w:val="0"/>
              <w:autoSpaceDN w:val="0"/>
              <w:adjustRightInd w:val="0"/>
              <w:rPr>
                <w:rFonts w:ascii="Times New Roman" w:hAnsi="Times New Roman" w:cs="Times New Roman"/>
                <w:sz w:val="18"/>
                <w:szCs w:val="18"/>
              </w:rPr>
            </w:pPr>
          </w:p>
        </w:tc>
      </w:tr>
      <w:tr w:rsidR="00834F2F" w:rsidRPr="001F579F" w:rsidTr="00FE7F12">
        <w:tc>
          <w:tcPr>
            <w:tcW w:w="2091" w:type="dxa"/>
          </w:tcPr>
          <w:p w:rsidR="00834F2F" w:rsidRPr="00DA7FCF" w:rsidRDefault="00834F2F" w:rsidP="00834F2F">
            <w:pPr>
              <w:autoSpaceDE w:val="0"/>
              <w:autoSpaceDN w:val="0"/>
              <w:adjustRightInd w:val="0"/>
              <w:rPr>
                <w:rFonts w:ascii="Times New Roman" w:hAnsi="Times New Roman" w:cs="Times New Roman"/>
                <w:b/>
                <w:sz w:val="16"/>
                <w:szCs w:val="16"/>
              </w:rPr>
            </w:pPr>
            <w:r w:rsidRPr="00DA7FCF">
              <w:rPr>
                <w:rFonts w:ascii="Times New Roman" w:hAnsi="Times New Roman" w:cs="Times New Roman"/>
                <w:b/>
                <w:sz w:val="16"/>
                <w:szCs w:val="16"/>
              </w:rPr>
              <w:t>Hodin týdně</w:t>
            </w:r>
          </w:p>
        </w:tc>
        <w:tc>
          <w:tcPr>
            <w:tcW w:w="1984" w:type="dxa"/>
          </w:tcPr>
          <w:p w:rsidR="00834F2F" w:rsidRPr="00DA7FCF" w:rsidRDefault="00834F2F" w:rsidP="00834F2F">
            <w:pPr>
              <w:rPr>
                <w:rFonts w:ascii="Times New Roman" w:hAnsi="Times New Roman" w:cs="Times New Roman"/>
                <w:b/>
                <w:sz w:val="16"/>
                <w:szCs w:val="16"/>
              </w:rPr>
            </w:pPr>
            <w:r w:rsidRPr="00DA7FCF">
              <w:rPr>
                <w:rFonts w:ascii="Times New Roman" w:hAnsi="Times New Roman" w:cs="Times New Roman"/>
                <w:b/>
                <w:sz w:val="16"/>
                <w:szCs w:val="16"/>
              </w:rPr>
              <w:t>Celkem</w:t>
            </w:r>
          </w:p>
        </w:tc>
        <w:tc>
          <w:tcPr>
            <w:tcW w:w="426"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32</w:t>
            </w:r>
          </w:p>
        </w:tc>
        <w:tc>
          <w:tcPr>
            <w:tcW w:w="425"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33</w:t>
            </w:r>
          </w:p>
        </w:tc>
        <w:tc>
          <w:tcPr>
            <w:tcW w:w="425"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33</w:t>
            </w:r>
          </w:p>
        </w:tc>
        <w:tc>
          <w:tcPr>
            <w:tcW w:w="426"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32</w:t>
            </w:r>
          </w:p>
        </w:tc>
        <w:tc>
          <w:tcPr>
            <w:tcW w:w="568"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130</w:t>
            </w:r>
          </w:p>
        </w:tc>
        <w:tc>
          <w:tcPr>
            <w:tcW w:w="851" w:type="dxa"/>
          </w:tcPr>
          <w:p w:rsidR="00834F2F" w:rsidRPr="00DA7FCF" w:rsidRDefault="00834F2F" w:rsidP="00834F2F">
            <w:pPr>
              <w:autoSpaceDE w:val="0"/>
              <w:autoSpaceDN w:val="0"/>
              <w:adjustRightInd w:val="0"/>
              <w:rPr>
                <w:rFonts w:ascii="Times New Roman" w:hAnsi="Times New Roman" w:cs="Times New Roman"/>
                <w:b/>
                <w:sz w:val="18"/>
                <w:szCs w:val="18"/>
              </w:rPr>
            </w:pPr>
          </w:p>
        </w:tc>
        <w:tc>
          <w:tcPr>
            <w:tcW w:w="850" w:type="dxa"/>
          </w:tcPr>
          <w:p w:rsidR="00834F2F" w:rsidRPr="00DA7FCF" w:rsidRDefault="00834F2F" w:rsidP="00834F2F">
            <w:pPr>
              <w:autoSpaceDE w:val="0"/>
              <w:autoSpaceDN w:val="0"/>
              <w:adjustRightInd w:val="0"/>
              <w:rPr>
                <w:rFonts w:ascii="Times New Roman" w:hAnsi="Times New Roman" w:cs="Times New Roman"/>
                <w:b/>
                <w:sz w:val="18"/>
                <w:szCs w:val="18"/>
              </w:rPr>
            </w:pPr>
          </w:p>
        </w:tc>
        <w:tc>
          <w:tcPr>
            <w:tcW w:w="2127" w:type="dxa"/>
            <w:gridSpan w:val="2"/>
          </w:tcPr>
          <w:p w:rsidR="00834F2F" w:rsidRPr="00DA7FCF" w:rsidRDefault="00834F2F" w:rsidP="00834F2F">
            <w:pPr>
              <w:autoSpaceDE w:val="0"/>
              <w:autoSpaceDN w:val="0"/>
              <w:adjustRightInd w:val="0"/>
              <w:rPr>
                <w:rFonts w:ascii="Times New Roman" w:hAnsi="Times New Roman" w:cs="Times New Roman"/>
                <w:b/>
                <w:sz w:val="18"/>
                <w:szCs w:val="18"/>
              </w:rPr>
            </w:pPr>
          </w:p>
        </w:tc>
      </w:tr>
      <w:tr w:rsidR="00834F2F" w:rsidRPr="001F579F" w:rsidTr="00FE7F12">
        <w:tc>
          <w:tcPr>
            <w:tcW w:w="2091" w:type="dxa"/>
          </w:tcPr>
          <w:p w:rsidR="00834F2F" w:rsidRPr="00DA7FCF" w:rsidRDefault="00834F2F" w:rsidP="00834F2F">
            <w:pPr>
              <w:autoSpaceDE w:val="0"/>
              <w:autoSpaceDN w:val="0"/>
              <w:adjustRightInd w:val="0"/>
              <w:rPr>
                <w:rFonts w:ascii="Times New Roman" w:hAnsi="Times New Roman" w:cs="Times New Roman"/>
                <w:b/>
                <w:sz w:val="16"/>
                <w:szCs w:val="16"/>
              </w:rPr>
            </w:pPr>
            <w:r w:rsidRPr="00DA7FCF">
              <w:rPr>
                <w:rFonts w:ascii="Times New Roman" w:hAnsi="Times New Roman" w:cs="Times New Roman"/>
                <w:b/>
                <w:sz w:val="16"/>
                <w:szCs w:val="16"/>
              </w:rPr>
              <w:t>Počet týdnů</w:t>
            </w:r>
          </w:p>
        </w:tc>
        <w:tc>
          <w:tcPr>
            <w:tcW w:w="1984" w:type="dxa"/>
          </w:tcPr>
          <w:p w:rsidR="00834F2F" w:rsidRPr="00DA7FCF" w:rsidRDefault="00834F2F" w:rsidP="00834F2F">
            <w:pPr>
              <w:rPr>
                <w:rFonts w:ascii="Times New Roman" w:hAnsi="Times New Roman" w:cs="Times New Roman"/>
                <w:b/>
                <w:sz w:val="16"/>
                <w:szCs w:val="16"/>
              </w:rPr>
            </w:pPr>
          </w:p>
        </w:tc>
        <w:tc>
          <w:tcPr>
            <w:tcW w:w="426"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34</w:t>
            </w:r>
          </w:p>
        </w:tc>
        <w:tc>
          <w:tcPr>
            <w:tcW w:w="425"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34</w:t>
            </w:r>
          </w:p>
        </w:tc>
        <w:tc>
          <w:tcPr>
            <w:tcW w:w="425"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34</w:t>
            </w:r>
          </w:p>
        </w:tc>
        <w:tc>
          <w:tcPr>
            <w:tcW w:w="426"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30</w:t>
            </w:r>
          </w:p>
        </w:tc>
        <w:tc>
          <w:tcPr>
            <w:tcW w:w="568" w:type="dxa"/>
          </w:tcPr>
          <w:p w:rsidR="00834F2F" w:rsidRPr="00DA7FCF" w:rsidRDefault="00834F2F" w:rsidP="00834F2F">
            <w:pPr>
              <w:autoSpaceDE w:val="0"/>
              <w:autoSpaceDN w:val="0"/>
              <w:adjustRightInd w:val="0"/>
              <w:rPr>
                <w:rFonts w:ascii="Times New Roman" w:hAnsi="Times New Roman" w:cs="Times New Roman"/>
                <w:b/>
                <w:sz w:val="18"/>
                <w:szCs w:val="18"/>
              </w:rPr>
            </w:pPr>
            <w:r w:rsidRPr="00DA7FCF">
              <w:rPr>
                <w:rFonts w:ascii="Times New Roman" w:hAnsi="Times New Roman" w:cs="Times New Roman"/>
                <w:b/>
                <w:sz w:val="18"/>
                <w:szCs w:val="18"/>
              </w:rPr>
              <w:t>132</w:t>
            </w:r>
          </w:p>
        </w:tc>
        <w:tc>
          <w:tcPr>
            <w:tcW w:w="851" w:type="dxa"/>
          </w:tcPr>
          <w:p w:rsidR="00834F2F" w:rsidRPr="00DA7FCF" w:rsidRDefault="00834F2F" w:rsidP="00834F2F">
            <w:pPr>
              <w:autoSpaceDE w:val="0"/>
              <w:autoSpaceDN w:val="0"/>
              <w:adjustRightInd w:val="0"/>
              <w:rPr>
                <w:rFonts w:ascii="Times New Roman" w:hAnsi="Times New Roman" w:cs="Times New Roman"/>
                <w:b/>
                <w:sz w:val="18"/>
                <w:szCs w:val="18"/>
              </w:rPr>
            </w:pPr>
          </w:p>
        </w:tc>
        <w:tc>
          <w:tcPr>
            <w:tcW w:w="850" w:type="dxa"/>
          </w:tcPr>
          <w:p w:rsidR="00834F2F" w:rsidRPr="00DA7FCF" w:rsidRDefault="00834F2F" w:rsidP="00834F2F">
            <w:pPr>
              <w:autoSpaceDE w:val="0"/>
              <w:autoSpaceDN w:val="0"/>
              <w:adjustRightInd w:val="0"/>
              <w:rPr>
                <w:rFonts w:ascii="Times New Roman" w:hAnsi="Times New Roman" w:cs="Times New Roman"/>
                <w:b/>
                <w:sz w:val="18"/>
                <w:szCs w:val="18"/>
              </w:rPr>
            </w:pPr>
          </w:p>
        </w:tc>
        <w:tc>
          <w:tcPr>
            <w:tcW w:w="2127" w:type="dxa"/>
            <w:gridSpan w:val="2"/>
          </w:tcPr>
          <w:p w:rsidR="00834F2F" w:rsidRPr="00DA7FCF" w:rsidRDefault="00834F2F" w:rsidP="00834F2F">
            <w:pPr>
              <w:autoSpaceDE w:val="0"/>
              <w:autoSpaceDN w:val="0"/>
              <w:adjustRightInd w:val="0"/>
              <w:rPr>
                <w:rFonts w:ascii="Times New Roman" w:hAnsi="Times New Roman" w:cs="Times New Roman"/>
                <w:b/>
                <w:sz w:val="18"/>
                <w:szCs w:val="18"/>
              </w:rPr>
            </w:pPr>
          </w:p>
        </w:tc>
      </w:tr>
    </w:tbl>
    <w:p w:rsidR="00834F2F" w:rsidRPr="001F579F" w:rsidRDefault="00834F2F" w:rsidP="00834F2F">
      <w:pPr>
        <w:autoSpaceDE w:val="0"/>
        <w:autoSpaceDN w:val="0"/>
        <w:adjustRightInd w:val="0"/>
        <w:spacing w:after="0" w:line="240" w:lineRule="auto"/>
        <w:rPr>
          <w:rFonts w:ascii="Times New Roman" w:eastAsia="Times New Roman" w:hAnsi="Times New Roman" w:cs="Times New Roman"/>
          <w:b/>
          <w:color w:val="000000"/>
          <w:lang w:eastAsia="cs-CZ"/>
        </w:rPr>
      </w:pPr>
    </w:p>
    <w:p w:rsidR="00834F2F" w:rsidRPr="001F579F" w:rsidRDefault="00834F2F" w:rsidP="00834F2F">
      <w:pPr>
        <w:autoSpaceDE w:val="0"/>
        <w:autoSpaceDN w:val="0"/>
        <w:adjustRightInd w:val="0"/>
        <w:spacing w:after="0" w:line="240" w:lineRule="auto"/>
        <w:rPr>
          <w:rFonts w:ascii="Times New Roman" w:eastAsia="Times New Roman" w:hAnsi="Times New Roman" w:cs="Times New Roman"/>
          <w:b/>
          <w:color w:val="000000"/>
          <w:lang w:eastAsia="cs-CZ"/>
        </w:rPr>
      </w:pPr>
    </w:p>
    <w:p w:rsidR="00834F2F" w:rsidRPr="001F579F" w:rsidRDefault="00834F2F" w:rsidP="00834F2F">
      <w:pPr>
        <w:autoSpaceDE w:val="0"/>
        <w:autoSpaceDN w:val="0"/>
        <w:adjustRightInd w:val="0"/>
        <w:spacing w:after="0" w:line="240" w:lineRule="auto"/>
        <w:rPr>
          <w:rFonts w:ascii="Times New Roman" w:eastAsia="Times New Roman" w:hAnsi="Times New Roman" w:cs="Times New Roman"/>
          <w:b/>
          <w:color w:val="000000"/>
          <w:lang w:eastAsia="cs-CZ"/>
        </w:rPr>
      </w:pPr>
    </w:p>
    <w:p w:rsidR="00834F2F" w:rsidRPr="001F579F" w:rsidRDefault="00834F2F" w:rsidP="00834F2F">
      <w:pPr>
        <w:autoSpaceDE w:val="0"/>
        <w:autoSpaceDN w:val="0"/>
        <w:adjustRightInd w:val="0"/>
        <w:spacing w:after="0" w:line="240" w:lineRule="auto"/>
        <w:rPr>
          <w:rFonts w:ascii="Times New Roman" w:eastAsia="Times New Roman" w:hAnsi="Times New Roman" w:cs="Times New Roman"/>
          <w:b/>
          <w:color w:val="000000"/>
          <w:lang w:eastAsia="cs-CZ"/>
        </w:rPr>
      </w:pPr>
    </w:p>
    <w:p w:rsidR="00834F2F" w:rsidRPr="006A2654" w:rsidRDefault="00834F2F" w:rsidP="00834F2F">
      <w:pPr>
        <w:rPr>
          <w:rFonts w:ascii="Times New Roman" w:hAnsi="Times New Roman" w:cs="Times New Roman"/>
          <w:b/>
          <w:sz w:val="32"/>
          <w:szCs w:val="32"/>
        </w:rPr>
      </w:pPr>
    </w:p>
    <w:p w:rsidR="00834F2F" w:rsidRDefault="00834F2F" w:rsidP="00834F2F"/>
    <w:p w:rsidR="006B74F2" w:rsidRDefault="006B74F2" w:rsidP="001F579F">
      <w:pPr>
        <w:rPr>
          <w:rFonts w:ascii="Times New Roman" w:eastAsia="Times New Roman" w:hAnsi="Times New Roman" w:cs="Times New Roman"/>
          <w:b/>
          <w:sz w:val="32"/>
          <w:szCs w:val="32"/>
          <w:lang w:eastAsia="cs-CZ"/>
        </w:rPr>
      </w:pPr>
    </w:p>
    <w:p w:rsidR="00995A23" w:rsidRDefault="00995A23" w:rsidP="001F579F">
      <w:pPr>
        <w:rPr>
          <w:rFonts w:ascii="Times New Roman" w:eastAsia="Times New Roman" w:hAnsi="Times New Roman" w:cs="Times New Roman"/>
          <w:b/>
          <w:sz w:val="32"/>
          <w:szCs w:val="32"/>
          <w:lang w:eastAsia="cs-CZ"/>
        </w:rPr>
      </w:pPr>
    </w:p>
    <w:p w:rsidR="00995A23" w:rsidRDefault="00995A23" w:rsidP="001F579F">
      <w:pPr>
        <w:rPr>
          <w:rFonts w:ascii="Times New Roman" w:eastAsia="Times New Roman" w:hAnsi="Times New Roman" w:cs="Times New Roman"/>
          <w:b/>
          <w:sz w:val="32"/>
          <w:szCs w:val="32"/>
          <w:lang w:eastAsia="cs-CZ"/>
        </w:rPr>
      </w:pPr>
    </w:p>
    <w:p w:rsidR="001F579F" w:rsidRPr="001F579F" w:rsidRDefault="001F579F" w:rsidP="001F579F">
      <w:pPr>
        <w:rPr>
          <w:rFonts w:ascii="Times New Roman" w:eastAsia="Times New Roman" w:hAnsi="Times New Roman" w:cs="Times New Roman"/>
          <w:b/>
          <w:sz w:val="32"/>
          <w:szCs w:val="32"/>
          <w:lang w:eastAsia="cs-CZ"/>
        </w:rPr>
      </w:pPr>
      <w:r w:rsidRPr="001F579F">
        <w:rPr>
          <w:rFonts w:ascii="Times New Roman" w:eastAsia="Times New Roman" w:hAnsi="Times New Roman" w:cs="Times New Roman"/>
          <w:b/>
          <w:sz w:val="32"/>
          <w:szCs w:val="32"/>
          <w:lang w:eastAsia="cs-CZ"/>
        </w:rPr>
        <w:lastRenderedPageBreak/>
        <w:t>Kreditní systém.</w:t>
      </w:r>
    </w:p>
    <w:tbl>
      <w:tblPr>
        <w:tblStyle w:val="Mkatabulky1"/>
        <w:tblW w:w="8897" w:type="dxa"/>
        <w:tblLook w:val="04A0" w:firstRow="1" w:lastRow="0" w:firstColumn="1" w:lastColumn="0" w:noHBand="0" w:noVBand="1"/>
      </w:tblPr>
      <w:tblGrid>
        <w:gridCol w:w="550"/>
        <w:gridCol w:w="4247"/>
        <w:gridCol w:w="1131"/>
        <w:gridCol w:w="1413"/>
        <w:gridCol w:w="1556"/>
      </w:tblGrid>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Č.k.</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Název jednotlivého kurzu</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Délka/</w:t>
            </w:r>
          </w:p>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dny</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Poč.  /</w:t>
            </w:r>
          </w:p>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Kredů</w:t>
            </w:r>
          </w:p>
        </w:tc>
        <w:tc>
          <w:tcPr>
            <w:tcW w:w="1556"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Poznámka</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Průměrný prospěch  do 1,5  - pololetí</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p>
        </w:tc>
        <w:tc>
          <w:tcPr>
            <w:tcW w:w="1556" w:type="dxa"/>
          </w:tcPr>
          <w:p w:rsidR="001F579F" w:rsidRPr="001F579F" w:rsidRDefault="001F579F" w:rsidP="001F579F">
            <w:pPr>
              <w:rPr>
                <w:rFonts w:ascii="Times New Roman" w:hAnsi="Times New Roman" w:cs="Times New Roman"/>
                <w:sz w:val="20"/>
                <w:szCs w:val="20"/>
              </w:rPr>
            </w:pP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Průměrný prospěch  do 2,0  - pololetí</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p>
        </w:tc>
        <w:tc>
          <w:tcPr>
            <w:tcW w:w="1556" w:type="dxa"/>
          </w:tcPr>
          <w:p w:rsidR="001F579F" w:rsidRPr="001F579F" w:rsidRDefault="001F579F" w:rsidP="001F579F">
            <w:pPr>
              <w:rPr>
                <w:rFonts w:ascii="Times New Roman" w:hAnsi="Times New Roman" w:cs="Times New Roman"/>
                <w:sz w:val="20"/>
                <w:szCs w:val="20"/>
              </w:rPr>
            </w:pP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3</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Průměrný prospěch  do 1,5  - konec roku</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p>
        </w:tc>
        <w:tc>
          <w:tcPr>
            <w:tcW w:w="1556" w:type="dxa"/>
          </w:tcPr>
          <w:p w:rsidR="001F579F" w:rsidRPr="001F579F" w:rsidRDefault="001F579F" w:rsidP="001F579F">
            <w:pPr>
              <w:rPr>
                <w:rFonts w:ascii="Times New Roman" w:hAnsi="Times New Roman" w:cs="Times New Roman"/>
                <w:sz w:val="20"/>
                <w:szCs w:val="20"/>
              </w:rPr>
            </w:pP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4</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Průměrný prospěch  do 2,0  - konec roku</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p>
        </w:tc>
        <w:tc>
          <w:tcPr>
            <w:tcW w:w="1556" w:type="dxa"/>
          </w:tcPr>
          <w:p w:rsidR="001F579F" w:rsidRPr="001F579F" w:rsidRDefault="001F579F" w:rsidP="001F579F">
            <w:pPr>
              <w:rPr>
                <w:rFonts w:ascii="Times New Roman" w:hAnsi="Times New Roman" w:cs="Times New Roman"/>
                <w:sz w:val="20"/>
                <w:szCs w:val="20"/>
              </w:rPr>
            </w:pP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8</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Účast ve školním kole soutěže+ umístění</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1-3</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9</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Účast  v krajském kole soutěže</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2-4</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10</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Účast v celostátním kole soutěže</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5-6</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11</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Docházka na nepovinný předmět </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5  </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12</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Účast na třídní výletu</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1-2</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3</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13</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Účast na třídním výletu</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3 - 4</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5</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14</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Praktikant na táborech</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0,5den</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15</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Instruktor na táborech a kurzech</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 / den</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16</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Charitativní akce ( Motol a podobně)</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17</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Redakce školního časopisu</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 rok</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3-5</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18</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Publicistická činnost a propagace školy</w:t>
            </w:r>
          </w:p>
        </w:tc>
        <w:tc>
          <w:tcPr>
            <w:tcW w:w="1131" w:type="dxa"/>
          </w:tcPr>
          <w:p w:rsidR="001F579F" w:rsidRPr="001F579F" w:rsidRDefault="001F579F" w:rsidP="001F579F">
            <w:pPr>
              <w:rPr>
                <w:rFonts w:ascii="Times New Roman" w:hAnsi="Times New Roman" w:cs="Times New Roman"/>
                <w:sz w:val="20"/>
                <w:szCs w:val="20"/>
              </w:rPr>
            </w:pP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1-5</w:t>
            </w:r>
          </w:p>
        </w:tc>
        <w:tc>
          <w:tcPr>
            <w:tcW w:w="1556" w:type="dxa"/>
          </w:tcPr>
          <w:p w:rsidR="001F579F" w:rsidRPr="001F579F" w:rsidRDefault="001F579F" w:rsidP="001F579F">
            <w:pPr>
              <w:rPr>
                <w:rFonts w:ascii="Times New Roman" w:hAnsi="Times New Roman" w:cs="Times New Roman"/>
                <w:sz w:val="20"/>
                <w:szCs w:val="20"/>
              </w:rPr>
            </w:pP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19</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Klub mladého diváka</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 rok</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2</w:t>
            </w:r>
          </w:p>
        </w:tc>
        <w:tc>
          <w:tcPr>
            <w:tcW w:w="1556" w:type="dxa"/>
          </w:tcPr>
          <w:p w:rsidR="001F579F" w:rsidRPr="001F579F" w:rsidRDefault="001F579F" w:rsidP="001F579F">
            <w:pPr>
              <w:rPr>
                <w:rFonts w:ascii="Times New Roman" w:hAnsi="Times New Roman" w:cs="Times New Roman"/>
                <w:sz w:val="20"/>
                <w:szCs w:val="20"/>
              </w:rPr>
            </w:pP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20</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Veřejná vystoupení pro děti</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1x</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2</w:t>
            </w:r>
          </w:p>
        </w:tc>
        <w:tc>
          <w:tcPr>
            <w:tcW w:w="1556" w:type="dxa"/>
          </w:tcPr>
          <w:p w:rsidR="001F579F" w:rsidRPr="001F579F" w:rsidRDefault="001F579F" w:rsidP="001F579F">
            <w:pPr>
              <w:rPr>
                <w:rFonts w:ascii="Times New Roman" w:hAnsi="Times New Roman" w:cs="Times New Roman"/>
                <w:sz w:val="20"/>
                <w:szCs w:val="20"/>
              </w:rPr>
            </w:pP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21</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Jazykový kurz pořádaný školou</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5-6</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8</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V</w:t>
            </w:r>
            <w:r w:rsidR="001F579F" w:rsidRPr="001F579F">
              <w:rPr>
                <w:rFonts w:ascii="Times New Roman" w:hAnsi="Times New Roman" w:cs="Times New Roman"/>
                <w:sz w:val="20"/>
                <w:szCs w:val="20"/>
              </w:rPr>
              <w:t>olitelný</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22</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Instruktorský – snowboard</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7</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5</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V</w:t>
            </w:r>
            <w:r w:rsidR="001F579F" w:rsidRPr="001F579F">
              <w:rPr>
                <w:rFonts w:ascii="Times New Roman" w:hAnsi="Times New Roman" w:cs="Times New Roman"/>
                <w:sz w:val="20"/>
                <w:szCs w:val="20"/>
              </w:rPr>
              <w:t>olitelný</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23</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Školní zahraniční zájezd</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8 a víc</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10</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24</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Školní zahraniční zájezd  </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3 - 7</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8</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25</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Zahraniční zájezd  1-2 dny</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1-2</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3</w:t>
            </w:r>
          </w:p>
        </w:tc>
        <w:tc>
          <w:tcPr>
            <w:tcW w:w="1556" w:type="dxa"/>
          </w:tcPr>
          <w:p w:rsidR="001F579F" w:rsidRPr="001F579F" w:rsidRDefault="00F33500"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26</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Školní tuzemský zájezd </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1-2</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2</w:t>
            </w:r>
          </w:p>
        </w:tc>
        <w:tc>
          <w:tcPr>
            <w:tcW w:w="1556" w:type="dxa"/>
          </w:tcPr>
          <w:p w:rsidR="001F579F" w:rsidRPr="001F579F" w:rsidRDefault="006416B2"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r w:rsidR="001F579F" w:rsidRPr="001F579F" w:rsidTr="00AE7B0B">
        <w:tc>
          <w:tcPr>
            <w:tcW w:w="0" w:type="auto"/>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27</w:t>
            </w:r>
          </w:p>
        </w:tc>
        <w:tc>
          <w:tcPr>
            <w:tcW w:w="4247"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Školní tuzemský zájezd</w:t>
            </w:r>
          </w:p>
        </w:tc>
        <w:tc>
          <w:tcPr>
            <w:tcW w:w="1131"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3-více</w:t>
            </w:r>
          </w:p>
        </w:tc>
        <w:tc>
          <w:tcPr>
            <w:tcW w:w="1413" w:type="dxa"/>
          </w:tcPr>
          <w:p w:rsidR="001F579F" w:rsidRPr="001F579F" w:rsidRDefault="001F579F" w:rsidP="001F579F">
            <w:pPr>
              <w:rPr>
                <w:rFonts w:ascii="Times New Roman" w:hAnsi="Times New Roman" w:cs="Times New Roman"/>
                <w:sz w:val="20"/>
                <w:szCs w:val="20"/>
              </w:rPr>
            </w:pPr>
            <w:r w:rsidRPr="001F579F">
              <w:rPr>
                <w:rFonts w:ascii="Times New Roman" w:hAnsi="Times New Roman" w:cs="Times New Roman"/>
                <w:sz w:val="20"/>
                <w:szCs w:val="20"/>
              </w:rPr>
              <w:t xml:space="preserve">         3</w:t>
            </w:r>
          </w:p>
        </w:tc>
        <w:tc>
          <w:tcPr>
            <w:tcW w:w="1556" w:type="dxa"/>
          </w:tcPr>
          <w:p w:rsidR="001F579F" w:rsidRPr="001F579F" w:rsidRDefault="006416B2" w:rsidP="001F579F">
            <w:pPr>
              <w:rPr>
                <w:rFonts w:ascii="Times New Roman" w:hAnsi="Times New Roman" w:cs="Times New Roman"/>
                <w:sz w:val="20"/>
                <w:szCs w:val="20"/>
              </w:rPr>
            </w:pPr>
            <w:r w:rsidRPr="001F579F">
              <w:rPr>
                <w:rFonts w:ascii="Times New Roman" w:hAnsi="Times New Roman" w:cs="Times New Roman"/>
                <w:sz w:val="20"/>
                <w:szCs w:val="20"/>
              </w:rPr>
              <w:t>D</w:t>
            </w:r>
            <w:r w:rsidR="001F579F" w:rsidRPr="001F579F">
              <w:rPr>
                <w:rFonts w:ascii="Times New Roman" w:hAnsi="Times New Roman" w:cs="Times New Roman"/>
                <w:sz w:val="20"/>
                <w:szCs w:val="20"/>
              </w:rPr>
              <w:t>obrovolné</w:t>
            </w:r>
          </w:p>
        </w:tc>
      </w:tr>
    </w:tbl>
    <w:p w:rsidR="001F579F" w:rsidRPr="001F579F" w:rsidRDefault="001F579F" w:rsidP="001F579F">
      <w:pPr>
        <w:rPr>
          <w:rFonts w:ascii="Times New Roman" w:eastAsia="Times New Roman" w:hAnsi="Times New Roman" w:cs="Times New Roman"/>
          <w:sz w:val="20"/>
          <w:szCs w:val="20"/>
          <w:lang w:eastAsia="cs-CZ"/>
        </w:rPr>
      </w:pPr>
    </w:p>
    <w:p w:rsidR="001F579F" w:rsidRPr="001F579F" w:rsidRDefault="001F579F" w:rsidP="001F579F">
      <w:pPr>
        <w:rPr>
          <w:rFonts w:ascii="Times New Roman" w:eastAsia="Times New Roman" w:hAnsi="Times New Roman" w:cs="Times New Roman"/>
          <w:b/>
          <w:sz w:val="24"/>
          <w:szCs w:val="24"/>
          <w:lang w:eastAsia="cs-CZ"/>
        </w:rPr>
      </w:pPr>
      <w:r w:rsidRPr="001F579F">
        <w:rPr>
          <w:rFonts w:ascii="Times New Roman" w:eastAsia="Times New Roman" w:hAnsi="Times New Roman" w:cs="Times New Roman"/>
          <w:b/>
          <w:sz w:val="24"/>
          <w:szCs w:val="24"/>
          <w:lang w:eastAsia="cs-CZ"/>
        </w:rPr>
        <w:t>Poznámky:</w:t>
      </w:r>
    </w:p>
    <w:p w:rsidR="001F579F" w:rsidRPr="00DA7FCF" w:rsidRDefault="001F579F" w:rsidP="00DA7FCF">
      <w:pPr>
        <w:pStyle w:val="Odstavecseseznamem"/>
        <w:numPr>
          <w:ilvl w:val="0"/>
          <w:numId w:val="248"/>
        </w:numPr>
        <w:rPr>
          <w:rFonts w:ascii="Times New Roman" w:hAnsi="Times New Roman" w:cs="Times New Roman"/>
        </w:rPr>
      </w:pPr>
      <w:r w:rsidRPr="00DA7FCF">
        <w:rPr>
          <w:rFonts w:ascii="Times New Roman" w:hAnsi="Times New Roman" w:cs="Times New Roman"/>
        </w:rPr>
        <w:t xml:space="preserve">Smyslem kreditního systému je zvýšit aktivitu žáků ve škole i mimo ni. Kreditní systém směřuje do všech oblastí vzdělání žáků a jejich školních, mimoškolních a společenských aktivit. Rozvíjí dovednosti a znalosti upevňující vztah k učitelskému povolání. </w:t>
      </w:r>
    </w:p>
    <w:p w:rsidR="001F579F" w:rsidRPr="001F579F" w:rsidRDefault="001F579F" w:rsidP="00DA7FCF">
      <w:pPr>
        <w:numPr>
          <w:ilvl w:val="0"/>
          <w:numId w:val="248"/>
        </w:numPr>
        <w:contextualSpacing/>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Kreditní systém nemůže v některých bodech jednoznačně, naprosto spravedlivě a přesně určit, jaká je kvalita a společenský význam dané činnosti.  O přidělení kreditů rozhoduje vedoucí akce nebo třídní profesor. Přidělení kreditů za akce, které neorganizuje škola, musí být písemně dokladované (například kopií smlouvy).</w:t>
      </w:r>
    </w:p>
    <w:p w:rsidR="001F579F" w:rsidRPr="001F579F" w:rsidRDefault="001F579F" w:rsidP="00DA7FCF">
      <w:pPr>
        <w:numPr>
          <w:ilvl w:val="0"/>
          <w:numId w:val="248"/>
        </w:numPr>
        <w:contextualSpacing/>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Za zahraniční a tuzemské zájezdy včetně účasti na třídních výletech může žák během studia získat  maximálně 20 kreditů.</w:t>
      </w:r>
    </w:p>
    <w:p w:rsidR="001F579F" w:rsidRPr="001F579F" w:rsidRDefault="001F579F" w:rsidP="00DA7FCF">
      <w:pPr>
        <w:numPr>
          <w:ilvl w:val="0"/>
          <w:numId w:val="248"/>
        </w:numPr>
        <w:contextualSpacing/>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 xml:space="preserve">Kreditní systém je otevřený. Jestliže žák koná jinou společensky nebo pedagogicky prospěšnou činnost, která není v tabulce specifikována, může mu pedagogická rada na návrh třídního učitele, vyučujících, vedení školy nebo zřizovatele přidělit další kreditní body.   </w:t>
      </w:r>
    </w:p>
    <w:p w:rsidR="001F579F" w:rsidRPr="001F579F" w:rsidRDefault="001F579F" w:rsidP="00DA7FCF">
      <w:pPr>
        <w:numPr>
          <w:ilvl w:val="0"/>
          <w:numId w:val="248"/>
        </w:numPr>
        <w:contextualSpacing/>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Minimální počet kreditů pro žáky nastupující do 1. ročníku od školního roku 2012/2013 je  60.</w:t>
      </w:r>
    </w:p>
    <w:p w:rsidR="001F579F" w:rsidRDefault="001F579F" w:rsidP="00DA7FCF">
      <w:pPr>
        <w:numPr>
          <w:ilvl w:val="0"/>
          <w:numId w:val="248"/>
        </w:numPr>
        <w:contextualSpacing/>
        <w:rPr>
          <w:rFonts w:ascii="Times New Roman" w:eastAsia="Times New Roman" w:hAnsi="Times New Roman" w:cs="Times New Roman"/>
          <w:lang w:eastAsia="cs-CZ"/>
        </w:rPr>
      </w:pPr>
      <w:r w:rsidRPr="001F579F">
        <w:rPr>
          <w:rFonts w:ascii="Times New Roman" w:eastAsia="Times New Roman" w:hAnsi="Times New Roman" w:cs="Times New Roman"/>
          <w:lang w:eastAsia="cs-CZ"/>
        </w:rPr>
        <w:t>Získání stanoveného počtu kreditů do závěrečné klasifikační porady za 4. ročník je podmínkou pro vykonání maturitní zkoušky.</w:t>
      </w:r>
    </w:p>
    <w:p w:rsidR="001F579F" w:rsidRDefault="001F579F" w:rsidP="001F579F">
      <w:pPr>
        <w:rPr>
          <w:rFonts w:ascii="Times New Roman" w:eastAsia="Times New Roman" w:hAnsi="Times New Roman" w:cs="Times New Roman"/>
          <w:sz w:val="20"/>
          <w:szCs w:val="20"/>
          <w:lang w:eastAsia="cs-CZ"/>
        </w:rPr>
      </w:pPr>
    </w:p>
    <w:p w:rsidR="00DE504A" w:rsidRPr="001F579F" w:rsidRDefault="00DE504A" w:rsidP="001F579F">
      <w:pPr>
        <w:rPr>
          <w:rFonts w:ascii="Times New Roman" w:eastAsia="Times New Roman" w:hAnsi="Times New Roman" w:cs="Times New Roman"/>
          <w:sz w:val="20"/>
          <w:szCs w:val="20"/>
          <w:lang w:eastAsia="cs-CZ"/>
        </w:rPr>
      </w:pPr>
    </w:p>
    <w:p w:rsidR="002A73C3" w:rsidRDefault="002A73C3" w:rsidP="00F16D60">
      <w:pPr>
        <w:spacing w:after="0" w:line="240" w:lineRule="auto"/>
        <w:jc w:val="center"/>
        <w:rPr>
          <w:rFonts w:ascii="Times New Roman" w:eastAsia="Times New Roman" w:hAnsi="Times New Roman" w:cs="Times New Roman"/>
          <w:b/>
          <w:sz w:val="28"/>
          <w:szCs w:val="28"/>
          <w:lang w:eastAsia="cs-CZ"/>
        </w:rPr>
      </w:pPr>
    </w:p>
    <w:p w:rsidR="002A73C3" w:rsidRDefault="002A73C3" w:rsidP="00F16D60">
      <w:pPr>
        <w:spacing w:after="0" w:line="240" w:lineRule="auto"/>
        <w:jc w:val="center"/>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8"/>
          <w:szCs w:val="28"/>
          <w:lang w:eastAsia="cs-CZ"/>
        </w:rPr>
      </w:pPr>
      <w:r w:rsidRPr="00F16D60">
        <w:rPr>
          <w:rFonts w:ascii="Times New Roman" w:eastAsia="Times New Roman" w:hAnsi="Times New Roman" w:cs="Times New Roman"/>
          <w:b/>
          <w:sz w:val="28"/>
          <w:szCs w:val="28"/>
          <w:lang w:eastAsia="cs-CZ"/>
        </w:rPr>
        <w:lastRenderedPageBreak/>
        <w:t>Obchodní akademie, Střední pedagogická škola a Jazyková škola s právem státní jazykové zkoušky Beroun,  U Stadionu 486, Beroun 2</w:t>
      </w: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F16D60">
        <w:rPr>
          <w:rFonts w:ascii="Times New Roman" w:eastAsia="Times New Roman" w:hAnsi="Times New Roman" w:cs="Times New Roman"/>
          <w:b/>
          <w:bCs/>
          <w:sz w:val="24"/>
          <w:szCs w:val="24"/>
          <w:lang w:eastAsia="cs-CZ"/>
        </w:rPr>
        <w:t xml:space="preserve">Název vyučovacího předmětu:            </w:t>
      </w:r>
      <w:r w:rsidRPr="00F16D60">
        <w:rPr>
          <w:rFonts w:ascii="Times New Roman" w:eastAsia="Times New Roman" w:hAnsi="Times New Roman" w:cs="Times New Roman"/>
          <w:sz w:val="24"/>
          <w:szCs w:val="24"/>
          <w:lang w:eastAsia="cs-CZ"/>
        </w:rPr>
        <w:t>Český  jazyk  a  literatura</w:t>
      </w:r>
    </w:p>
    <w:p w:rsidR="00F16D60" w:rsidRPr="00F16D60" w:rsidRDefault="00F16D60" w:rsidP="00F16D6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bCs/>
          <w:sz w:val="24"/>
          <w:szCs w:val="24"/>
          <w:lang w:eastAsia="cs-CZ"/>
        </w:rPr>
        <w:t>Celkový počet vyučovacích hodin za studium</w:t>
      </w:r>
      <w:r w:rsidRPr="00F16D60">
        <w:rPr>
          <w:rFonts w:ascii="Times New Roman" w:eastAsia="Times New Roman" w:hAnsi="Times New Roman" w:cs="Times New Roman"/>
          <w:sz w:val="24"/>
          <w:szCs w:val="24"/>
          <w:lang w:eastAsia="cs-CZ"/>
        </w:rPr>
        <w:t>:   5</w:t>
      </w:r>
      <w:r w:rsidR="002A73C3">
        <w:rPr>
          <w:rFonts w:ascii="Times New Roman" w:eastAsia="Times New Roman" w:hAnsi="Times New Roman" w:cs="Times New Roman"/>
          <w:sz w:val="24"/>
          <w:szCs w:val="24"/>
          <w:lang w:eastAsia="cs-CZ"/>
        </w:rPr>
        <w:t>24</w:t>
      </w:r>
    </w:p>
    <w:p w:rsidR="00F16D60" w:rsidRPr="00F16D60" w:rsidRDefault="00F16D60" w:rsidP="00F16D60">
      <w:pPr>
        <w:spacing w:after="0" w:line="240" w:lineRule="auto"/>
        <w:rPr>
          <w:rFonts w:ascii="Times New Roman" w:eastAsia="Times New Roman" w:hAnsi="Times New Roman" w:cs="Times New Roman"/>
          <w:b/>
          <w:i/>
          <w:sz w:val="24"/>
          <w:szCs w:val="24"/>
          <w:lang w:eastAsia="cs-CZ"/>
        </w:rPr>
      </w:pPr>
    </w:p>
    <w:p w:rsidR="00F16D60" w:rsidRPr="00F16D60" w:rsidRDefault="00F16D60" w:rsidP="00F16D60">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bCs/>
          <w:sz w:val="24"/>
          <w:szCs w:val="24"/>
          <w:lang w:eastAsia="cs-CZ"/>
        </w:rPr>
        <w:t xml:space="preserve">Kód a název oboru vzdělání: </w:t>
      </w:r>
      <w:r w:rsidRPr="00F16D60">
        <w:rPr>
          <w:rFonts w:ascii="Times New Roman" w:eastAsia="Times New Roman" w:hAnsi="Times New Roman" w:cs="Times New Roman"/>
          <w:sz w:val="24"/>
          <w:szCs w:val="24"/>
          <w:lang w:eastAsia="cs-CZ"/>
        </w:rPr>
        <w:t>78 – 42 - M/03 Pedagogické lyceum</w:t>
      </w:r>
    </w:p>
    <w:p w:rsidR="00F16D60" w:rsidRPr="00F16D60" w:rsidRDefault="00F16D60" w:rsidP="00F16D60">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F16D60" w:rsidRPr="00F16D60" w:rsidRDefault="00F16D60" w:rsidP="00F16D60">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bCs/>
          <w:sz w:val="24"/>
          <w:szCs w:val="24"/>
          <w:lang w:eastAsia="cs-CZ"/>
        </w:rPr>
        <w:t xml:space="preserve">Délka a forma vzdělání: </w:t>
      </w:r>
      <w:r w:rsidRPr="00F16D60">
        <w:rPr>
          <w:rFonts w:ascii="Times New Roman" w:eastAsia="Times New Roman" w:hAnsi="Times New Roman" w:cs="Times New Roman"/>
          <w:i/>
          <w:sz w:val="24"/>
          <w:szCs w:val="24"/>
          <w:lang w:eastAsia="cs-CZ"/>
        </w:rPr>
        <w:t xml:space="preserve">  </w:t>
      </w:r>
      <w:r w:rsidRPr="00F16D60">
        <w:rPr>
          <w:rFonts w:ascii="Times New Roman" w:eastAsia="Times New Roman" w:hAnsi="Times New Roman" w:cs="Times New Roman"/>
          <w:sz w:val="24"/>
          <w:szCs w:val="24"/>
          <w:lang w:eastAsia="cs-CZ"/>
        </w:rPr>
        <w:t xml:space="preserve">  4 roky , denní    </w:t>
      </w:r>
    </w:p>
    <w:p w:rsidR="00F16D60" w:rsidRPr="00F16D60" w:rsidRDefault="00F16D60" w:rsidP="00F16D60">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r w:rsidRPr="00F16D60">
        <w:rPr>
          <w:rFonts w:ascii="Times New Roman" w:eastAsia="Times New Roman" w:hAnsi="Times New Roman" w:cs="Times New Roman"/>
          <w:sz w:val="24"/>
          <w:szCs w:val="24"/>
          <w:lang w:eastAsia="cs-CZ"/>
        </w:rPr>
        <w:t xml:space="preserve">        </w:t>
      </w:r>
      <w:r w:rsidRPr="00F16D60">
        <w:rPr>
          <w:rFonts w:ascii="Times New Roman" w:eastAsia="Times New Roman" w:hAnsi="Times New Roman" w:cs="Times New Roman"/>
          <w:b/>
          <w:bCs/>
          <w:sz w:val="24"/>
          <w:szCs w:val="24"/>
          <w:lang w:eastAsia="cs-CZ"/>
        </w:rPr>
        <w:t xml:space="preserve">                                                     </w:t>
      </w:r>
    </w:p>
    <w:p w:rsidR="00F16D60" w:rsidRPr="00F16D60" w:rsidRDefault="00F16D60" w:rsidP="00F16D60">
      <w:pPr>
        <w:autoSpaceDE w:val="0"/>
        <w:autoSpaceDN w:val="0"/>
        <w:adjustRightInd w:val="0"/>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bCs/>
          <w:sz w:val="24"/>
          <w:szCs w:val="24"/>
          <w:lang w:eastAsia="cs-CZ"/>
        </w:rPr>
        <w:t xml:space="preserve">Platnost: </w:t>
      </w:r>
      <w:r w:rsidRPr="00F16D60">
        <w:rPr>
          <w:rFonts w:ascii="Times New Roman" w:eastAsia="Times New Roman" w:hAnsi="Times New Roman" w:cs="Times New Roman"/>
          <w:sz w:val="24"/>
          <w:szCs w:val="24"/>
          <w:lang w:eastAsia="cs-CZ"/>
        </w:rPr>
        <w:t>od 1. 9. 2012  po</w:t>
      </w:r>
      <w:r w:rsidRPr="00F16D60">
        <w:rPr>
          <w:rFonts w:ascii="TimesNewRoman" w:eastAsia="Times New Roman" w:hAnsi="TimesNewRoman" w:cs="TimesNewRoman"/>
          <w:sz w:val="24"/>
          <w:szCs w:val="24"/>
          <w:lang w:eastAsia="cs-CZ"/>
        </w:rPr>
        <w:t>č</w:t>
      </w:r>
      <w:r w:rsidRPr="00F16D60">
        <w:rPr>
          <w:rFonts w:ascii="Times New Roman" w:eastAsia="Times New Roman" w:hAnsi="Times New Roman" w:cs="Times New Roman"/>
          <w:sz w:val="24"/>
          <w:szCs w:val="24"/>
          <w:lang w:eastAsia="cs-CZ"/>
        </w:rPr>
        <w:t>ínaje 1. ro</w:t>
      </w:r>
      <w:r w:rsidRPr="00F16D60">
        <w:rPr>
          <w:rFonts w:ascii="TimesNewRoman" w:eastAsia="Times New Roman" w:hAnsi="TimesNewRoman" w:cs="TimesNewRoman"/>
          <w:sz w:val="24"/>
          <w:szCs w:val="24"/>
          <w:lang w:eastAsia="cs-CZ"/>
        </w:rPr>
        <w:t>č</w:t>
      </w:r>
      <w:r w:rsidRPr="00F16D60">
        <w:rPr>
          <w:rFonts w:ascii="Times New Roman" w:eastAsia="Times New Roman" w:hAnsi="Times New Roman" w:cs="Times New Roman"/>
          <w:sz w:val="24"/>
          <w:szCs w:val="24"/>
          <w:lang w:eastAsia="cs-CZ"/>
        </w:rPr>
        <w:t>níkem</w:t>
      </w:r>
    </w:p>
    <w:p w:rsidR="00F16D60" w:rsidRPr="00F16D60" w:rsidRDefault="00F16D60" w:rsidP="00F16D60">
      <w:pPr>
        <w:autoSpaceDE w:val="0"/>
        <w:autoSpaceDN w:val="0"/>
        <w:adjustRightInd w:val="0"/>
        <w:spacing w:after="0" w:line="240" w:lineRule="auto"/>
        <w:rPr>
          <w:rFonts w:ascii="Times New Roman" w:eastAsia="Times New Roman" w:hAnsi="Times New Roman" w:cs="Times New Roman"/>
          <w:sz w:val="21"/>
          <w:szCs w:val="21"/>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DE504A">
      <w:pPr>
        <w:spacing w:after="0"/>
        <w:rPr>
          <w:rFonts w:ascii="Times New Roman" w:eastAsia="Times New Roman" w:hAnsi="Times New Roman" w:cs="Times New Roman"/>
          <w:b/>
          <w:sz w:val="28"/>
          <w:szCs w:val="28"/>
          <w:lang w:eastAsia="cs-CZ"/>
        </w:rPr>
      </w:pPr>
      <w:r w:rsidRPr="00F16D60">
        <w:rPr>
          <w:rFonts w:ascii="Times New Roman" w:eastAsia="Times New Roman" w:hAnsi="Times New Roman" w:cs="Times New Roman"/>
          <w:b/>
          <w:sz w:val="28"/>
          <w:szCs w:val="28"/>
          <w:lang w:eastAsia="cs-CZ"/>
        </w:rPr>
        <w:t>Pojetí vyučovacího předmětu</w:t>
      </w:r>
    </w:p>
    <w:p w:rsidR="00F16D60" w:rsidRPr="00F16D60" w:rsidRDefault="00F16D60" w:rsidP="00F16D60">
      <w:pPr>
        <w:spacing w:after="0"/>
        <w:jc w:val="center"/>
        <w:rPr>
          <w:rFonts w:ascii="Times New Roman" w:eastAsia="Times New Roman" w:hAnsi="Times New Roman" w:cs="Times New Roman"/>
          <w:b/>
          <w:sz w:val="24"/>
          <w:szCs w:val="24"/>
          <w:u w:val="single"/>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Obecný cíl</w:t>
      </w:r>
    </w:p>
    <w:p w:rsidR="00F16D60" w:rsidRPr="00F16D60" w:rsidRDefault="00F16D60" w:rsidP="00F16D60">
      <w:pPr>
        <w:spacing w:after="0"/>
        <w:rPr>
          <w:rFonts w:ascii="Times New Roman" w:eastAsia="Times New Roman" w:hAnsi="Times New Roman" w:cs="Times New Roman"/>
          <w:b/>
          <w:sz w:val="24"/>
          <w:szCs w:val="24"/>
          <w:u w:val="single"/>
          <w:lang w:eastAsia="cs-CZ"/>
        </w:rPr>
      </w:pP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xml:space="preserve">  Základním cílem předmětu je vychovat žáky ke kultivovanému písemnému i mluvenému jazykovému projevu, rozumět psanému i mluvenému textu, vyhledávat informace a pracovat s nimi, prohloubit a rozšířit znalosti z hlediska vývoje české i světové literatury a mateřského jazyka, vést je ke komunikačním a esteticky tvořivým aktivitám, a zároveň prohloubit jejich jazykové a literární znalosti a dovednosti tak, aby je žáci byli schopni aplikovat ve své budoucí  pedagogické praxi.</w:t>
      </w:r>
    </w:p>
    <w:p w:rsidR="00F16D60" w:rsidRPr="00F16D60" w:rsidRDefault="00F16D60" w:rsidP="00F16D60">
      <w:pPr>
        <w:spacing w:after="0"/>
        <w:rPr>
          <w:rFonts w:ascii="Times New Roman" w:eastAsia="Times New Roman" w:hAnsi="Times New Roman" w:cs="Times New Roman"/>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Charakteristika učiva:</w:t>
      </w:r>
    </w:p>
    <w:p w:rsidR="00F16D60" w:rsidRPr="00F16D60" w:rsidRDefault="00F16D60" w:rsidP="00F16D60">
      <w:pPr>
        <w:spacing w:after="0"/>
        <w:rPr>
          <w:rFonts w:ascii="Times New Roman" w:eastAsia="Times New Roman" w:hAnsi="Times New Roman" w:cs="Times New Roman"/>
          <w:b/>
          <w:sz w:val="24"/>
          <w:szCs w:val="24"/>
          <w:u w:val="single"/>
          <w:lang w:eastAsia="cs-CZ"/>
        </w:rPr>
      </w:pP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základní a rozšiřující poznatky z literární teorie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vývoj české i světové literatury v kulturních i historických souvislostech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gramatika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stylistika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základy rétoriky a komunikačních dovedností, mluvené projevy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obecné výklady o jazyce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vývoj českého jazyka a jeho postavení v systému jazyků</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práce s textem – analýza, reprodukce, interpretace</w:t>
      </w:r>
    </w:p>
    <w:p w:rsidR="00F16D60" w:rsidRPr="00F16D60" w:rsidRDefault="00F16D60" w:rsidP="00F16D60">
      <w:pPr>
        <w:spacing w:after="0"/>
        <w:rPr>
          <w:rFonts w:ascii="Times New Roman" w:eastAsia="Times New Roman" w:hAnsi="Times New Roman" w:cs="Times New Roman"/>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Naplňování afektivních cílů vzdělávání:</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Výuka českého jazyka a literatury směřuje k tomu, aby žáci: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xml:space="preserve">tvořili si vlastní úsudek </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utvářeli si žádoucí hodnotový žebříček</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lastRenderedPageBreak/>
        <w:t>získali vhodnou míru sebevědomí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přijímali odpovědnost za své jednání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vážili si duchovních a materiálních hodnot</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byli schopni pracovat v zájmu dětí a mládeže</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8"/>
          <w:szCs w:val="28"/>
          <w:lang w:eastAsia="cs-CZ"/>
        </w:rPr>
      </w:pPr>
      <w:r w:rsidRPr="00F16D60">
        <w:rPr>
          <w:rFonts w:ascii="Times New Roman" w:eastAsia="Times New Roman" w:hAnsi="Times New Roman" w:cs="Times New Roman"/>
          <w:b/>
          <w:sz w:val="28"/>
          <w:szCs w:val="28"/>
          <w:lang w:eastAsia="cs-CZ"/>
        </w:rPr>
        <w:t>Pojetí výuky</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Předmět český jazyk a literatura je v průběhu studia dotován následujícím počtem hodin:</w:t>
      </w:r>
    </w:p>
    <w:p w:rsidR="00F16D60" w:rsidRPr="00F16D60" w:rsidRDefault="00F16D60" w:rsidP="00F16D60">
      <w:pPr>
        <w:spacing w:after="0"/>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tblGrid>
      <w:tr w:rsidR="00F16D60" w:rsidRPr="00F16D60" w:rsidTr="00AE7B0B">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Ročník</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Literatura</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Český jazyk</w:t>
            </w:r>
          </w:p>
        </w:tc>
        <w:tc>
          <w:tcPr>
            <w:tcW w:w="1843"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Celkem</w:t>
            </w:r>
          </w:p>
        </w:tc>
      </w:tr>
      <w:tr w:rsidR="00F16D60" w:rsidRPr="00F16D60" w:rsidTr="00AE7B0B">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1.</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3"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4</w:t>
            </w:r>
          </w:p>
        </w:tc>
      </w:tr>
      <w:tr w:rsidR="00F16D60" w:rsidRPr="00F16D60" w:rsidTr="00AE7B0B">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3"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4</w:t>
            </w:r>
          </w:p>
        </w:tc>
      </w:tr>
      <w:tr w:rsidR="00F16D60" w:rsidRPr="00F16D60" w:rsidTr="00AE7B0B">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3.</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3"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4</w:t>
            </w:r>
          </w:p>
        </w:tc>
      </w:tr>
      <w:tr w:rsidR="00F16D60" w:rsidRPr="00F16D60" w:rsidTr="00AE7B0B">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4.</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2"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2</w:t>
            </w:r>
          </w:p>
        </w:tc>
        <w:tc>
          <w:tcPr>
            <w:tcW w:w="1843" w:type="dxa"/>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jc w:val="center"/>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4</w:t>
            </w:r>
          </w:p>
        </w:tc>
      </w:tr>
    </w:tbl>
    <w:p w:rsidR="00F16D60" w:rsidRPr="00F16D60" w:rsidRDefault="00F16D60" w:rsidP="00F16D60">
      <w:pPr>
        <w:spacing w:after="0"/>
        <w:rPr>
          <w:rFonts w:ascii="Times New Roman" w:eastAsia="Times New Roman" w:hAnsi="Times New Roman" w:cs="Times New Roman"/>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Metody a formy práce: </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výklad učitele, řízený dialog</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individuální samostatná práce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skupinová práce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samostatná domácí práce (příprava referátů, ukázek z tiskovin aj.)</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rozbor a interpretace literárních textů</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návštěva vybraných filmových a divadelních představení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gramatická a stylistická cvičení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řečnická cvičení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souvislé slohové práce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poslech mluveného slova z děl českých i světových autorů</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Přínos k rozvoji klíčových kompetencí</w:t>
      </w:r>
    </w:p>
    <w:p w:rsidR="00F16D60" w:rsidRPr="00F16D60" w:rsidRDefault="00F16D60" w:rsidP="00F16D60">
      <w:pPr>
        <w:spacing w:after="0"/>
        <w:rPr>
          <w:rFonts w:ascii="Times New Roman" w:eastAsia="Times New Roman" w:hAnsi="Times New Roman" w:cs="Times New Roman"/>
          <w:b/>
          <w:sz w:val="24"/>
          <w:szCs w:val="24"/>
          <w:u w:val="single"/>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Vyučovací předmět se podílí zejména na rozvoji kompetencí:</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kompetence k učení</w:t>
      </w:r>
      <w:r w:rsidRPr="00F16D60">
        <w:rPr>
          <w:rFonts w:ascii="Times New Roman" w:eastAsia="Times New Roman" w:hAnsi="Times New Roman" w:cs="Times New Roman"/>
          <w:sz w:val="24"/>
          <w:szCs w:val="24"/>
          <w:lang w:eastAsia="cs-CZ"/>
        </w:rPr>
        <w:t xml:space="preserve"> (uplatňovat různé způsoby práce s textem, umět efektivně vyhledávat a zpracovávat informace – být čtenářsky gramotný, znát možnosti svého dalšího vzdělávání, zejména v oboru a povolání)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 xml:space="preserve">kompetence k řešení problémů </w:t>
      </w:r>
      <w:r w:rsidRPr="00F16D60">
        <w:rPr>
          <w:rFonts w:ascii="Times New Roman" w:eastAsia="Times New Roman" w:hAnsi="Times New Roman" w:cs="Times New Roman"/>
          <w:sz w:val="24"/>
          <w:szCs w:val="24"/>
          <w:lang w:eastAsia="cs-CZ"/>
        </w:rPr>
        <w:t>(volit prostředky a způsoby – pomůcky, studijní literaturu, metody, techniky – pro splnění jednotlivých aktivit, využívat zkušeností a vědomostí nabytých dříve)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komunikativní kompetence</w:t>
      </w:r>
      <w:r w:rsidRPr="00F16D60">
        <w:rPr>
          <w:rFonts w:ascii="Times New Roman" w:eastAsia="Times New Roman" w:hAnsi="Times New Roman" w:cs="Times New Roman"/>
          <w:sz w:val="24"/>
          <w:szCs w:val="24"/>
          <w:lang w:eastAsia="cs-CZ"/>
        </w:rPr>
        <w:t xml:space="preserve"> (vyjadřovat se přiměřeně účelu jednání a komunikační situaci v projevech mluvených i psaných a vhodně se prezentovat, formulovat své myšlenky srozumitelně a souvisle, v písemné podobě přehledně a jazykově správně, účastnit se aktivně diskusí, formulovat a obhajovat své názory a postoje, dodržovat jazykové a stylistické normy i odbornou terminologii)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personální a sociální kompetence</w:t>
      </w:r>
      <w:r w:rsidRPr="00F16D60">
        <w:rPr>
          <w:rFonts w:ascii="Times New Roman" w:eastAsia="Times New Roman" w:hAnsi="Times New Roman" w:cs="Times New Roman"/>
          <w:sz w:val="24"/>
          <w:szCs w:val="24"/>
          <w:lang w:eastAsia="cs-CZ"/>
        </w:rPr>
        <w:t xml:space="preserve"> (reagovat adekvátně na hodnocení svého vystupování a způsobu jednání ze strany jiných lidí, přijímat radu i kritiku, pracovat </w:t>
      </w:r>
      <w:r w:rsidRPr="00F16D60">
        <w:rPr>
          <w:rFonts w:ascii="Times New Roman" w:eastAsia="Times New Roman" w:hAnsi="Times New Roman" w:cs="Times New Roman"/>
          <w:sz w:val="24"/>
          <w:szCs w:val="24"/>
          <w:lang w:eastAsia="cs-CZ"/>
        </w:rPr>
        <w:lastRenderedPageBreak/>
        <w:t>v týmu a podílet se na realizaci společných pracovních a jiných činností, přijímat a odpovědně plnit svěřené úkoly, nepodléhat předsudkům a stereotypům v přístupu k druhým)</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občanské kompetence a kulturní povědomí</w:t>
      </w:r>
      <w:r w:rsidRPr="00F16D60">
        <w:rPr>
          <w:rFonts w:ascii="Times New Roman" w:eastAsia="Times New Roman" w:hAnsi="Times New Roman" w:cs="Times New Roman"/>
          <w:sz w:val="24"/>
          <w:szCs w:val="24"/>
          <w:lang w:eastAsia="cs-CZ"/>
        </w:rPr>
        <w:t xml:space="preserve"> (uvědomovat si – v rámci plurality a multikulturního soužití – vlastní kulturní, národní a osobnostní identitu, přistupovat s aktivní tolerancí k identitě druhých, uznávat tradice a hodnoty svého národa, chápat jeho minulost i současnost v evropském a světovém kontextu, podporovat hodnoty místní, národní, evropské i světové kultury a mít k nim vytvořen pozitivní vztah)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kompetence k pracovnímu uplatnění a podnikatelským aktivitám</w:t>
      </w:r>
      <w:r w:rsidRPr="00F16D60">
        <w:rPr>
          <w:rFonts w:ascii="Times New Roman" w:eastAsia="Times New Roman" w:hAnsi="Times New Roman" w:cs="Times New Roman"/>
          <w:sz w:val="24"/>
          <w:szCs w:val="24"/>
          <w:lang w:eastAsia="cs-CZ"/>
        </w:rPr>
        <w:t xml:space="preserve"> (vhodně komunikovat s potenciálními zaměstnavateli, prezentovat svůj odborný potenciál a své profesní cíle)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kompetence využívat prostředky IKT a pracovat s informacemi (získávat informace z otevřených zdrojů, zejména pak s využitím internetu a pracovat s nimi – být mediálně gramotný)</w:t>
      </w:r>
    </w:p>
    <w:p w:rsidR="00F16D60" w:rsidRPr="00F16D60" w:rsidRDefault="00F16D60" w:rsidP="00F16D60">
      <w:pPr>
        <w:spacing w:after="0"/>
        <w:ind w:left="360"/>
        <w:rPr>
          <w:rFonts w:ascii="Times New Roman" w:eastAsia="Times New Roman" w:hAnsi="Times New Roman" w:cs="Times New Roman"/>
          <w:sz w:val="24"/>
          <w:szCs w:val="24"/>
          <w:lang w:eastAsia="cs-CZ"/>
        </w:rPr>
      </w:pPr>
    </w:p>
    <w:p w:rsidR="00F16D60" w:rsidRPr="00F16D60" w:rsidRDefault="00F16D60" w:rsidP="00F16D60">
      <w:pPr>
        <w:spacing w:after="0"/>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Odborné kompetence:</w:t>
      </w:r>
    </w:p>
    <w:p w:rsidR="00F16D60" w:rsidRPr="00F16D60" w:rsidRDefault="00F16D60" w:rsidP="00F16D60">
      <w:pPr>
        <w:spacing w:after="0"/>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příprava, realizace a evaluace výchovně vzdělávací a zájmové činnosti zaměřené na výchovu a vzdělávání dětí předškolního a školního věku (zohledňování individuálních zvláštností a subjektivních potřeb svěřených dětí a objektivních podmínek, ve kterých bude výchovně vzdělávací činnost realizována, zvládání techniky komunikace s rodiči nebo institucemi)</w:t>
      </w:r>
    </w:p>
    <w:p w:rsidR="00F16D60" w:rsidRPr="00F16D60" w:rsidRDefault="00F16D60" w:rsidP="00F16D60">
      <w:pPr>
        <w:spacing w:after="0"/>
        <w:ind w:left="36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xml:space="preserve"> </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Uplatnění průřezových témat</w:t>
      </w:r>
    </w:p>
    <w:p w:rsidR="00F16D60" w:rsidRPr="00F16D60" w:rsidRDefault="00F16D60" w:rsidP="00F16D60">
      <w:pPr>
        <w:spacing w:after="0"/>
        <w:rPr>
          <w:rFonts w:ascii="Times New Roman" w:eastAsia="Times New Roman" w:hAnsi="Times New Roman" w:cs="Times New Roman"/>
          <w:b/>
          <w:sz w:val="24"/>
          <w:szCs w:val="24"/>
          <w:u w:val="single"/>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Občan v demokratické společnosti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rozvoj funkční gramotnosti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úcta k materiálním i duchovním hodnotám</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rozvoj schopnosti vyhledávat informace a pracovat s nimi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dovednost jednat s lidmi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orientace v masmédiích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rozvoj komunikativních a personálních kompetencí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práce s informacemi</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Informační a komunikační technologie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práce s internetem</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vyhledávání potřebných informací</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Člověk a životní prostředí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efektivní práce s informacemi a jejich kritické hodnocení</w:t>
      </w:r>
    </w:p>
    <w:p w:rsidR="00F16D60" w:rsidRPr="00F16D60" w:rsidRDefault="00F16D60"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Člověk a svět práce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vyhledávání a posuzování informací o profesních záležitostech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verbální a neverbální komunikace při práci s dětmi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komunikace s dětmi a jejich rodiči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rozvoj schopnosti vyhledávat informace a pracovat s nimi</w:t>
      </w:r>
    </w:p>
    <w:p w:rsidR="00F16D60" w:rsidRDefault="00F16D60" w:rsidP="00F16D60">
      <w:pPr>
        <w:spacing w:after="0"/>
        <w:rPr>
          <w:rFonts w:ascii="Times New Roman" w:eastAsia="Times New Roman" w:hAnsi="Times New Roman" w:cs="Times New Roman"/>
          <w:b/>
          <w:sz w:val="24"/>
          <w:szCs w:val="24"/>
          <w:lang w:eastAsia="cs-CZ"/>
        </w:rPr>
      </w:pPr>
    </w:p>
    <w:p w:rsidR="002D4973" w:rsidRDefault="002D4973" w:rsidP="00F16D60">
      <w:pPr>
        <w:spacing w:after="0"/>
        <w:rPr>
          <w:rFonts w:ascii="Times New Roman" w:eastAsia="Times New Roman" w:hAnsi="Times New Roman" w:cs="Times New Roman"/>
          <w:b/>
          <w:sz w:val="24"/>
          <w:szCs w:val="24"/>
          <w:lang w:eastAsia="cs-CZ"/>
        </w:rPr>
      </w:pPr>
    </w:p>
    <w:p w:rsidR="002D4973" w:rsidRPr="00F16D60" w:rsidRDefault="002D4973" w:rsidP="00F16D60">
      <w:pPr>
        <w:spacing w:after="0"/>
        <w:rPr>
          <w:rFonts w:ascii="Times New Roman" w:eastAsia="Times New Roman" w:hAnsi="Times New Roman" w:cs="Times New Roman"/>
          <w:b/>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lastRenderedPageBreak/>
        <w:t>Mezipředmětové vztahy</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Dramatická výchova</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Výtvarná výchova</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Hudební výchova</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Pedagogika a pedagogická praxe</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Psychologie</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Občanská nauka</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Dějepis</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Společenskovědní seminář</w:t>
      </w:r>
    </w:p>
    <w:p w:rsidR="00F16D60" w:rsidRPr="00F16D60" w:rsidRDefault="00F16D60" w:rsidP="00F16D60">
      <w:pPr>
        <w:spacing w:after="0"/>
        <w:rPr>
          <w:rFonts w:ascii="Times New Roman" w:eastAsia="Times New Roman" w:hAnsi="Times New Roman" w:cs="Times New Roman"/>
          <w:sz w:val="24"/>
          <w:szCs w:val="24"/>
          <w:lang w:eastAsia="cs-CZ"/>
        </w:rPr>
      </w:pPr>
    </w:p>
    <w:p w:rsidR="00F16D60" w:rsidRPr="00F16D60" w:rsidRDefault="00F16D60" w:rsidP="00F16D60">
      <w:pPr>
        <w:spacing w:after="0"/>
        <w:rPr>
          <w:rFonts w:ascii="Times New Roman" w:eastAsia="Times New Roman" w:hAnsi="Times New Roman" w:cs="Times New Roman"/>
          <w:sz w:val="24"/>
          <w:szCs w:val="24"/>
          <w:lang w:eastAsia="cs-CZ"/>
        </w:rPr>
      </w:pPr>
    </w:p>
    <w:p w:rsidR="00F16D60" w:rsidRPr="00F16D60" w:rsidRDefault="00F16D60" w:rsidP="00F16D60">
      <w:pPr>
        <w:spacing w:after="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Hodnocení výsledků žáků</w:t>
      </w:r>
    </w:p>
    <w:p w:rsidR="00F16D60" w:rsidRPr="00F16D60" w:rsidRDefault="00F16D60" w:rsidP="00F16D60">
      <w:pPr>
        <w:spacing w:after="0"/>
        <w:rPr>
          <w:rFonts w:ascii="Times New Roman" w:eastAsia="Times New Roman" w:hAnsi="Times New Roman" w:cs="Times New Roman"/>
          <w:b/>
          <w:sz w:val="24"/>
          <w:szCs w:val="24"/>
          <w:u w:val="single"/>
          <w:lang w:eastAsia="cs-CZ"/>
        </w:rPr>
      </w:pP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Při hodnocení klademe důraz především na: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schopnost žáků správně užívat gramatické a stylistické prostředky jak v ústním tak písemném projevu</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schopnost vyjadřovat své myšlenky jasně a pregnantně</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porozumění obsahu sdělení v uměleckých i neuměleckých textech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hloubku porozumění učivu literatury české i světové</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Hodnocení se bude provádět na základě kombinace ústního zkoušení a různých forem písemného testování. Nejčastěji používanými formami pro prověřování znalostí budou:</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individuální a frontální ústní zkoušení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písemné testy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slohové práce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přednes referátů</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prezentace individuálních i skupinových prací</w:t>
      </w:r>
    </w:p>
    <w:p w:rsidR="00F16D60" w:rsidRPr="00F16D60" w:rsidRDefault="00F16D60" w:rsidP="00F16D60">
      <w:pPr>
        <w:spacing w:after="0"/>
        <w:rPr>
          <w:rFonts w:ascii="Times New Roman" w:eastAsia="Times New Roman" w:hAnsi="Times New Roman" w:cs="Times New Roman"/>
          <w:sz w:val="24"/>
          <w:szCs w:val="24"/>
          <w:lang w:eastAsia="cs-CZ"/>
        </w:rPr>
      </w:pP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Hodnocení žáka učitelem bude doplňováno sebehodnocením zkoušeného i hodnocením ze strany jeho spolužáků. Konečnou klasifikaci určuje učitel.</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xml:space="preserve">Kritéria hodnocení jsou dána klíčovými kompetencemi a klasifikačním řádem školy      </w:t>
      </w:r>
    </w:p>
    <w:p w:rsidR="00F16D60" w:rsidRPr="00F16D60" w:rsidRDefault="00F16D60" w:rsidP="00F16D60">
      <w:pPr>
        <w:spacing w:after="0"/>
        <w:rPr>
          <w:rFonts w:ascii="Times New Roman" w:eastAsia="Times New Roman" w:hAnsi="Times New Roman" w:cs="Times New Roman"/>
          <w:sz w:val="24"/>
          <w:szCs w:val="24"/>
          <w:lang w:eastAsia="cs-CZ"/>
        </w:rPr>
      </w:pPr>
    </w:p>
    <w:p w:rsid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xml:space="preserve">                                                  </w:t>
      </w:r>
    </w:p>
    <w:p w:rsidR="00F16D60" w:rsidRDefault="00F16D60" w:rsidP="00F16D60">
      <w:pPr>
        <w:spacing w:after="0"/>
        <w:rPr>
          <w:rFonts w:ascii="Times New Roman" w:eastAsia="Times New Roman" w:hAnsi="Times New Roman" w:cs="Times New Roman"/>
          <w:sz w:val="24"/>
          <w:szCs w:val="24"/>
          <w:lang w:eastAsia="cs-CZ"/>
        </w:rPr>
      </w:pPr>
    </w:p>
    <w:p w:rsidR="00F16D60" w:rsidRDefault="00F16D60" w:rsidP="00F16D60">
      <w:pPr>
        <w:spacing w:after="0"/>
        <w:rPr>
          <w:rFonts w:ascii="Times New Roman" w:eastAsia="Times New Roman" w:hAnsi="Times New Roman" w:cs="Times New Roman"/>
          <w:sz w:val="24"/>
          <w:szCs w:val="24"/>
          <w:lang w:eastAsia="cs-CZ"/>
        </w:rPr>
      </w:pPr>
    </w:p>
    <w:p w:rsidR="00F16D60" w:rsidRDefault="00F16D60" w:rsidP="00F16D60">
      <w:pPr>
        <w:spacing w:after="0"/>
        <w:rPr>
          <w:rFonts w:ascii="Times New Roman" w:eastAsia="Times New Roman" w:hAnsi="Times New Roman" w:cs="Times New Roman"/>
          <w:sz w:val="24"/>
          <w:szCs w:val="24"/>
          <w:lang w:eastAsia="cs-CZ"/>
        </w:rPr>
      </w:pPr>
    </w:p>
    <w:p w:rsidR="00F16D60" w:rsidRDefault="00F16D60" w:rsidP="00F16D60">
      <w:pPr>
        <w:spacing w:after="0"/>
        <w:rPr>
          <w:rFonts w:ascii="Times New Roman" w:eastAsia="Times New Roman" w:hAnsi="Times New Roman" w:cs="Times New Roman"/>
          <w:sz w:val="24"/>
          <w:szCs w:val="24"/>
          <w:lang w:eastAsia="cs-CZ"/>
        </w:rPr>
      </w:pPr>
    </w:p>
    <w:p w:rsidR="00F16D60" w:rsidRDefault="00F16D60" w:rsidP="00F16D60">
      <w:pPr>
        <w:spacing w:after="0"/>
        <w:rPr>
          <w:rFonts w:ascii="Times New Roman" w:eastAsia="Times New Roman" w:hAnsi="Times New Roman" w:cs="Times New Roman"/>
          <w:sz w:val="24"/>
          <w:szCs w:val="24"/>
          <w:lang w:eastAsia="cs-CZ"/>
        </w:rPr>
      </w:pPr>
    </w:p>
    <w:p w:rsidR="00F16D60" w:rsidRDefault="00F16D60" w:rsidP="00F16D60">
      <w:pPr>
        <w:spacing w:after="0"/>
        <w:rPr>
          <w:rFonts w:ascii="Times New Roman" w:eastAsia="Times New Roman" w:hAnsi="Times New Roman" w:cs="Times New Roman"/>
          <w:sz w:val="24"/>
          <w:szCs w:val="24"/>
          <w:lang w:eastAsia="cs-CZ"/>
        </w:rPr>
      </w:pPr>
    </w:p>
    <w:p w:rsidR="00F16D60" w:rsidRDefault="00F16D60" w:rsidP="00F16D60">
      <w:pPr>
        <w:spacing w:after="0"/>
        <w:rPr>
          <w:rFonts w:ascii="Times New Roman" w:eastAsia="Times New Roman" w:hAnsi="Times New Roman" w:cs="Times New Roman"/>
          <w:sz w:val="24"/>
          <w:szCs w:val="24"/>
          <w:lang w:eastAsia="cs-CZ"/>
        </w:rPr>
      </w:pPr>
    </w:p>
    <w:p w:rsidR="00DE504A" w:rsidRDefault="00DE504A" w:rsidP="00F16D60">
      <w:pPr>
        <w:spacing w:after="0"/>
        <w:rPr>
          <w:rFonts w:ascii="Times New Roman" w:eastAsia="Times New Roman" w:hAnsi="Times New Roman" w:cs="Times New Roman"/>
          <w:sz w:val="24"/>
          <w:szCs w:val="24"/>
          <w:lang w:eastAsia="cs-CZ"/>
        </w:rPr>
      </w:pPr>
    </w:p>
    <w:p w:rsidR="00DE504A" w:rsidRDefault="00DE504A" w:rsidP="00F16D60">
      <w:pPr>
        <w:spacing w:after="0"/>
        <w:rPr>
          <w:rFonts w:ascii="Times New Roman" w:eastAsia="Times New Roman" w:hAnsi="Times New Roman" w:cs="Times New Roman"/>
          <w:sz w:val="24"/>
          <w:szCs w:val="24"/>
          <w:lang w:eastAsia="cs-CZ"/>
        </w:rPr>
      </w:pPr>
    </w:p>
    <w:p w:rsidR="00DE504A" w:rsidRDefault="00DE504A" w:rsidP="00F16D60">
      <w:pPr>
        <w:spacing w:after="0"/>
        <w:rPr>
          <w:rFonts w:ascii="Times New Roman" w:eastAsia="Times New Roman" w:hAnsi="Times New Roman" w:cs="Times New Roman"/>
          <w:sz w:val="24"/>
          <w:szCs w:val="24"/>
          <w:lang w:eastAsia="cs-CZ"/>
        </w:rPr>
      </w:pPr>
    </w:p>
    <w:p w:rsidR="00DE504A" w:rsidRDefault="00DE504A" w:rsidP="00F16D60">
      <w:pPr>
        <w:spacing w:after="0"/>
        <w:rPr>
          <w:rFonts w:ascii="Times New Roman" w:eastAsia="Times New Roman" w:hAnsi="Times New Roman" w:cs="Times New Roman"/>
          <w:sz w:val="24"/>
          <w:szCs w:val="24"/>
          <w:lang w:eastAsia="cs-CZ"/>
        </w:rPr>
      </w:pPr>
    </w:p>
    <w:p w:rsidR="00DE504A" w:rsidRDefault="00DE504A" w:rsidP="00F16D60">
      <w:pPr>
        <w:spacing w:after="0"/>
        <w:rPr>
          <w:rFonts w:ascii="Times New Roman" w:eastAsia="Times New Roman" w:hAnsi="Times New Roman" w:cs="Times New Roman"/>
          <w:sz w:val="24"/>
          <w:szCs w:val="24"/>
          <w:lang w:eastAsia="cs-CZ"/>
        </w:rPr>
      </w:pPr>
    </w:p>
    <w:p w:rsidR="00DE504A" w:rsidRDefault="00DE504A" w:rsidP="00F16D60">
      <w:pPr>
        <w:spacing w:after="0"/>
        <w:rPr>
          <w:rFonts w:ascii="Times New Roman" w:eastAsia="Times New Roman" w:hAnsi="Times New Roman" w:cs="Times New Roman"/>
          <w:sz w:val="24"/>
          <w:szCs w:val="24"/>
          <w:lang w:eastAsia="cs-CZ"/>
        </w:rPr>
      </w:pPr>
    </w:p>
    <w:p w:rsidR="002D4973" w:rsidRDefault="002D4973" w:rsidP="00F16D60">
      <w:pPr>
        <w:spacing w:after="0"/>
        <w:rPr>
          <w:rFonts w:ascii="Times New Roman" w:eastAsia="Times New Roman" w:hAnsi="Times New Roman" w:cs="Times New Roman"/>
          <w:sz w:val="24"/>
          <w:szCs w:val="24"/>
          <w:lang w:eastAsia="cs-CZ"/>
        </w:rPr>
      </w:pPr>
    </w:p>
    <w:p w:rsidR="00DA7FCF"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lastRenderedPageBreak/>
        <w:t xml:space="preserve">  </w:t>
      </w:r>
    </w:p>
    <w:p w:rsidR="00F16D60" w:rsidRPr="00F16D60" w:rsidRDefault="00F16D60" w:rsidP="00F16D60">
      <w:pPr>
        <w:spacing w:after="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xml:space="preserve">      </w:t>
      </w:r>
      <w:r w:rsidRPr="00F16D60">
        <w:rPr>
          <w:rFonts w:ascii="Times New Roman" w:eastAsia="Times New Roman" w:hAnsi="Times New Roman" w:cs="Times New Roman"/>
          <w:b/>
          <w:sz w:val="28"/>
          <w:szCs w:val="28"/>
          <w:lang w:eastAsia="cs-CZ"/>
        </w:rPr>
        <w:t>Rozpis učiva</w:t>
      </w: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Literatura 1. ročník</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0"/>
        <w:gridCol w:w="3548"/>
        <w:gridCol w:w="1430"/>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Odborné kompetence </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výsledky vzdělávání</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xml:space="preserve">Žák </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chápe literární umění jako specifickou výpověď o skutečnosti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rozezná umělecký text od neuměleckého</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rozezná umělecký brak a kýč od čistého umění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rozebírá umělecký text za použití znalostí literární teorie a poetiky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dokáže literární díla klasifikovat podle druhů a žánrů</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rozlišuje jednotlivé umělecké slohy, zná jejich představitele a stěžejní díla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orientuje se v základních vývojových etapách světové i české literární historie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zařazuje typická díla do jednotlivých uměleckých směrů a historických období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vyjadřuje vlastní prožitek z uměleckého díla (knihy, divadelního představení, filmu)</w:t>
            </w: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735ECF">
            <w:pPr>
              <w:numPr>
                <w:ilvl w:val="0"/>
                <w:numId w:val="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Úvod do studia literatury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literatura jako součást umění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funkce literatury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literární věda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struktura literárního díla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základní druhy literatury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poezie a próza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lidová slovesnost</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735ECF">
            <w:pPr>
              <w:numPr>
                <w:ilvl w:val="0"/>
                <w:numId w:val="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Nejstarší literatury světa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orientální literatura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Bible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antická literatura</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Středověká literatura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hrdinská epika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staroslověnské písemnictví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latinské písemnictví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česky psaná literatura, doba Karla IV.</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husitská literatura</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Renesance a humanismus</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Itálie, Francie, Španělsko, Anglie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český humanismus</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Barokní literatura v Evropě a u nás</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evropské baroko</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pobělohorská literatura</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735ECF">
            <w:pPr>
              <w:numPr>
                <w:ilvl w:val="0"/>
                <w:numId w:val="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Klasicismus, osvícenství, preromantismus</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9</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20</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12</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tc>
      </w:tr>
    </w:tbl>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Default="00F16D60" w:rsidP="00F16D60">
      <w:pPr>
        <w:spacing w:after="0" w:line="240" w:lineRule="auto"/>
        <w:jc w:val="center"/>
        <w:rPr>
          <w:rFonts w:ascii="Times New Roman" w:eastAsia="Times New Roman" w:hAnsi="Times New Roman" w:cs="Times New Roman"/>
          <w:b/>
          <w:sz w:val="24"/>
          <w:szCs w:val="24"/>
          <w:lang w:eastAsia="cs-CZ"/>
        </w:rPr>
      </w:pPr>
    </w:p>
    <w:p w:rsidR="00DE504A" w:rsidRDefault="00DE504A" w:rsidP="00F16D60">
      <w:pPr>
        <w:spacing w:after="0" w:line="240" w:lineRule="auto"/>
        <w:jc w:val="center"/>
        <w:rPr>
          <w:rFonts w:ascii="Times New Roman" w:eastAsia="Times New Roman" w:hAnsi="Times New Roman" w:cs="Times New Roman"/>
          <w:b/>
          <w:sz w:val="24"/>
          <w:szCs w:val="24"/>
          <w:lang w:eastAsia="cs-CZ"/>
        </w:rPr>
      </w:pPr>
    </w:p>
    <w:p w:rsidR="00DE504A" w:rsidRPr="00F16D60" w:rsidRDefault="00DE504A"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DA7FCF" w:rsidRDefault="00DA7FCF"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Literatura – 2. ročník</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4077"/>
        <w:gridCol w:w="1362"/>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16"/>
                <w:szCs w:val="16"/>
                <w:lang w:eastAsia="cs-CZ"/>
              </w:rPr>
            </w:pP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Odborné kompetence </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výsledky vzdělávání</w:t>
            </w: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Žák:</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orientuje se v ústní lidové slovesnosti, dovede charakterizovat její jednotlivé formy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zná umělecké směry daného období, jejich hlavní představitele a stěžejní díla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interpretuje literární texty a diskutuje o nich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při rozboru literárních textů uplatňuje znalosti z literární teorie a poetiky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dovede vystihnout charakteristické znaky různých literárních textů a rozdíly mezi nimi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vyjadřuje vlastní prožitky z uměleckých děl</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zařazuje typická díla do jednotlivých uměleckých směrů a historických období</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Národní obrození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periodizace národního obrození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jazykověda v období NO</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vývoj českého divadla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vývoj novočeské poezie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novinářská činnost</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Romantismus ve světové a české literatuře</w:t>
            </w:r>
          </w:p>
          <w:p w:rsidR="00F16D60" w:rsidRPr="00F16D60" w:rsidRDefault="00F16D60" w:rsidP="00F16D60">
            <w:pPr>
              <w:spacing w:after="0" w:line="240" w:lineRule="auto"/>
              <w:ind w:left="720"/>
              <w:rPr>
                <w:rFonts w:ascii="Times New Roman" w:eastAsia="Times New Roman" w:hAnsi="Times New Roman" w:cs="Times New Roman"/>
                <w:b/>
                <w:sz w:val="24"/>
                <w:szCs w:val="24"/>
                <w:lang w:eastAsia="cs-CZ"/>
              </w:rPr>
            </w:pPr>
          </w:p>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literatura ve 40.-50. letech 19. století – přechod od romantismu k realismu</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Realismus a naturalismus ve světové literatuře</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poezie 2. poloviny 19.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májovci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ruchovci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lumírovci</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próza 2. poloviny 19.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historická próza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venkovská próza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městská próza</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České divadlo a realistické drama</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735ECF">
            <w:pPr>
              <w:numPr>
                <w:ilvl w:val="0"/>
                <w:numId w:val="5"/>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Nové směry v poezii přelomu 19. a 20.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prokletí básníci, symbolismus, dekadence, impresionismus</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12</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16</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6</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5</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2</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6</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r>
    </w:tbl>
    <w:p w:rsidR="00F16D60" w:rsidRDefault="00F16D60" w:rsidP="00F16D60">
      <w:pPr>
        <w:spacing w:after="0" w:line="240" w:lineRule="auto"/>
        <w:jc w:val="center"/>
        <w:rPr>
          <w:rFonts w:ascii="Times New Roman" w:eastAsia="Times New Roman" w:hAnsi="Times New Roman" w:cs="Times New Roman"/>
          <w:b/>
          <w:sz w:val="24"/>
          <w:szCs w:val="24"/>
          <w:lang w:eastAsia="cs-CZ"/>
        </w:rPr>
      </w:pPr>
    </w:p>
    <w:p w:rsidR="00DE504A" w:rsidRDefault="00DE504A" w:rsidP="00F16D60">
      <w:pPr>
        <w:spacing w:after="0" w:line="240" w:lineRule="auto"/>
        <w:jc w:val="center"/>
        <w:rPr>
          <w:rFonts w:ascii="Times New Roman" w:eastAsia="Times New Roman" w:hAnsi="Times New Roman" w:cs="Times New Roman"/>
          <w:b/>
          <w:sz w:val="24"/>
          <w:szCs w:val="24"/>
          <w:lang w:eastAsia="cs-CZ"/>
        </w:rPr>
      </w:pPr>
    </w:p>
    <w:p w:rsidR="00DE504A" w:rsidRPr="00F16D60" w:rsidRDefault="00DE504A"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Literatura 3. ročník</w:t>
      </w: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9"/>
        <w:gridCol w:w="4063"/>
        <w:gridCol w:w="1276"/>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Odborné kompetence </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výsledky vzdělávání</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Žák:</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zná umělecké směry daného období, jejich hlavní představitele a stěžejní díla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čte beletrii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interpretuje literární texty a diskutuje o nich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při rozboru literárních textů uplatňuje znalosti z literární teorie a poetiky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dovede vystihnout charakteristické znaky různých literárních textů a rozdíly mezi nimi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vyjadřuje vlastní prožitky z uměleckých děl</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zařazuje typická díla do jednotlivých uměleckých směrů a historických období</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735ECF">
            <w:pPr>
              <w:numPr>
                <w:ilvl w:val="0"/>
                <w:numId w:val="6"/>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Nové směry přelomu 19. a 20.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Česká moderna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anarchističtí buřiči</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6"/>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Světová literatura 1. poloviny 20.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moderní směry – futurismus, kubismus, dadaismus, expresionismus, surrealismus</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poezie, próza a drama v literaturách (Rusko, Anglie, Německo, Francie, USA)</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735ECF">
            <w:pPr>
              <w:numPr>
                <w:ilvl w:val="0"/>
                <w:numId w:val="6"/>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poezie 1. poloviny 20.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proletářská poezie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poetismus</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surrealismus</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katolická poezie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poezie období okupace</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6"/>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próza 1. poloviny 20.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téma 1. světové války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legionářská literatura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levicový proud v české literatuře</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avantgarda a imaginativní próza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demokratický proud</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psychologická próza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ruralismus</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katolická literatura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próza za okupace</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735ECF">
            <w:pPr>
              <w:numPr>
                <w:ilvl w:val="0"/>
                <w:numId w:val="6"/>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Rozvoj dramatické tvorby v 1. polovině 20. století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Osvobozené divadlo V+W</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 34 – E. F. Burian</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12</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7D1270" w:rsidP="00F16D60">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22</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8</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7D1270" w:rsidP="00F16D60">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8</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r>
    </w:tbl>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Default="00F16D60" w:rsidP="00F16D60">
      <w:pPr>
        <w:spacing w:after="0" w:line="240" w:lineRule="auto"/>
        <w:rPr>
          <w:rFonts w:ascii="Times New Roman" w:eastAsia="Times New Roman" w:hAnsi="Times New Roman" w:cs="Times New Roman"/>
          <w:b/>
          <w:sz w:val="24"/>
          <w:szCs w:val="24"/>
          <w:lang w:eastAsia="cs-CZ"/>
        </w:rPr>
      </w:pPr>
    </w:p>
    <w:p w:rsidR="00DE504A" w:rsidRDefault="00DE504A" w:rsidP="00F16D60">
      <w:pPr>
        <w:spacing w:after="0" w:line="240" w:lineRule="auto"/>
        <w:rPr>
          <w:rFonts w:ascii="Times New Roman" w:eastAsia="Times New Roman" w:hAnsi="Times New Roman" w:cs="Times New Roman"/>
          <w:b/>
          <w:sz w:val="24"/>
          <w:szCs w:val="24"/>
          <w:lang w:eastAsia="cs-CZ"/>
        </w:rPr>
      </w:pPr>
    </w:p>
    <w:p w:rsidR="00DE504A" w:rsidRPr="00F16D60" w:rsidRDefault="00DE504A"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Literatura 4. ročník</w:t>
      </w: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4442"/>
        <w:gridCol w:w="981"/>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Odborné kompetence </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výsledky vzdělávání</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16"/>
                <w:szCs w:val="16"/>
                <w:lang w:eastAsia="cs-CZ"/>
              </w:rPr>
            </w:pPr>
            <w:r w:rsidRPr="00F16D60">
              <w:rPr>
                <w:rFonts w:ascii="Times New Roman" w:eastAsia="Times New Roman" w:hAnsi="Times New Roman" w:cs="Times New Roman"/>
                <w:b/>
                <w:sz w:val="16"/>
                <w:szCs w:val="16"/>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Žák:</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zná umělecké směry daného období, jejich hlavní představitele a stěžejní díla</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interpretuje literární texty a diskutuje o nich</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při rozboru literárních textů uplatňuje znalosti z literární teorie a poetiky</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dovede vystihnout charakteristické znaky různých literárních textů a rozdíly mezi nimi</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vyjadřuje vlastní prožitky z uměleckých děl</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zařazuje typická díla do jednotlivých uměleckých směrů a historických období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orientuje se v nabídce kulturních institucí</w:t>
            </w:r>
          </w:p>
          <w:p w:rsidR="00F16D60" w:rsidRPr="00F16D60" w:rsidRDefault="00F16D60" w:rsidP="00735ECF">
            <w:pPr>
              <w:numPr>
                <w:ilvl w:val="0"/>
                <w:numId w:val="3"/>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navštěvuje divadelní představení a interpretuje je</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Vývoj světové literatury po 2. světové válce (Rusko, Německo, Francie, Itálie, Anglie, USA)</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odraz války</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existencialismus</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neorealismus</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beatníci</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postmoderna</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experimentální próza</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literatura po roce 1945</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charakteristika doby a periodizace</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poezie 2. poloviny 20. století</w:t>
            </w:r>
          </w:p>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Česká próza 2. poloviny 20. století</w:t>
            </w:r>
          </w:p>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České drama 2. poloviny 20. století</w:t>
            </w:r>
          </w:p>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Současná česká literatura</w:t>
            </w:r>
          </w:p>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Filmová a televizní tvorba</w:t>
            </w:r>
          </w:p>
          <w:p w:rsidR="00F16D60" w:rsidRPr="00F16D60" w:rsidRDefault="00F16D60" w:rsidP="00735ECF">
            <w:pPr>
              <w:numPr>
                <w:ilvl w:val="0"/>
                <w:numId w:val="7"/>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Opakování k maturitní zkoušce</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F16D60">
            <w:pPr>
              <w:spacing w:after="0" w:line="240" w:lineRule="auto"/>
              <w:ind w:left="1080"/>
              <w:rPr>
                <w:rFonts w:ascii="Times New Roman" w:eastAsia="Times New Roman" w:hAnsi="Times New Roman" w:cs="Times New Roman"/>
                <w:sz w:val="24"/>
                <w:szCs w:val="24"/>
                <w:lang w:eastAsia="cs-CZ"/>
              </w:rPr>
            </w:pP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7D1270" w:rsidP="00F16D60">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18</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6</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w:t>
            </w:r>
            <w:r w:rsidR="007D127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5</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2</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tc>
      </w:tr>
    </w:tbl>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Default="00F16D60" w:rsidP="00F16D60">
      <w:pPr>
        <w:spacing w:after="0" w:line="240" w:lineRule="auto"/>
        <w:jc w:val="center"/>
        <w:rPr>
          <w:rFonts w:ascii="Times New Roman" w:eastAsia="Times New Roman" w:hAnsi="Times New Roman" w:cs="Times New Roman"/>
          <w:b/>
          <w:sz w:val="24"/>
          <w:szCs w:val="24"/>
          <w:lang w:eastAsia="cs-CZ"/>
        </w:rPr>
      </w:pPr>
    </w:p>
    <w:p w:rsidR="00DE504A" w:rsidRDefault="00DE504A" w:rsidP="00F16D60">
      <w:pPr>
        <w:spacing w:after="0" w:line="240" w:lineRule="auto"/>
        <w:jc w:val="center"/>
        <w:rPr>
          <w:rFonts w:ascii="Times New Roman" w:eastAsia="Times New Roman" w:hAnsi="Times New Roman" w:cs="Times New Roman"/>
          <w:b/>
          <w:sz w:val="24"/>
          <w:szCs w:val="24"/>
          <w:lang w:eastAsia="cs-CZ"/>
        </w:rPr>
      </w:pPr>
    </w:p>
    <w:p w:rsidR="00DE504A" w:rsidRDefault="00DE504A" w:rsidP="00F16D60">
      <w:pPr>
        <w:spacing w:after="0" w:line="240" w:lineRule="auto"/>
        <w:jc w:val="center"/>
        <w:rPr>
          <w:rFonts w:ascii="Times New Roman" w:eastAsia="Times New Roman" w:hAnsi="Times New Roman" w:cs="Times New Roman"/>
          <w:b/>
          <w:sz w:val="24"/>
          <w:szCs w:val="24"/>
          <w:lang w:eastAsia="cs-CZ"/>
        </w:rPr>
      </w:pPr>
    </w:p>
    <w:p w:rsidR="00DE504A" w:rsidRDefault="00DE504A" w:rsidP="00F16D60">
      <w:pPr>
        <w:spacing w:after="0" w:line="240" w:lineRule="auto"/>
        <w:jc w:val="center"/>
        <w:rPr>
          <w:rFonts w:ascii="Times New Roman" w:eastAsia="Times New Roman" w:hAnsi="Times New Roman" w:cs="Times New Roman"/>
          <w:b/>
          <w:sz w:val="24"/>
          <w:szCs w:val="24"/>
          <w:lang w:eastAsia="cs-CZ"/>
        </w:rPr>
      </w:pPr>
    </w:p>
    <w:p w:rsidR="00DE504A" w:rsidRPr="00F16D60" w:rsidRDefault="00DE504A"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r w:rsidRPr="00F16D60">
        <w:rPr>
          <w:rFonts w:ascii="Times New Roman" w:eastAsia="Times New Roman" w:hAnsi="Times New Roman" w:cs="Times New Roman"/>
          <w:b/>
          <w:sz w:val="28"/>
          <w:szCs w:val="28"/>
          <w:lang w:eastAsia="cs-CZ"/>
        </w:rPr>
        <w:t>Český jazyk – 1. ročník</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3248"/>
        <w:gridCol w:w="1337"/>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16"/>
                <w:szCs w:val="16"/>
                <w:lang w:eastAsia="cs-CZ"/>
              </w:rPr>
            </w:pP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Odborné kompetence </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výsledky vzdělávání</w:t>
            </w: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Žák: </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 písemném projevu uplatňuje znalosti českého pravopisu</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pracuje s nejnovějšími normativními příručkami českého jazyka</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ovládá hláskoslovný systém</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řídí se zásadami správné výslovnosti</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správně používá gramatické tvary a konstrukce v projevech psaných i mluvených</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vhodně používá spisovný jazyk a jeho varianty, obecnou češtinu, slang, argot, dialekt, ve vlastním projevu volí prostředky adekvátní komunikační situaci</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nahradí běžné cizí slovo českým ekvivalentem a naopak</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má přehled o informačních postupech a útvarech</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chápe rozdíl mezi projevem mluveným a psaným</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vhodně uplatňuje slohové postupy</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rozlišuje funkční styly v projevech mluvených i psaných</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orientuje se v soustavě jazyků</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určuje způsoby obohacování slovní zásoby</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 Hláskosloví</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2. Hlavní principy českého   </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pravopisu</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 Původ a příbuznost jazyků</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 Národní jazyk a jeho útvary, jazyková kultura</w:t>
            </w:r>
          </w:p>
          <w:p w:rsidR="00F16D60" w:rsidRPr="00F16D60" w:rsidRDefault="00F16D60" w:rsidP="00F16D60">
            <w:pPr>
              <w:spacing w:after="0" w:line="240" w:lineRule="auto"/>
              <w:ind w:left="360"/>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     spisovná čeština</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obecná čeština</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nářečí</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5. Obohacování slovní       zásoby</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6. Používání cizích slov v běžné komunikaci</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 Obecné poučení o slohu</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slohové postupy a útvary</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projevy mluvené a psané</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8.  Funkční styly</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informační postupy</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9. Styl prostě sdělovací</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b/>
                <w:sz w:val="24"/>
                <w:szCs w:val="24"/>
                <w:lang w:eastAsia="cs-CZ"/>
              </w:rPr>
              <w:t xml:space="preserve">      -     </w:t>
            </w:r>
            <w:r w:rsidRPr="00F16D60">
              <w:rPr>
                <w:rFonts w:ascii="Times New Roman" w:eastAsia="Times New Roman" w:hAnsi="Times New Roman" w:cs="Times New Roman"/>
                <w:sz w:val="24"/>
                <w:szCs w:val="24"/>
                <w:lang w:eastAsia="cs-CZ"/>
              </w:rPr>
              <w:t xml:space="preserve">běžná komunikace    </w:t>
            </w:r>
          </w:p>
          <w:p w:rsidR="00F16D60" w:rsidRPr="00F16D60" w:rsidRDefault="00F16D60" w:rsidP="00735ECF">
            <w:pPr>
              <w:numPr>
                <w:ilvl w:val="0"/>
                <w:numId w:val="10"/>
              </w:numPr>
              <w:spacing w:after="0" w:line="240" w:lineRule="auto"/>
              <w:rPr>
                <w:rFonts w:ascii="Times New Roman" w:eastAsia="Times New Roman" w:hAnsi="Times New Roman" w:cs="Times New Roman"/>
                <w:color w:val="FF0000"/>
                <w:sz w:val="24"/>
                <w:szCs w:val="24"/>
                <w:lang w:eastAsia="cs-CZ"/>
              </w:rPr>
            </w:pPr>
            <w:r w:rsidRPr="00F16D60">
              <w:rPr>
                <w:rFonts w:ascii="Times New Roman" w:eastAsia="Times New Roman" w:hAnsi="Times New Roman" w:cs="Times New Roman"/>
                <w:sz w:val="24"/>
                <w:szCs w:val="24"/>
                <w:lang w:eastAsia="cs-CZ"/>
              </w:rPr>
              <w:t>komunikační situace</w:t>
            </w:r>
          </w:p>
          <w:p w:rsidR="00F16D60" w:rsidRPr="00F16D60" w:rsidRDefault="00F16D60" w:rsidP="00735ECF">
            <w:pPr>
              <w:numPr>
                <w:ilvl w:val="0"/>
                <w:numId w:val="10"/>
              </w:numPr>
              <w:spacing w:after="0" w:line="240" w:lineRule="auto"/>
              <w:rPr>
                <w:rFonts w:ascii="Times New Roman" w:eastAsia="Times New Roman" w:hAnsi="Times New Roman" w:cs="Times New Roman"/>
                <w:color w:val="FF0000"/>
                <w:sz w:val="24"/>
                <w:szCs w:val="24"/>
                <w:lang w:eastAsia="cs-CZ"/>
              </w:rPr>
            </w:pPr>
            <w:r w:rsidRPr="00F16D60">
              <w:rPr>
                <w:rFonts w:ascii="Times New Roman" w:eastAsia="Times New Roman" w:hAnsi="Times New Roman" w:cs="Times New Roman"/>
                <w:sz w:val="24"/>
                <w:szCs w:val="24"/>
                <w:lang w:eastAsia="cs-CZ"/>
              </w:rPr>
              <w:t>vypravování</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  Informativní výchova</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noviny, časopisy, práce s textem, sborníky, encyklopedie</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knihovny a jejich služby, vyhledávání informací</w:t>
            </w:r>
          </w:p>
          <w:p w:rsidR="00F16D60" w:rsidRPr="00F16D60" w:rsidRDefault="00F16D60" w:rsidP="00F16D60">
            <w:pPr>
              <w:spacing w:after="0" w:line="240" w:lineRule="auto"/>
              <w:ind w:left="329"/>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11.  Informační postupy a   </w:t>
            </w:r>
          </w:p>
          <w:p w:rsidR="00F16D60" w:rsidRPr="00F16D60" w:rsidRDefault="00F16D60" w:rsidP="00F16D60">
            <w:pPr>
              <w:spacing w:after="0" w:line="240" w:lineRule="auto"/>
              <w:ind w:left="329"/>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útvary</w:t>
            </w:r>
          </w:p>
          <w:p w:rsidR="00F16D60" w:rsidRPr="00F16D60" w:rsidRDefault="00F16D60" w:rsidP="00735ECF">
            <w:pPr>
              <w:numPr>
                <w:ilvl w:val="0"/>
                <w:numId w:val="9"/>
              </w:numPr>
              <w:tabs>
                <w:tab w:val="num" w:pos="689"/>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obsah, forma, jazyk, grafická úprava</w:t>
            </w:r>
          </w:p>
          <w:p w:rsidR="00F16D60" w:rsidRPr="00F16D60" w:rsidRDefault="00F16D60" w:rsidP="00735ECF">
            <w:pPr>
              <w:numPr>
                <w:ilvl w:val="0"/>
                <w:numId w:val="9"/>
              </w:numPr>
              <w:tabs>
                <w:tab w:val="num" w:pos="689"/>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zpráva, inzerát, osobní dopis</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Slohové práce</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Pravopis, větné rozbory, mluvní cvičení</w:t>
            </w:r>
          </w:p>
          <w:p w:rsidR="00F16D60" w:rsidRPr="00F16D60" w:rsidRDefault="00F16D60" w:rsidP="00F16D60">
            <w:pPr>
              <w:spacing w:after="0" w:line="240" w:lineRule="auto"/>
              <w:ind w:left="1980"/>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8</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8</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9</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6</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5</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r>
    </w:tbl>
    <w:p w:rsidR="00F16D60" w:rsidRDefault="00F16D60" w:rsidP="00F16D60">
      <w:pPr>
        <w:spacing w:after="0" w:line="240" w:lineRule="auto"/>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r w:rsidRPr="00F16D60">
        <w:rPr>
          <w:rFonts w:ascii="Times New Roman" w:eastAsia="Times New Roman" w:hAnsi="Times New Roman" w:cs="Times New Roman"/>
          <w:b/>
          <w:sz w:val="28"/>
          <w:szCs w:val="28"/>
          <w:lang w:eastAsia="cs-CZ"/>
        </w:rPr>
        <w:lastRenderedPageBreak/>
        <w:t>Český jazyk – 2. ročník</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9"/>
        <w:gridCol w:w="3481"/>
        <w:gridCol w:w="1388"/>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Výsledky vzdělávání</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odborné kompetence</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Žák:</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orientuje se v oblasti osobních a vlastních jmen</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správně používá gramatické tvary a konstrukce</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sestavuje základní útvary administrativního stylu</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ovládá jejich formální a grafickou úpravu</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píše osobní dopis a životopis</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ovládá a uplatňuje základní principy výstavby textu</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adekvátně využívá emocionální stránky projevu</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rozlišuje jednotlivé slovní druhy</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vyjadřuje postoje neutrální, pozitivní i negativní</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používá různé funkční styly v popisu i charakteristice</w:t>
            </w:r>
          </w:p>
          <w:p w:rsidR="00F16D60" w:rsidRPr="00F16D60" w:rsidRDefault="00F16D60" w:rsidP="00735ECF">
            <w:pPr>
              <w:numPr>
                <w:ilvl w:val="0"/>
                <w:numId w:val="9"/>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zjišťuje potřebné informace z dostupných zdrojů, umí si je vybírat a přistupovat k nim kriticky</w:t>
            </w:r>
          </w:p>
          <w:p w:rsidR="00F16D60" w:rsidRPr="00F16D60" w:rsidRDefault="00F16D60" w:rsidP="00735ECF">
            <w:pPr>
              <w:numPr>
                <w:ilvl w:val="0"/>
                <w:numId w:val="9"/>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používá klíčová slova při vyhledávání informačních pramenů</w:t>
            </w:r>
          </w:p>
          <w:p w:rsidR="00F16D60" w:rsidRPr="00F16D60" w:rsidRDefault="00F16D60" w:rsidP="00735ECF">
            <w:pPr>
              <w:numPr>
                <w:ilvl w:val="0"/>
                <w:numId w:val="9"/>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samostatně zpracovává informace</w:t>
            </w:r>
          </w:p>
          <w:p w:rsidR="00F16D60" w:rsidRPr="00F16D60" w:rsidRDefault="00F16D60" w:rsidP="00735ECF">
            <w:pPr>
              <w:numPr>
                <w:ilvl w:val="0"/>
                <w:numId w:val="9"/>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má přehled o denním tisku a tisku své zájmové oblasti</w:t>
            </w:r>
          </w:p>
          <w:p w:rsidR="00F16D60" w:rsidRPr="00F16D60" w:rsidRDefault="00F16D60" w:rsidP="00735ECF">
            <w:pPr>
              <w:numPr>
                <w:ilvl w:val="0"/>
                <w:numId w:val="9"/>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má přehled o knihovnách a jejich službách</w:t>
            </w:r>
          </w:p>
          <w:p w:rsidR="00F16D60" w:rsidRPr="00F16D60" w:rsidRDefault="00F16D60" w:rsidP="00735ECF">
            <w:pPr>
              <w:numPr>
                <w:ilvl w:val="0"/>
                <w:numId w:val="9"/>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zaznamenává bibliografické údaje</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vystihuje charakteristické znaky publicistického stylu</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má přehled o základních publicistických žánrech, o denním i periodickém tisku</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posuzuje slovní zásobu, syntax i kompozici informačních útvarů v médiích</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sestaví jednoduchý zpravodajský útvar a přednese jej</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vystihuje základní prostředky reklamy</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posuzuje její vliv na životní styl</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color w:val="FF0000"/>
                <w:sz w:val="24"/>
                <w:szCs w:val="24"/>
                <w:lang w:eastAsia="cs-CZ"/>
              </w:rPr>
            </w:pPr>
            <w:r w:rsidRPr="00F16D60">
              <w:rPr>
                <w:rFonts w:ascii="Times New Roman" w:eastAsia="Times New Roman" w:hAnsi="Times New Roman" w:cs="Times New Roman"/>
                <w:sz w:val="24"/>
                <w:szCs w:val="24"/>
                <w:lang w:eastAsia="cs-CZ"/>
              </w:rPr>
              <w:t xml:space="preserve">      </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   Tvarosloví</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slovní druhy</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kategorie jmen</w:t>
            </w:r>
          </w:p>
          <w:p w:rsidR="00F16D60" w:rsidRPr="00F16D60" w:rsidRDefault="00F16D60" w:rsidP="00735ECF">
            <w:pPr>
              <w:numPr>
                <w:ilvl w:val="0"/>
                <w:numId w:val="8"/>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kategorie sloves</w:t>
            </w:r>
          </w:p>
          <w:p w:rsidR="00F16D60" w:rsidRPr="00F16D60" w:rsidRDefault="00F16D60" w:rsidP="00F16D60">
            <w:pPr>
              <w:spacing w:after="0" w:line="240" w:lineRule="auto"/>
              <w:ind w:left="720"/>
              <w:rPr>
                <w:rFonts w:ascii="Times New Roman" w:eastAsia="Times New Roman" w:hAnsi="Times New Roman" w:cs="Times New Roman"/>
                <w:sz w:val="24"/>
                <w:szCs w:val="24"/>
                <w:lang w:eastAsia="cs-CZ"/>
              </w:rPr>
            </w:pP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2.   Nauka o slovní zásobě</w:t>
            </w:r>
          </w:p>
          <w:p w:rsidR="00F16D60" w:rsidRPr="00F16D60" w:rsidRDefault="00F16D60" w:rsidP="00735ECF">
            <w:pPr>
              <w:numPr>
                <w:ilvl w:val="0"/>
                <w:numId w:val="9"/>
              </w:numPr>
              <w:tabs>
                <w:tab w:val="num" w:pos="790"/>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význam slova a jeho obměny</w:t>
            </w:r>
          </w:p>
          <w:p w:rsidR="00F16D60" w:rsidRPr="00F16D60" w:rsidRDefault="00F16D60" w:rsidP="00735ECF">
            <w:pPr>
              <w:numPr>
                <w:ilvl w:val="0"/>
                <w:numId w:val="9"/>
              </w:numPr>
              <w:tabs>
                <w:tab w:val="num" w:pos="790"/>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synonyma, homonyma, antonyma</w:t>
            </w:r>
          </w:p>
          <w:p w:rsidR="00F16D60" w:rsidRPr="00F16D60" w:rsidRDefault="00F16D60" w:rsidP="00735ECF">
            <w:pPr>
              <w:numPr>
                <w:ilvl w:val="0"/>
                <w:numId w:val="9"/>
              </w:numPr>
              <w:tabs>
                <w:tab w:val="num" w:pos="790"/>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metafora, metonymie, synekdocha</w:t>
            </w:r>
          </w:p>
          <w:p w:rsidR="00F16D60" w:rsidRPr="00F16D60" w:rsidRDefault="00F16D60" w:rsidP="00735ECF">
            <w:pPr>
              <w:numPr>
                <w:ilvl w:val="0"/>
                <w:numId w:val="9"/>
              </w:numPr>
              <w:tabs>
                <w:tab w:val="num" w:pos="790"/>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hyperbola, ironie, eufemismus, dysfemismus</w:t>
            </w:r>
          </w:p>
          <w:p w:rsidR="00F16D60" w:rsidRPr="00F16D60" w:rsidRDefault="00F16D60" w:rsidP="00735ECF">
            <w:pPr>
              <w:numPr>
                <w:ilvl w:val="0"/>
                <w:numId w:val="9"/>
              </w:numPr>
              <w:tabs>
                <w:tab w:val="num" w:pos="790"/>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křestní jména, příjmení, místní jména</w:t>
            </w:r>
          </w:p>
          <w:p w:rsidR="00F16D60" w:rsidRPr="00F16D60" w:rsidRDefault="00F16D60" w:rsidP="00735ECF">
            <w:pPr>
              <w:numPr>
                <w:ilvl w:val="0"/>
                <w:numId w:val="9"/>
              </w:numPr>
              <w:tabs>
                <w:tab w:val="num" w:pos="790"/>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práce se slovníky a dalšími příručkami pro školu a veřejnost</w:t>
            </w:r>
          </w:p>
          <w:p w:rsidR="00F16D60" w:rsidRPr="00F16D60" w:rsidRDefault="00F16D60" w:rsidP="00F16D60">
            <w:pPr>
              <w:tabs>
                <w:tab w:val="num" w:pos="790"/>
              </w:tabs>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w:t>
            </w:r>
          </w:p>
          <w:p w:rsidR="00F16D60" w:rsidRPr="00F16D60" w:rsidRDefault="00F16D60" w:rsidP="00F16D60">
            <w:pPr>
              <w:tabs>
                <w:tab w:val="num" w:pos="790"/>
              </w:tabs>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3. Popis </w:t>
            </w:r>
          </w:p>
          <w:p w:rsidR="00F16D60" w:rsidRPr="00F16D60" w:rsidRDefault="00F16D60" w:rsidP="00735ECF">
            <w:pPr>
              <w:numPr>
                <w:ilvl w:val="0"/>
                <w:numId w:val="9"/>
              </w:numPr>
              <w:tabs>
                <w:tab w:val="num" w:pos="689"/>
              </w:tabs>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popis prostý, subjektivní, statický a dynamický</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4. Charakteristika</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5.  Publicistický styl</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obsahová, formální, grafická výstavba</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útvary-reportáž, fejeton, komentář, recenze</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reklama</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reprodukce zpráv ze sdělovacích prostředků</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6.   Administrativní styl</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žádost, životopis</w:t>
            </w:r>
          </w:p>
          <w:p w:rsidR="00F16D60" w:rsidRPr="00F16D60" w:rsidRDefault="00F16D60" w:rsidP="00735ECF">
            <w:pPr>
              <w:numPr>
                <w:ilvl w:val="0"/>
                <w:numId w:val="9"/>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úřední korespondence</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 Slohové práce</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8. Pravopis, větné rozbory, mluvní cvičení</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14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14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11</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8</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c>
      </w:tr>
    </w:tbl>
    <w:p w:rsidR="00F16D60" w:rsidRDefault="00F16D60" w:rsidP="00F16D60">
      <w:pPr>
        <w:spacing w:after="0" w:line="240" w:lineRule="auto"/>
        <w:jc w:val="center"/>
        <w:rPr>
          <w:rFonts w:ascii="Times New Roman" w:eastAsia="Times New Roman" w:hAnsi="Times New Roman" w:cs="Times New Roman"/>
          <w:b/>
          <w:sz w:val="24"/>
          <w:szCs w:val="24"/>
          <w:lang w:eastAsia="cs-CZ"/>
        </w:rPr>
      </w:pPr>
    </w:p>
    <w:p w:rsidR="002D4973" w:rsidRPr="00F16D60" w:rsidRDefault="002D4973"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r w:rsidRPr="00F16D60">
        <w:rPr>
          <w:rFonts w:ascii="Times New Roman" w:eastAsia="Times New Roman" w:hAnsi="Times New Roman" w:cs="Times New Roman"/>
          <w:b/>
          <w:sz w:val="28"/>
          <w:szCs w:val="28"/>
          <w:lang w:eastAsia="cs-CZ"/>
        </w:rPr>
        <w:t>Český jazyk – 3. ročník</w:t>
      </w: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4674"/>
        <w:gridCol w:w="966"/>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Odborné kompetence </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výsledky vzdělávání</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16"/>
                <w:szCs w:val="16"/>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Žák:</w:t>
            </w:r>
          </w:p>
          <w:p w:rsidR="00F16D60" w:rsidRPr="00F16D60" w:rsidRDefault="00F16D60" w:rsidP="00735ECF">
            <w:pPr>
              <w:numPr>
                <w:ilvl w:val="0"/>
                <w:numId w:val="12"/>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rozpoznává základní znaky odborného stylu</w:t>
            </w:r>
          </w:p>
          <w:p w:rsidR="00F16D60" w:rsidRPr="00F16D60" w:rsidRDefault="00F16D60" w:rsidP="00735ECF">
            <w:pPr>
              <w:numPr>
                <w:ilvl w:val="0"/>
                <w:numId w:val="12"/>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odborně se vyjadřuje o jevech svého oboru v základních útvarech odborného stylu</w:t>
            </w:r>
          </w:p>
          <w:p w:rsidR="00F16D60" w:rsidRPr="00F16D60" w:rsidRDefault="00F16D60" w:rsidP="00735ECF">
            <w:pPr>
              <w:numPr>
                <w:ilvl w:val="0"/>
                <w:numId w:val="12"/>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sestavuje konkrétní útvary odborného stylu</w:t>
            </w:r>
          </w:p>
          <w:p w:rsidR="00F16D60" w:rsidRPr="00F16D60" w:rsidRDefault="00F16D60" w:rsidP="00735ECF">
            <w:pPr>
              <w:numPr>
                <w:ilvl w:val="0"/>
                <w:numId w:val="12"/>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orientuje se ve výstavbě textu</w:t>
            </w:r>
          </w:p>
          <w:p w:rsidR="00F16D60" w:rsidRPr="00F16D60" w:rsidRDefault="00F16D60" w:rsidP="00735ECF">
            <w:pPr>
              <w:numPr>
                <w:ilvl w:val="0"/>
                <w:numId w:val="12"/>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ovládá a uplatňuje základní principy jeho výstavby</w:t>
            </w:r>
          </w:p>
          <w:p w:rsidR="00F16D60" w:rsidRPr="00F16D60" w:rsidRDefault="00F16D60" w:rsidP="00735ECF">
            <w:pPr>
              <w:numPr>
                <w:ilvl w:val="0"/>
                <w:numId w:val="12"/>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uplatňuje znalosti ze skladby ve svém vyjadřování</w:t>
            </w:r>
          </w:p>
          <w:p w:rsidR="00F16D60" w:rsidRPr="00F16D60" w:rsidRDefault="00F16D60" w:rsidP="00735ECF">
            <w:pPr>
              <w:numPr>
                <w:ilvl w:val="0"/>
                <w:numId w:val="11"/>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vyjadřuje pozitivní i negativní postoje (pochvalu, kritiku, polemiku)</w:t>
            </w:r>
          </w:p>
          <w:p w:rsidR="00F16D60" w:rsidRPr="00F16D60" w:rsidRDefault="00F16D60" w:rsidP="00735ECF">
            <w:pPr>
              <w:numPr>
                <w:ilvl w:val="0"/>
                <w:numId w:val="11"/>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argumentuje a obhajuje svá stanoviska</w:t>
            </w:r>
          </w:p>
          <w:p w:rsidR="00F16D60" w:rsidRPr="00F16D60" w:rsidRDefault="00F16D60" w:rsidP="00735ECF">
            <w:pPr>
              <w:numPr>
                <w:ilvl w:val="0"/>
                <w:numId w:val="11"/>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přednese konkrétní řečnický projev</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ovládá techniku mluveného slova, klade otázky a vhodně formuluje odpovědi</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argumentuje a obhajuje svá stanoviska</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ve vlastním projevu volí prostředky adekvátní situace</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735ECF">
            <w:pPr>
              <w:numPr>
                <w:ilvl w:val="0"/>
                <w:numId w:val="13"/>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Osobní a vlastní jména</w:t>
            </w:r>
          </w:p>
          <w:p w:rsidR="00F16D60" w:rsidRPr="00F16D60" w:rsidRDefault="00F16D60" w:rsidP="00735ECF">
            <w:pPr>
              <w:numPr>
                <w:ilvl w:val="0"/>
                <w:numId w:val="13"/>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Skladba – věta jednoduchá</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druhy vět – věta jednočlenná, větné členy, vztahy ve větě, větné rozbory</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735ECF">
            <w:pPr>
              <w:numPr>
                <w:ilvl w:val="0"/>
                <w:numId w:val="13"/>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Skladba – souvětí</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druhy souvětí, vztahy mezi větami, druhy vět vedlejších, poměr mezi větami hlavními, pravidla interpunkce, nepravidelnosti ve větné stavbě, větné rozbory, valence</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    Řečnický styl, projev, přednáška</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 Odborný styl</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odborný popis, referát</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výklad, úvaha, kritika, esej</w:t>
            </w: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5. Slohové práce</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6. Pravopis, větné rozbory, mluvní cvičení</w:t>
            </w: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6</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12</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w:t>
            </w:r>
            <w:r w:rsidR="007D127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3</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w:t>
            </w:r>
          </w:p>
        </w:tc>
      </w:tr>
    </w:tbl>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Default="00F16D60" w:rsidP="00F16D60">
      <w:pPr>
        <w:spacing w:after="0" w:line="240" w:lineRule="auto"/>
        <w:jc w:val="center"/>
        <w:rPr>
          <w:rFonts w:ascii="Times New Roman" w:eastAsia="Times New Roman" w:hAnsi="Times New Roman" w:cs="Times New Roman"/>
          <w:b/>
          <w:sz w:val="24"/>
          <w:szCs w:val="24"/>
          <w:lang w:eastAsia="cs-CZ"/>
        </w:rPr>
      </w:pPr>
    </w:p>
    <w:p w:rsidR="00DE504A" w:rsidRDefault="00DE504A" w:rsidP="00F16D60">
      <w:pPr>
        <w:spacing w:after="0" w:line="240" w:lineRule="auto"/>
        <w:jc w:val="center"/>
        <w:rPr>
          <w:rFonts w:ascii="Times New Roman" w:eastAsia="Times New Roman" w:hAnsi="Times New Roman" w:cs="Times New Roman"/>
          <w:b/>
          <w:sz w:val="24"/>
          <w:szCs w:val="24"/>
          <w:lang w:eastAsia="cs-CZ"/>
        </w:rPr>
      </w:pPr>
    </w:p>
    <w:p w:rsidR="00DE504A" w:rsidRDefault="00DE504A" w:rsidP="00F16D60">
      <w:pPr>
        <w:spacing w:after="0" w:line="240" w:lineRule="auto"/>
        <w:jc w:val="center"/>
        <w:rPr>
          <w:rFonts w:ascii="Times New Roman" w:eastAsia="Times New Roman" w:hAnsi="Times New Roman" w:cs="Times New Roman"/>
          <w:b/>
          <w:sz w:val="24"/>
          <w:szCs w:val="24"/>
          <w:lang w:eastAsia="cs-CZ"/>
        </w:rPr>
      </w:pPr>
    </w:p>
    <w:p w:rsidR="00DE504A" w:rsidRPr="00F16D60" w:rsidRDefault="00DE504A"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r w:rsidRPr="00F16D60">
        <w:rPr>
          <w:rFonts w:ascii="Times New Roman" w:eastAsia="Times New Roman" w:hAnsi="Times New Roman" w:cs="Times New Roman"/>
          <w:b/>
          <w:sz w:val="28"/>
          <w:szCs w:val="28"/>
          <w:lang w:eastAsia="cs-CZ"/>
        </w:rPr>
        <w:t>Český jazyk – 4. ročník</w:t>
      </w:r>
    </w:p>
    <w:p w:rsidR="00F16D60" w:rsidRPr="00F16D60" w:rsidRDefault="00F16D60" w:rsidP="00F16D60">
      <w:pPr>
        <w:spacing w:after="0" w:line="240" w:lineRule="auto"/>
        <w:rPr>
          <w:rFonts w:ascii="Times New Roman" w:eastAsia="Times New Roman" w:hAnsi="Times New Roman" w:cs="Times New Roman"/>
          <w:b/>
          <w:sz w:val="28"/>
          <w:szCs w:val="28"/>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3602"/>
        <w:gridCol w:w="1020"/>
      </w:tblGrid>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Výsledky vzdělávání</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a odborné kompetence</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Tematické celky</w:t>
            </w:r>
          </w:p>
        </w:tc>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16"/>
                <w:szCs w:val="16"/>
                <w:lang w:eastAsia="cs-CZ"/>
              </w:rPr>
              <w:t>Hodinová dotace</w:t>
            </w:r>
          </w:p>
        </w:tc>
      </w:tr>
      <w:tr w:rsidR="00F16D60" w:rsidRPr="00F16D60" w:rsidTr="00AE7B0B">
        <w:tc>
          <w:tcPr>
            <w:tcW w:w="0" w:type="auto"/>
            <w:tcBorders>
              <w:top w:val="single" w:sz="4" w:space="0" w:color="auto"/>
              <w:left w:val="single" w:sz="4" w:space="0" w:color="auto"/>
              <w:bottom w:val="single" w:sz="4" w:space="0" w:color="auto"/>
              <w:right w:val="single" w:sz="4" w:space="0" w:color="auto"/>
            </w:tcBorders>
            <w:hideMark/>
          </w:tcPr>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Žák:</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má přehled o slohových postupech uměleckého stylu</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vystihne charakteristické znaky úvahy</w:t>
            </w:r>
          </w:p>
          <w:p w:rsidR="00F16D60" w:rsidRPr="00F16D60" w:rsidRDefault="00F16D60" w:rsidP="00735ECF">
            <w:pPr>
              <w:numPr>
                <w:ilvl w:val="0"/>
                <w:numId w:val="11"/>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posoudí kompozici úvahy, její slovní zásobu skladbu</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má přehled o předmětu zkoumání jednotlivých jazykovědných disciplín a o jejich vývoji</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vysvětlí zákonitosti vývoje češtiny</w:t>
            </w:r>
          </w:p>
          <w:p w:rsidR="00F16D60" w:rsidRPr="00F16D60" w:rsidRDefault="00F16D60" w:rsidP="00735ECF">
            <w:pPr>
              <w:numPr>
                <w:ilvl w:val="0"/>
                <w:numId w:val="11"/>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sz w:val="24"/>
                <w:szCs w:val="24"/>
                <w:lang w:eastAsia="cs-CZ"/>
              </w:rPr>
              <w:t>sestaví úvahu a kritiku</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pracuje s normativními příručkami českého jazyka</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rozumí obsahu textu i jeho části</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vhodně se prezentuje</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má přehled o pravidlech vhodného vyjadřování a vystupování, volí adekvátní komunikační strategie</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vhodně používá mimojazykové prostředky komunikace</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vyjadřuje se věcně správně, jasně a srozumitelně</w:t>
            </w:r>
          </w:p>
          <w:p w:rsidR="00F16D60" w:rsidRPr="00F16D60" w:rsidRDefault="00F16D60" w:rsidP="00735ECF">
            <w:pPr>
              <w:numPr>
                <w:ilvl w:val="0"/>
                <w:numId w:val="11"/>
              </w:numPr>
              <w:spacing w:after="0" w:line="240" w:lineRule="auto"/>
              <w:rPr>
                <w:rFonts w:ascii="Times New Roman" w:eastAsia="Times New Roman" w:hAnsi="Times New Roman" w:cs="Times New Roman"/>
                <w:sz w:val="24"/>
                <w:szCs w:val="24"/>
                <w:lang w:eastAsia="cs-CZ"/>
              </w:rPr>
            </w:pPr>
            <w:r w:rsidRPr="00F16D60">
              <w:rPr>
                <w:rFonts w:ascii="Times New Roman" w:eastAsia="Times New Roman" w:hAnsi="Times New Roman" w:cs="Times New Roman"/>
                <w:sz w:val="24"/>
                <w:szCs w:val="24"/>
                <w:lang w:eastAsia="cs-CZ"/>
              </w:rPr>
              <w:t>odhaluje a opravuje jazykové nedostatky a chyby</w:t>
            </w: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Umělecký styl, jeho útvary a postupy</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14"/>
              </w:numPr>
              <w:tabs>
                <w:tab w:val="left" w:pos="354"/>
              </w:tabs>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Jazykověda a její disciplíny</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Vývoj českého jazyka</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Vývojové tendence spisovné češtiny</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Úvahový postup a úvaha</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 xml:space="preserve"> </w:t>
            </w:r>
          </w:p>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Kultura osobního projevu, mluvené projevy</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Systematizace poznatků ze slohu</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Pravopis, systematizace poznatků z jazyka</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p w:rsidR="00F16D60" w:rsidRPr="00F16D60" w:rsidRDefault="00F16D60" w:rsidP="00735ECF">
            <w:pPr>
              <w:numPr>
                <w:ilvl w:val="0"/>
                <w:numId w:val="14"/>
              </w:numPr>
              <w:spacing w:after="0" w:line="240" w:lineRule="auto"/>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Slohová práce</w:t>
            </w:r>
          </w:p>
          <w:p w:rsidR="00F16D60" w:rsidRPr="00F16D60" w:rsidRDefault="00F16D60" w:rsidP="00F16D60">
            <w:pPr>
              <w:spacing w:after="0" w:line="240" w:lineRule="auto"/>
              <w:ind w:left="360"/>
              <w:rPr>
                <w:rFonts w:ascii="Times New Roman" w:eastAsia="Times New Roman" w:hAnsi="Times New Roman" w:cs="Times New Roman"/>
                <w:b/>
                <w:sz w:val="24"/>
                <w:szCs w:val="24"/>
                <w:lang w:eastAsia="cs-CZ"/>
              </w:rPr>
            </w:pPr>
          </w:p>
        </w:tc>
        <w:tc>
          <w:tcPr>
            <w:tcW w:w="0" w:type="auto"/>
            <w:tcBorders>
              <w:top w:val="single" w:sz="4" w:space="0" w:color="auto"/>
              <w:left w:val="single" w:sz="4" w:space="0" w:color="auto"/>
              <w:bottom w:val="single" w:sz="4" w:space="0" w:color="auto"/>
              <w:right w:val="single" w:sz="4" w:space="0" w:color="auto"/>
            </w:tcBorders>
          </w:tcPr>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4</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7</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5</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10</w:t>
            </w: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jc w:val="center"/>
              <w:rPr>
                <w:rFonts w:ascii="Times New Roman" w:eastAsia="Times New Roman" w:hAnsi="Times New Roman" w:cs="Times New Roman"/>
                <w:b/>
                <w:sz w:val="24"/>
                <w:szCs w:val="24"/>
                <w:lang w:eastAsia="cs-CZ"/>
              </w:rPr>
            </w:pPr>
            <w:r w:rsidRPr="00F16D60">
              <w:rPr>
                <w:rFonts w:ascii="Times New Roman" w:eastAsia="Times New Roman" w:hAnsi="Times New Roman" w:cs="Times New Roman"/>
                <w:b/>
                <w:sz w:val="24"/>
                <w:szCs w:val="24"/>
                <w:lang w:eastAsia="cs-CZ"/>
              </w:rPr>
              <w:t>2</w:t>
            </w:r>
          </w:p>
        </w:tc>
      </w:tr>
    </w:tbl>
    <w:p w:rsidR="00F16D60" w:rsidRPr="00F16D60" w:rsidRDefault="00F16D60" w:rsidP="00F16D60">
      <w:pPr>
        <w:spacing w:after="0" w:line="240" w:lineRule="auto"/>
        <w:rPr>
          <w:rFonts w:ascii="Times New Roman" w:eastAsia="Times New Roman" w:hAnsi="Times New Roman" w:cs="Times New Roman"/>
          <w:b/>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Default="00F16D60"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2D4973" w:rsidRDefault="002D4973"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9A1D63" w:rsidRDefault="009A1D63" w:rsidP="00F16D60">
      <w:pPr>
        <w:spacing w:after="0" w:line="240" w:lineRule="auto"/>
        <w:rPr>
          <w:rFonts w:ascii="Times New Roman" w:eastAsia="Times New Roman" w:hAnsi="Times New Roman" w:cs="Times New Roman"/>
          <w:sz w:val="24"/>
          <w:szCs w:val="24"/>
          <w:lang w:eastAsia="cs-CZ"/>
        </w:rPr>
      </w:pPr>
    </w:p>
    <w:p w:rsidR="009A1D63" w:rsidRDefault="009A1D63" w:rsidP="00F16D60">
      <w:pPr>
        <w:spacing w:after="0" w:line="240" w:lineRule="auto"/>
        <w:rPr>
          <w:rFonts w:ascii="Times New Roman" w:eastAsia="Times New Roman" w:hAnsi="Times New Roman" w:cs="Times New Roman"/>
          <w:sz w:val="24"/>
          <w:szCs w:val="24"/>
          <w:lang w:eastAsia="cs-CZ"/>
        </w:rPr>
      </w:pPr>
    </w:p>
    <w:p w:rsidR="009A1D63" w:rsidRDefault="009A1D63" w:rsidP="00F16D60">
      <w:pPr>
        <w:spacing w:after="0" w:line="240" w:lineRule="auto"/>
        <w:rPr>
          <w:rFonts w:ascii="Times New Roman" w:eastAsia="Times New Roman" w:hAnsi="Times New Roman" w:cs="Times New Roman"/>
          <w:sz w:val="24"/>
          <w:szCs w:val="24"/>
          <w:lang w:eastAsia="cs-CZ"/>
        </w:rPr>
      </w:pPr>
    </w:p>
    <w:p w:rsidR="003D1534" w:rsidRDefault="00E13576" w:rsidP="003D1534">
      <w:pPr>
        <w:rPr>
          <w:rFonts w:ascii="Times New Roman" w:eastAsia="Calibri" w:hAnsi="Times New Roman" w:cs="Times New Roman"/>
          <w:b/>
          <w:sz w:val="28"/>
          <w:szCs w:val="28"/>
        </w:rPr>
      </w:pPr>
      <w:r w:rsidRPr="00E13576">
        <w:rPr>
          <w:rFonts w:ascii="Times New Roman" w:eastAsia="Calibri" w:hAnsi="Times New Roman" w:cs="Times New Roman"/>
          <w:b/>
          <w:sz w:val="28"/>
          <w:szCs w:val="28"/>
        </w:rPr>
        <w:lastRenderedPageBreak/>
        <w:t xml:space="preserve">Obchodní akademie, Střední pedagogická škola a Jazyková škola s právem </w:t>
      </w:r>
    </w:p>
    <w:p w:rsidR="00E13576" w:rsidRPr="00E13576" w:rsidRDefault="003D1534" w:rsidP="003D1534">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E13576" w:rsidRPr="00E13576">
        <w:rPr>
          <w:rFonts w:ascii="Times New Roman" w:eastAsia="Calibri" w:hAnsi="Times New Roman" w:cs="Times New Roman"/>
          <w:b/>
          <w:sz w:val="28"/>
          <w:szCs w:val="28"/>
        </w:rPr>
        <w:t>státní jazykové zkoušky Beroun,  U Stadionu 486, Beroun 2</w:t>
      </w:r>
    </w:p>
    <w:p w:rsidR="00E13576" w:rsidRPr="00E13576" w:rsidRDefault="00E13576" w:rsidP="00E13576">
      <w:pPr>
        <w:rPr>
          <w:rFonts w:ascii="Calibri" w:eastAsia="Calibri" w:hAnsi="Calibri" w:cs="Times New Roman"/>
          <w:b/>
          <w:sz w:val="28"/>
          <w:szCs w:val="28"/>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 xml:space="preserve">Název vyučovacího předmětu: </w:t>
      </w:r>
      <w:r w:rsidRPr="00E13576">
        <w:rPr>
          <w:rFonts w:ascii="Times New Roman" w:eastAsia="Calibri" w:hAnsi="Times New Roman" w:cs="Times New Roman"/>
          <w:bCs/>
          <w:sz w:val="24"/>
          <w:szCs w:val="24"/>
        </w:rPr>
        <w:t>ANGLICKÝ JAZYK</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4"/>
          <w:szCs w:val="24"/>
        </w:rPr>
      </w:pPr>
      <w:r w:rsidRPr="00E13576">
        <w:rPr>
          <w:rFonts w:ascii="Times New Roman" w:eastAsia="Calibri" w:hAnsi="Times New Roman" w:cs="Times New Roman"/>
          <w:b/>
          <w:bCs/>
          <w:sz w:val="24"/>
          <w:szCs w:val="24"/>
        </w:rPr>
        <w:t>Celkový počet vyučovacích hodin za studium</w:t>
      </w:r>
      <w:r w:rsidRPr="00E13576">
        <w:rPr>
          <w:rFonts w:ascii="Times New Roman" w:eastAsia="Calibri" w:hAnsi="Times New Roman" w:cs="Times New Roman"/>
          <w:sz w:val="24"/>
          <w:szCs w:val="24"/>
        </w:rPr>
        <w:t>:  3</w:t>
      </w:r>
      <w:r w:rsidR="00F33500">
        <w:rPr>
          <w:rFonts w:ascii="Times New Roman" w:eastAsia="Calibri" w:hAnsi="Times New Roman" w:cs="Times New Roman"/>
          <w:sz w:val="24"/>
          <w:szCs w:val="24"/>
        </w:rPr>
        <w:t>93</w:t>
      </w:r>
      <w:r w:rsidRPr="00E13576">
        <w:rPr>
          <w:rFonts w:ascii="Times New Roman" w:eastAsia="Calibri" w:hAnsi="Times New Roman" w:cs="Times New Roman"/>
          <w:sz w:val="24"/>
          <w:szCs w:val="24"/>
        </w:rPr>
        <w:t xml:space="preserve"> </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4"/>
          <w:szCs w:val="24"/>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 xml:space="preserve">Kód a název oboru vzdělání: </w:t>
      </w:r>
      <w:r w:rsidRPr="00E13576">
        <w:rPr>
          <w:rFonts w:ascii="Times New Roman" w:eastAsia="Calibri" w:hAnsi="Times New Roman" w:cs="Times New Roman"/>
        </w:rPr>
        <w:t>78 – 42 - M/03 Pedagogické lyceum</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4"/>
          <w:szCs w:val="24"/>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4"/>
          <w:szCs w:val="24"/>
        </w:rPr>
      </w:pPr>
      <w:r w:rsidRPr="00E13576">
        <w:rPr>
          <w:rFonts w:ascii="Times New Roman" w:eastAsia="Calibri" w:hAnsi="Times New Roman" w:cs="Times New Roman"/>
          <w:b/>
          <w:bCs/>
          <w:sz w:val="24"/>
          <w:szCs w:val="24"/>
        </w:rPr>
        <w:t xml:space="preserve">Délka a forma vzdělání: </w:t>
      </w:r>
      <w:r w:rsidRPr="00E13576">
        <w:rPr>
          <w:rFonts w:ascii="Times New Roman" w:eastAsia="Calibri" w:hAnsi="Times New Roman" w:cs="Times New Roman"/>
          <w:sz w:val="24"/>
          <w:szCs w:val="24"/>
        </w:rPr>
        <w:t>čtyřleté denní</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4"/>
          <w:szCs w:val="24"/>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4"/>
          <w:szCs w:val="24"/>
        </w:rPr>
      </w:pPr>
      <w:r w:rsidRPr="00E13576">
        <w:rPr>
          <w:rFonts w:ascii="Times New Roman" w:eastAsia="Calibri" w:hAnsi="Times New Roman" w:cs="Times New Roman"/>
          <w:b/>
          <w:bCs/>
          <w:sz w:val="24"/>
          <w:szCs w:val="24"/>
        </w:rPr>
        <w:t xml:space="preserve">Platnost: </w:t>
      </w:r>
      <w:r w:rsidRPr="00E13576">
        <w:rPr>
          <w:rFonts w:ascii="Times New Roman" w:eastAsia="Calibri" w:hAnsi="Times New Roman" w:cs="Times New Roman"/>
          <w:sz w:val="24"/>
          <w:szCs w:val="24"/>
        </w:rPr>
        <w:t>od 1. 9. 2012 počínaje 1. ročníkem</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4"/>
          <w:szCs w:val="24"/>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8"/>
          <w:szCs w:val="28"/>
        </w:rPr>
      </w:pPr>
      <w:r w:rsidRPr="00E13576">
        <w:rPr>
          <w:rFonts w:ascii="Times New Roman" w:eastAsia="Calibri" w:hAnsi="Times New Roman" w:cs="Times New Roman"/>
          <w:b/>
          <w:bCs/>
          <w:sz w:val="28"/>
          <w:szCs w:val="28"/>
        </w:rPr>
        <w:t>Pojetí vyučovacího předmětu</w:t>
      </w: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Obecné cíle</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Výuka cizích jazyků je významnou součástí všeobecného vzdělávání žáků. Rozšiřuje a prohlubuje jejich komunikativní kompetenci a celkový kulturní rozhled a zároveň vytváří základ pro jejich další jazykové i profesní zdokonalování.</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Ve výuce cizích jazyků je třeba vedle zprostředkování kognitivní výkonnosti žáka (jazykové vědomosti gramatické, lexikální, pravopisné, fonetické atd.), klást důraz na motivaci žáka a jeho zájem o studium cizího jazyka. Je proto nezbytně nutné používat metody směřující k 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Aktivní znalost cizích jazyků je v současné době nezbytná jak z hlediska globálního, protože přispívá k bezprostřední, a tudíž účinnější mezinárodní komunikaci, tak i pro osobní potřebu žáka, neboť usnadňuje přístup k aktuálním informacím a osobním kontaktům a tím umožňuje vyšší mobilitu a nezávislost žáka.</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Výuka cizích jazyků si tedy klade dva hlavní cíle:</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 komunikativní, cíl hlavní, daný specifikou předmětu a vymezený výstupními požadavky a cíli,</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vede žáky k získání klíčových komunikativních jazykových kompetencí a připravuje je k efektivní</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účasti v přímé i nepřímé komunikaci včetně přístupu k informačním zdrojům,</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 výchovně vzdělávací přispívá k formování osobnosti žáků, učí je toleranci k hodnotám jiných</w:t>
      </w:r>
    </w:p>
    <w:p w:rsidR="00E13576" w:rsidRPr="00E13576" w:rsidRDefault="00E13576" w:rsidP="00E13576">
      <w:pPr>
        <w:autoSpaceDE w:val="0"/>
        <w:autoSpaceDN w:val="0"/>
        <w:adjustRightInd w:val="0"/>
        <w:spacing w:after="0" w:line="360" w:lineRule="auto"/>
        <w:rPr>
          <w:rFonts w:ascii="Times New Roman" w:eastAsia="Calibri" w:hAnsi="Times New Roman" w:cs="Times New Roman"/>
        </w:rPr>
      </w:pPr>
      <w:r w:rsidRPr="00E13576">
        <w:rPr>
          <w:rFonts w:ascii="Times New Roman" w:eastAsia="Calibri" w:hAnsi="Times New Roman" w:cs="Times New Roman"/>
        </w:rPr>
        <w:t>národů a jejich respektování.</w:t>
      </w:r>
    </w:p>
    <w:p w:rsidR="009A1D63" w:rsidRDefault="009A1D63" w:rsidP="00E13576">
      <w:pPr>
        <w:autoSpaceDE w:val="0"/>
        <w:autoSpaceDN w:val="0"/>
        <w:adjustRightInd w:val="0"/>
        <w:spacing w:after="0"/>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rPr>
          <w:rFonts w:ascii="Times New Roman" w:eastAsia="Calibri" w:hAnsi="Times New Roman" w:cs="Times New Roman"/>
          <w:b/>
          <w:bCs/>
          <w:sz w:val="25"/>
          <w:szCs w:val="25"/>
        </w:rPr>
      </w:pPr>
      <w:r w:rsidRPr="00E13576">
        <w:rPr>
          <w:rFonts w:ascii="Times New Roman" w:eastAsia="Calibri" w:hAnsi="Times New Roman" w:cs="Times New Roman"/>
          <w:b/>
          <w:bCs/>
          <w:sz w:val="25"/>
          <w:szCs w:val="25"/>
        </w:rPr>
        <w:lastRenderedPageBreak/>
        <w:t>Charakteristika učiva</w:t>
      </w:r>
    </w:p>
    <w:p w:rsidR="00E13576" w:rsidRPr="00E13576" w:rsidRDefault="00E13576" w:rsidP="00E13576">
      <w:pPr>
        <w:autoSpaceDE w:val="0"/>
        <w:autoSpaceDN w:val="0"/>
        <w:adjustRightInd w:val="0"/>
        <w:spacing w:after="0"/>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Obsahem výuky je systematické rozvíjení: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řečových dovedností zahrnujících dovednosti receptivní, produktivní i interaktivní,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přiměřeného rozsahu jazykových prostředků, tj. slovní zásoby (produktivně si žák osvojí 5-6</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lexikálních jednotek za 1 vyučovací hodinu, celkem 500 - 600 lexikálních jednotek za rok) včetně</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nejběžnější frazeologie a odborné terminologie (20%), mluvnice, zvukové a grafické stránky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jazyka,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zeměpisných poznatků a jejich porovnání z oblasti reálií České republiky a zemí příslušné</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jazykové oblasti.</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Receptivní řečové dovednosti</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Poslech</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Žák dovede: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sz w:val="21"/>
          <w:szCs w:val="21"/>
        </w:rPr>
        <w:t xml:space="preserve">- </w:t>
      </w:r>
      <w:r w:rsidRPr="00E13576">
        <w:rPr>
          <w:rFonts w:ascii="Times New Roman" w:eastAsia="Calibri" w:hAnsi="Times New Roman" w:cs="Times New Roman"/>
        </w:rPr>
        <w:t>pochopit hlavní myšlenku,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pochopit záměr/názor/postoj mluvčích,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postihnout hlavní body,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postihnout podrobné/detailní informace,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porozumět podrobným orientačním pokynům,</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formální rozhovor nadřízeného a podřízeného, rozhlasové zpravodajství), středně dlouhý monolog</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nebo rozhovor/diskuse (např. vyprávění o zážitku nebo pocitech, diskuse na aktuální téma,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neformální rozhovor,</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několika studentů o dění ve škole) nebo dlouhý monolog nebo rozhovor/interview (např.vyprávění)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události, interview se zajímavou osobností, v rozhovorech se mohou střídat více než dva mluvčí.</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Čtení</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Žák dovede: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pochopit hlavní myšlenku/základní smysl textu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pochopit záměr a názor autora/vypravěče/postav</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porozumět pocitům autora/vypravěče/postavy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porozumět postoji autora/vypravěče/postavy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rozpoznat hlavní body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porozumět výstavbě textu/postihnout sled hlavních myšlenek</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vyhledat specifické informace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vyhledat důležité podrobnosti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shromáždit specifické informace z různých částí textu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shromáždit specifické informace z více krátkých textů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porozumět podrobnostem v návodech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odhadnout význam neznámých výrazů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rozpoznat, zda text obsahuje relevantní informaci/-e.</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E13576" w:rsidRDefault="00E13576" w:rsidP="00E13576">
      <w:pPr>
        <w:autoSpaceDE w:val="0"/>
        <w:autoSpaceDN w:val="0"/>
        <w:adjustRightInd w:val="0"/>
        <w:spacing w:after="0"/>
        <w:rPr>
          <w:rFonts w:ascii="Times New Roman" w:eastAsia="Calibri" w:hAnsi="Times New Roman" w:cs="Times New Roman"/>
          <w:b/>
          <w:bCs/>
          <w:sz w:val="24"/>
          <w:szCs w:val="24"/>
        </w:rPr>
      </w:pPr>
    </w:p>
    <w:p w:rsidR="009A1D63" w:rsidRPr="00E13576" w:rsidRDefault="009A1D63"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lastRenderedPageBreak/>
        <w:t>Produktivní řečové dovednosti a strategie</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Písemný projev</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Žák dovede: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popsat podrobně osobu, místo, věc, skutečné nebo smyšlené události, zážitky apod.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popsat podrobně pracovní postup</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sdělit podrobné informace a zprávy a reagovat na ně</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zformulovat dotazy a reagovat na ně</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uvést potřebné detaily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vyjádřit myšlenky a vztahy mezi nimi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zformulovat žádost, nabídku, stížnost, reklamaci apod.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vyjádřit své názory a reagovat na názory jiných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uvést důvody pro a proti určitému názorovému stanovisku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vysvětlit/porovnat výhody a nevýhody různých možností, přístupů apod.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vysvětlit běžné problémy a/nebo navrhnout řešení problému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zhodnotit různé návrhy řešení problému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zdůraznit důležité myšlenky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zdůraznit důležitost událostí a zážitků z osobního hlediska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vyjádřit míru pocitu</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r w:rsidRPr="00E13576">
        <w:rPr>
          <w:rFonts w:ascii="Times New Roman" w:eastAsia="Calibri" w:hAnsi="Times New Roman" w:cs="Times New Roman"/>
          <w:sz w:val="21"/>
          <w:szCs w:val="21"/>
        </w:rPr>
        <w:t>- rozvinout hlavní kompoziční složky a doložit je relevantními podrobnostmi/příklady</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r w:rsidRPr="00E13576">
        <w:rPr>
          <w:rFonts w:ascii="Times New Roman" w:eastAsia="Calibri" w:hAnsi="Times New Roman" w:cs="Times New Roman"/>
          <w:sz w:val="21"/>
          <w:szCs w:val="21"/>
        </w:rPr>
        <w:t>- shrnout a skloubit informace a argumenty (i z více zdrojů)</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r w:rsidRPr="00E13576">
        <w:rPr>
          <w:rFonts w:ascii="Times New Roman" w:eastAsia="Calibri" w:hAnsi="Times New Roman" w:cs="Times New Roman"/>
          <w:sz w:val="21"/>
          <w:szCs w:val="21"/>
        </w:rPr>
        <w:t>- rozvinout systematicky argumentaci</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r w:rsidRPr="00E13576">
        <w:rPr>
          <w:rFonts w:ascii="Times New Roman" w:eastAsia="Calibri" w:hAnsi="Times New Roman" w:cs="Times New Roman"/>
          <w:sz w:val="21"/>
          <w:szCs w:val="21"/>
        </w:rPr>
        <w:t>- posoudit kriticky film, knihu, divadelní hru apod.</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Ústní projev</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Žák dovede: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popsat podrobně osobu, místo, věc, skutečné nebo smyšlené události, zážitky apod.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poskytnout podrobné informace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shrnout a skloubit informace a argumenty z více zdrojů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porovnat různé alternativy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vyjádřit vztahy mezi věcmi, osobami, myšlenkami, událostmi apod.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vyjádřit myšlenky/názory/přesvědčení/různou míru emocí apod.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rozvést své myšlenky/názory a podpořit je argumenty a/nebo příklady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zdůvodnit svůj názor/přesvědčení apod. pomocí vhodných argumentů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vyjádřit a zdůvodnit souhlas či nesouhlas s určitým názorem, jednáním apod.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vystavět a systematicky rozvinout jasnou argumentaci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uvést potřebné podrobnosti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vyjádřit, v čem jsou pro něj věci, místa, události, zážitky apod. důležité</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rozvinout hlavní body/doložit je relevantními podrobnostmi a příklady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zdůraznit hlavní body a/nebo hlavní myšlenky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vysvětlit problém</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zvážit možné příčiny nebo následky problému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zhodnotit různé návrhy řešení problému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zformulovat hypotézy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požádat o ujištění, že výraz, který užil, je správný</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9A1D63" w:rsidRDefault="009A1D63" w:rsidP="00E13576">
      <w:pPr>
        <w:autoSpaceDE w:val="0"/>
        <w:autoSpaceDN w:val="0"/>
        <w:adjustRightInd w:val="0"/>
        <w:spacing w:after="0"/>
        <w:rPr>
          <w:rFonts w:ascii="Times New Roman" w:eastAsia="Calibri" w:hAnsi="Times New Roman" w:cs="Times New Roman"/>
          <w:b/>
          <w:bCs/>
          <w:sz w:val="24"/>
          <w:szCs w:val="24"/>
        </w:rPr>
      </w:pPr>
    </w:p>
    <w:p w:rsidR="009A1D63" w:rsidRDefault="009A1D63"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lastRenderedPageBreak/>
        <w:t>Interaktivní řečové dovednosti a strategie</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Ústní interakce</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Žák dovede: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zjistit, předat, ověřit si a potvrdit informace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vyměňovat si informace a rady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-zahájit, udržovat a ukončit rozhovor</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efektivně se střídat s partnerem v komunikaci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diskutovat o problému a napomáhat vývoji diskuse,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shrnout, kam diskuse dospěla,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vyvíjet iniciativu,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účinně, pohotově klást otázky a reagovat na ně,</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klást doplňující otázky,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komentovat a dále rozvíjet sdělení a závěry partnera v komunikaci,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komentovat a posoudit názor,</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zhodnotit alternativní návrhy,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reagovat na argumentaci/názor/hypotézu,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reagovat na vyjádřené pocity/projevit účast,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reagovat na vzniklý problém nebo situaci a podat k nim vysvětlení,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uvést důvody ke stížnosti,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stanovit, jaké ústupky musí on a/nebo partner v komunikaci učinit,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získat objasnění formulací, kterými si není jist,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používat gramatické prostředky,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používat pravidla o stavbě slov, vět a nadvětných celků,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používat zvukové prostředky.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Dovednosti jsou ověřovány na typech interakce odpovídajících ověřované úrovni obtížnosti, např.</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formální i neformální rozhovor/diskuse, strukturovaný pohovor.</w:t>
      </w:r>
    </w:p>
    <w:p w:rsidR="00E13576" w:rsidRPr="00E13576" w:rsidRDefault="00E13576" w:rsidP="00E13576">
      <w:pPr>
        <w:autoSpaceDE w:val="0"/>
        <w:autoSpaceDN w:val="0"/>
        <w:adjustRightInd w:val="0"/>
        <w:spacing w:after="0"/>
        <w:rPr>
          <w:rFonts w:ascii="Times New Roman" w:eastAsia="Calibri" w:hAnsi="Times New Roman" w:cs="Times New Roman"/>
          <w:b/>
          <w:bCs/>
          <w:sz w:val="21"/>
          <w:szCs w:val="21"/>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Tematické okruhy, komunikační situace a oblasti užívání jazyka</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Tematické okruhy</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Tematické okruhy se týkají konkrétních, abstraktních, známých i méně známých témat z oblasti osobní, osobnostní, veřejné, společenské, vzdělávací i pracovní. Požadavky k maturitní zkoušce se vztahují k níže vymezeným tematickým okruhům.</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b/>
          <w:bCs/>
        </w:rPr>
        <w:t xml:space="preserve">Osobní a společenský život – </w:t>
      </w:r>
      <w:r w:rsidRPr="00E13576">
        <w:rPr>
          <w:rFonts w:ascii="Times New Roman" w:eastAsia="Calibri" w:hAnsi="Times New Roman" w:cs="Times New Roman"/>
        </w:rPr>
        <w:t>já a moje rodina (např. osobní charakteristiky, členové rodiny a rodinné</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vztahy); osobní vztahy a komunikace (např. přátelé, můj vztah k jiným skupinám); domov, ubytování a bydlení (např. můj pokoj/životní prostor, náš dům/byt); volný čas a společenské aktivity (např. kulturní a sportovní aktivity, koníčky, stravování mimo domov); prázdniny a významné události; plány do budoucna (např. profesní, studijní, v otázkách bydlení) apod.</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b/>
          <w:bCs/>
        </w:rPr>
        <w:t xml:space="preserve">Každodenní život </w:t>
      </w:r>
      <w:r w:rsidRPr="00E13576">
        <w:rPr>
          <w:rFonts w:ascii="Times New Roman" w:eastAsia="Calibri" w:hAnsi="Times New Roman" w:cs="Times New Roman"/>
        </w:rPr>
        <w:t>– život doma (např. stravování, nákupy, každodenní povinnosti); vzdělávání (např.</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školní život, výuka, cestování do školy); zdraví a životní styl (např. péče o zdraví, hygienické návyky,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vzhled) apod.</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b/>
          <w:bCs/>
        </w:rPr>
        <w:t xml:space="preserve">Svět kolem nás – </w:t>
      </w:r>
      <w:r w:rsidRPr="00E13576">
        <w:rPr>
          <w:rFonts w:ascii="Times New Roman" w:eastAsia="Calibri" w:hAnsi="Times New Roman" w:cs="Times New Roman"/>
        </w:rPr>
        <w:t xml:space="preserve">město a region, ve kterém žiji (např. dopravní infrastruktura, služby, bydlení, sportovní a kulturní vyžití a události, zajímavá místa, přírodní lokality); lidé a společnost (např. vztahy mezi lidmi, víra, společenské problémy); příroda a životní prostředí (např. ochrana životního prostředí, </w:t>
      </w:r>
      <w:r w:rsidRPr="00E13576">
        <w:rPr>
          <w:rFonts w:ascii="Times New Roman" w:eastAsia="Calibri" w:hAnsi="Times New Roman" w:cs="Times New Roman"/>
        </w:rPr>
        <w:lastRenderedPageBreak/>
        <w:t>počasí); tradice a zvyky (např. svátky a s nimi spojené tradice, regionální zvyklosti); doprava a cestování (např. cestování do/ze zahraničí, turistika); život v jiných zemích (např. mateřský jazyk/cizí jazyk, místa, zvyky, lidé); světové události a témata (např. přírodní katastrofy, konflikty, sportovní a kulturní události) apod.</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Témata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Tematické okruhy lze dělit podle různých hledisek, výčet témat pro jednotlivé tematické okruhy však</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nebude nikdy uzavřený. Mnohá témata se navíc mohou vztahovat k několika tematickým okruhům 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vzájemně se mohou prolínat. Požadavky k maturitní zkoušce na vyšší úrovni obtížnosti můžeme například vztáhnout k následujícím všeobecným tématům:</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Osobní charakteristika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Rodina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Domov a bydlení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Každodenní život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Vzdělávání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Volný čas a zábava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Mezilidské vztahy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Cestování a doprava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Zdraví a hygiena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Stravování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Nakupování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Práce a povolání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Služby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Společnost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Zeměpis a příroda</w:t>
      </w:r>
    </w:p>
    <w:p w:rsidR="00E13576" w:rsidRPr="00E13576" w:rsidRDefault="00E13576" w:rsidP="00E13576">
      <w:pPr>
        <w:autoSpaceDE w:val="0"/>
        <w:autoSpaceDN w:val="0"/>
        <w:adjustRightInd w:val="0"/>
        <w:spacing w:after="0"/>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rPr>
          <w:rFonts w:ascii="Times New Roman" w:eastAsia="Calibri" w:hAnsi="Times New Roman" w:cs="Times New Roman"/>
          <w:b/>
          <w:bCs/>
          <w:sz w:val="28"/>
          <w:szCs w:val="28"/>
        </w:rPr>
      </w:pPr>
      <w:r w:rsidRPr="00E13576">
        <w:rPr>
          <w:rFonts w:ascii="Times New Roman" w:eastAsia="Calibri" w:hAnsi="Times New Roman" w:cs="Times New Roman"/>
          <w:b/>
          <w:bCs/>
          <w:sz w:val="28"/>
          <w:szCs w:val="28"/>
        </w:rPr>
        <w:t>Pojetí výuky</w:t>
      </w:r>
    </w:p>
    <w:p w:rsidR="00E13576" w:rsidRPr="00E13576" w:rsidRDefault="00E13576" w:rsidP="00E13576">
      <w:pPr>
        <w:autoSpaceDE w:val="0"/>
        <w:autoSpaceDN w:val="0"/>
        <w:adjustRightInd w:val="0"/>
        <w:spacing w:after="0"/>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V pojetí výuky je nutné akceptovat individuální vzdělávací potřeby žáků. Učitelé se orientují na: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autodidaktické metody a vedení žáků k osvojování různých technik samostatného učení 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individuální práci odpovídajícím jejich schopnostem,</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sociálně komunikativní aspekty učení a vyučování - dialogické slovní metody - týmová práce 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kooperace, diskuse, panelové diskuse, brainstorming, brainwriting, v receptivních tématech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využívání ICT, sebehodnocení žáků prostřednictvím Evropského jazykového portfolia (EJP), to</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vše za předpokladu, že žáci jsou dostatečně informováni o konkrétním tématu (i na základě</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autodidaktických metod) a jsou tak schopni naplňovat sociálně komunikativní formy učení v</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konkrétních hodinách, vyučující pak musí žáky podporovat v tom, aby dokázali jevy zobecňovat,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srovnávat a pokud možno objektivně hodnotit, vyučující dále kladou důraz na potřebu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kultivovaného mluveného i písemného projevu,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motivační činitele - zařazení her a soutěží (vždy s vyhodnocením!), simulačních metod, veřejné</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prezentace žáků, uplatňování projektové metody výuky, podpora aktivit nadpředmětového</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charakteru mj. s cílem vypěstovat u co největší části žáků potřebu dorozumět se s mluvčími z</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daných jazykových oblastí.</w:t>
      </w:r>
    </w:p>
    <w:p w:rsidR="009A1D63" w:rsidRDefault="009A1D63" w:rsidP="00E13576">
      <w:pPr>
        <w:autoSpaceDE w:val="0"/>
        <w:autoSpaceDN w:val="0"/>
        <w:adjustRightInd w:val="0"/>
        <w:spacing w:after="0"/>
        <w:rPr>
          <w:rFonts w:ascii="Times New Roman" w:eastAsia="Calibri" w:hAnsi="Times New Roman" w:cs="Times New Roman"/>
          <w:b/>
          <w:bCs/>
          <w:sz w:val="28"/>
          <w:szCs w:val="28"/>
        </w:rPr>
      </w:pPr>
    </w:p>
    <w:p w:rsidR="009A1D63" w:rsidRDefault="009A1D63" w:rsidP="00E13576">
      <w:pPr>
        <w:autoSpaceDE w:val="0"/>
        <w:autoSpaceDN w:val="0"/>
        <w:adjustRightInd w:val="0"/>
        <w:spacing w:after="0"/>
        <w:rPr>
          <w:rFonts w:ascii="Times New Roman" w:eastAsia="Calibri" w:hAnsi="Times New Roman" w:cs="Times New Roman"/>
          <w:b/>
          <w:bCs/>
          <w:sz w:val="28"/>
          <w:szCs w:val="28"/>
        </w:rPr>
      </w:pPr>
    </w:p>
    <w:p w:rsidR="009A1D63" w:rsidRDefault="009A1D63" w:rsidP="00E13576">
      <w:pPr>
        <w:autoSpaceDE w:val="0"/>
        <w:autoSpaceDN w:val="0"/>
        <w:adjustRightInd w:val="0"/>
        <w:spacing w:after="0"/>
        <w:rPr>
          <w:rFonts w:ascii="Times New Roman" w:eastAsia="Calibri" w:hAnsi="Times New Roman" w:cs="Times New Roman"/>
          <w:b/>
          <w:bCs/>
          <w:sz w:val="28"/>
          <w:szCs w:val="28"/>
        </w:rPr>
      </w:pPr>
    </w:p>
    <w:p w:rsidR="009A1D63" w:rsidRDefault="009A1D63" w:rsidP="00E13576">
      <w:pPr>
        <w:autoSpaceDE w:val="0"/>
        <w:autoSpaceDN w:val="0"/>
        <w:adjustRightInd w:val="0"/>
        <w:spacing w:after="0"/>
        <w:rPr>
          <w:rFonts w:ascii="Times New Roman" w:eastAsia="Calibri" w:hAnsi="Times New Roman" w:cs="Times New Roman"/>
          <w:b/>
          <w:bCs/>
          <w:sz w:val="28"/>
          <w:szCs w:val="28"/>
        </w:rPr>
      </w:pPr>
    </w:p>
    <w:p w:rsidR="00E13576" w:rsidRPr="00E13576" w:rsidRDefault="00E13576" w:rsidP="00E13576">
      <w:pPr>
        <w:autoSpaceDE w:val="0"/>
        <w:autoSpaceDN w:val="0"/>
        <w:adjustRightInd w:val="0"/>
        <w:spacing w:after="0"/>
        <w:rPr>
          <w:rFonts w:ascii="Times New Roman" w:eastAsia="Calibri" w:hAnsi="Times New Roman" w:cs="Times New Roman"/>
          <w:b/>
          <w:bCs/>
          <w:sz w:val="28"/>
          <w:szCs w:val="28"/>
        </w:rPr>
      </w:pPr>
      <w:r w:rsidRPr="00E13576">
        <w:rPr>
          <w:rFonts w:ascii="Times New Roman" w:eastAsia="Calibri" w:hAnsi="Times New Roman" w:cs="Times New Roman"/>
          <w:b/>
          <w:bCs/>
          <w:sz w:val="28"/>
          <w:szCs w:val="28"/>
        </w:rPr>
        <w:lastRenderedPageBreak/>
        <w:t>Přínos k rozvoji klíčových kompetencí</w:t>
      </w:r>
    </w:p>
    <w:p w:rsidR="00E13576" w:rsidRPr="00E13576" w:rsidRDefault="00E13576" w:rsidP="00E13576">
      <w:pPr>
        <w:autoSpaceDE w:val="0"/>
        <w:autoSpaceDN w:val="0"/>
        <w:adjustRightInd w:val="0"/>
        <w:spacing w:after="0"/>
        <w:rPr>
          <w:rFonts w:ascii="Times New Roman" w:eastAsia="Calibri" w:hAnsi="Times New Roman" w:cs="Times New Roman"/>
          <w:b/>
          <w:bCs/>
          <w:sz w:val="28"/>
          <w:szCs w:val="28"/>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Výchovné a vzdělávací strategie učitelů</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Kompetence k učení</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Učitel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uvádí žáky do problematiky probírané látky na začátku hodiny navázáním na známé pojmy 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připomenutím osvojeného učiva;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procvičuje se žáky znalosti z gramatiky a ukotvuje u nich osvojení si gramatických pravidel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pomocí gramatických tabulek a vhodných cvičení;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představuje novou slovní zásobu pomocí obrazové nápovědy;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porozumění textu ověřuje vhodně volenými otázkami a aktivitami, a to ve dvou fázích: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porozumění hlavní dějové linii a porozumění nových výrazů a frází;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dle aktuální potřeby žáků zařazuje do výuky speciální cvičení uspořádané na konci učebnice k</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intenzivnímu procvičení gramatiky;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pravidelně zařazuje do výuky opakovací lekce, při kterých si žáci ověřují své znalosti a hodnotí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svou úroveň zvládnutí dané látky;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nabízí žákům cvičení z oddílu učebnice zvaném „Příprav se na test“ a vede je tak k rozpoznání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úrovně svých aktuálních znalostí z probírané lekce;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využívá znalostí žáků z ostatních předmětů při porozumění čtení naučně populárních textů;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vybízí žáky k upevňování slovní zásoby a k pravidelnému sledování svého pokroku v učení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pomocí speciálních cvičení na konci učebnice.</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Kompetence k řešení problémů</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Učitel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zadává takové úkoly, které vyžadují různé studijní dovednosti;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nabízí žákům texty na jim známá a blízká témata, která souvisí také s jinými předměty;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zadává simulaci reálných situací, při kterých žáci uplatní nejen znalosti z anglického jazyka, ale 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svůj, osobní, kreativní přístup k danému problému;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zadává úkoly, při jejichž realizaci žák využívá osobní počítač s jeho různými praktickými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programy a internet jako zdroj informací;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zařazuje do výuky úlohy, které typově odpovídají maturitním zkouškám a připravuje tak žáky na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tyto zkoušky.</w:t>
      </w:r>
    </w:p>
    <w:p w:rsidR="00E13576" w:rsidRPr="00E13576" w:rsidRDefault="00E13576" w:rsidP="00E13576">
      <w:pPr>
        <w:autoSpaceDE w:val="0"/>
        <w:autoSpaceDN w:val="0"/>
        <w:adjustRightInd w:val="0"/>
        <w:spacing w:after="0"/>
        <w:rPr>
          <w:rFonts w:ascii="Times New Roman" w:eastAsia="Calibri" w:hAnsi="Times New Roman" w:cs="Times New Roman"/>
          <w:b/>
          <w:bCs/>
          <w:sz w:val="21"/>
          <w:szCs w:val="21"/>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Komunikativní kompetence</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Učitel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zadává žákům střídavě úlohy k procvičování porozumění čtení, poslechu, k nácviku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psaní a mluvení a vede je tak k osvojení si plynulé a efektivní komunikace;</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procvičuje jazykové funkce v různých receptivních aktivitách, zejména pomocí poslechů   </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audionahrávek rodilých mluvčích a čtením autentických textů;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zadává samostatnou písemnou práci na konci každé lekce, ve které žáci prokážou nejen své</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jazykové dovednosti, ale také vyjádří svůj názor či postoj k situaci v různých slohových útvarech;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zařazuje diskuse na aktuální a žákům blízké téma;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při práci na hodinách používá anglický jazyk i jako jazyk vyučující, instruktážní, aby povzbudil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žáky vyjadřovat se na hodinách anglicky;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lastRenderedPageBreak/>
        <w:t>- zadává úkoly, při jejichž realizaci žák využívá osobní počítač s jeho různými praktickými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programy a internet jako zdroj informací.</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Kompetence sociální a personální</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Učitel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vyžaduje po žácích pečlivou a zodpovědnou práci s cvičeními na opakování učiva za účelem</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rozvoje schopnosti sebehodnocení;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rozvíjí schopnost žáků vyhodnotit chování lidí, zaujmout stanovisko k problematice či situaci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čtením článků popisující skutečnou událost;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témata pro písemné práce vybírá tak, aby žáci psali o svých názorech a životních postojích;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představuje jazykové funkce v kontextu příběhu mladých lidi, s nimiž se žák může ztotožnit;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slovně povzbuzuje žáky, kteří podceňují své schopnosti a podporuje jejich sebejistotu;</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zadává taková cvičení a úkoly, při kterých žáci mohou spolupracovat a vzájemně si pomáhat,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vyměňovat názory, diskutovat;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zařazuje diskuse na aktuální a žákům blízké téma;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zařazuje do výuky práci ve dvojicích i v menších skupinkách;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speciálními cvičeními v oddíle „Připrav se na test“ podporuje u žáků jejich sebedůvěru ve své</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schopnosti.</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Občanské kompetence a kulturní povědomí</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Učitel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poukazuje na každodenní život lidí na celém světě v diskusi po přečtení populárně naučných</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textů;</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seznamuje žáky s kulturou jiných států světa a vhodně volenými otázkami vede žáky ke srovnání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různých kultur a k jejich respektování;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využívá témata textů k podnícení diskuse o událostech a vývoji veřejného života v ČR;</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využívá situační dialogy v učebnici k diskusi o vztahu mezi osobními zájmy jedince a zájmů širší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skupiny.</w:t>
      </w:r>
    </w:p>
    <w:p w:rsidR="00E13576" w:rsidRPr="00E13576" w:rsidRDefault="00E13576" w:rsidP="00E13576">
      <w:pPr>
        <w:autoSpaceDE w:val="0"/>
        <w:autoSpaceDN w:val="0"/>
        <w:adjustRightInd w:val="0"/>
        <w:spacing w:after="0"/>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Kompetence k pracovnímu uplatnění a podnikatelským aktivitám</w:t>
      </w:r>
    </w:p>
    <w:p w:rsidR="00E13576" w:rsidRPr="00E13576" w:rsidRDefault="00E13576" w:rsidP="00E13576">
      <w:pPr>
        <w:autoSpaceDE w:val="0"/>
        <w:autoSpaceDN w:val="0"/>
        <w:adjustRightInd w:val="0"/>
        <w:spacing w:after="0"/>
        <w:rPr>
          <w:rFonts w:ascii="Times New Roman" w:eastAsia="Calibri" w:hAnsi="Times New Roman" w:cs="Times New Roman"/>
          <w:b/>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Učitel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poskytne žákům přehled látky, který budou v průběhu roku probírat, a tím jim umožní sledovat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postupný pokrok v učení;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při práci na úkolech vyžaduje, aby žáci uváděli příklady a poznatky z reálného světa;</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dává jasné pokyny pro práci na hodině, stanovuje dílčí cíle, žáci tak vědí, co mají dělat a co se od</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nich očekává;</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na časově nebo obsahově náročnějších úkolech učí žáky nepřeceňovat svoje schopnosti a být</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realističtí při odhadování svých znalostí a schopností;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po přečtení článku či poslechu ukázky rozhovoru rodilých mluvčích klade otázky k textu tak, aby</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žáci prokázali nejen porozumění obsahu ale zaujali také stanovisko k problematice se zvážením</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  všech rizik, které by jejich rozhodnutí mohlo přinést.</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Kompetence využívat prostředky informačních a komunikačních technologií a pracovat</w:t>
      </w: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s informacemi</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lastRenderedPageBreak/>
        <w:t>Učitel</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zadává projekty, při jejichž realizaci žák využívá osobní počítač s jeho různými praktickými</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programy a internet jako informací.</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sz w:val="28"/>
          <w:szCs w:val="28"/>
        </w:rPr>
      </w:pPr>
      <w:r w:rsidRPr="00E13576">
        <w:rPr>
          <w:rFonts w:ascii="Times New Roman" w:eastAsia="Calibri" w:hAnsi="Times New Roman" w:cs="Times New Roman"/>
          <w:b/>
          <w:bCs/>
          <w:sz w:val="28"/>
          <w:szCs w:val="28"/>
        </w:rPr>
        <w:t>Průřezová  témata.</w:t>
      </w:r>
    </w:p>
    <w:p w:rsidR="00E13576" w:rsidRPr="00E13576" w:rsidRDefault="00E13576" w:rsidP="00E13576">
      <w:pPr>
        <w:autoSpaceDE w:val="0"/>
        <w:autoSpaceDN w:val="0"/>
        <w:adjustRightInd w:val="0"/>
        <w:spacing w:after="0"/>
        <w:rPr>
          <w:rFonts w:ascii="Times New Roman" w:eastAsia="Calibri" w:hAnsi="Times New Roman" w:cs="Times New Roman"/>
          <w:b/>
          <w:bCs/>
          <w:sz w:val="28"/>
          <w:szCs w:val="28"/>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Multikulturní  výchova:</w:t>
      </w:r>
    </w:p>
    <w:p w:rsidR="00E13576" w:rsidRPr="00E13576" w:rsidRDefault="00E13576" w:rsidP="00E13576">
      <w:pPr>
        <w:autoSpaceDE w:val="0"/>
        <w:autoSpaceDN w:val="0"/>
        <w:adjustRightInd w:val="0"/>
        <w:spacing w:after="0"/>
        <w:rPr>
          <w:rFonts w:ascii="Times New Roman" w:eastAsia="Calibri" w:hAnsi="Times New Roman" w:cs="Times New Roman"/>
          <w:bCs/>
          <w:sz w:val="24"/>
          <w:szCs w:val="24"/>
        </w:rPr>
      </w:pPr>
      <w:r w:rsidRPr="00E13576">
        <w:rPr>
          <w:rFonts w:ascii="Times New Roman" w:eastAsia="Calibri" w:hAnsi="Times New Roman" w:cs="Times New Roman"/>
          <w:b/>
          <w:bCs/>
          <w:sz w:val="24"/>
          <w:szCs w:val="24"/>
        </w:rPr>
        <w:t xml:space="preserve">-  </w:t>
      </w:r>
      <w:r w:rsidRPr="00E13576">
        <w:rPr>
          <w:rFonts w:ascii="Times New Roman" w:eastAsia="Calibri" w:hAnsi="Times New Roman" w:cs="Times New Roman"/>
          <w:bCs/>
          <w:sz w:val="24"/>
          <w:szCs w:val="24"/>
        </w:rPr>
        <w:t>sociokulturní rozdíly v Evropě</w:t>
      </w:r>
    </w:p>
    <w:p w:rsidR="00E13576" w:rsidRPr="00E13576" w:rsidRDefault="00E13576" w:rsidP="00E13576">
      <w:pPr>
        <w:autoSpaceDE w:val="0"/>
        <w:autoSpaceDN w:val="0"/>
        <w:adjustRightInd w:val="0"/>
        <w:spacing w:after="0"/>
        <w:rPr>
          <w:rFonts w:ascii="Times New Roman" w:eastAsia="Calibri" w:hAnsi="Times New Roman" w:cs="Times New Roman"/>
          <w:bCs/>
          <w:sz w:val="24"/>
          <w:szCs w:val="24"/>
        </w:rPr>
      </w:pPr>
      <w:r w:rsidRPr="00E13576">
        <w:rPr>
          <w:rFonts w:ascii="Times New Roman" w:eastAsia="Calibri" w:hAnsi="Times New Roman" w:cs="Times New Roman"/>
          <w:bCs/>
          <w:sz w:val="24"/>
          <w:szCs w:val="24"/>
        </w:rPr>
        <w:t>-  globalizační a rozvojové procesy</w:t>
      </w:r>
    </w:p>
    <w:p w:rsidR="00E13576" w:rsidRPr="00E13576" w:rsidRDefault="00E13576" w:rsidP="00E13576">
      <w:pPr>
        <w:autoSpaceDE w:val="0"/>
        <w:autoSpaceDN w:val="0"/>
        <w:adjustRightInd w:val="0"/>
        <w:spacing w:after="0"/>
        <w:rPr>
          <w:rFonts w:ascii="Times New Roman" w:eastAsia="Calibri" w:hAnsi="Times New Roman" w:cs="Times New Roman"/>
          <w:bCs/>
          <w:sz w:val="24"/>
          <w:szCs w:val="24"/>
        </w:rPr>
      </w:pPr>
      <w:r w:rsidRPr="00E13576">
        <w:rPr>
          <w:rFonts w:ascii="Times New Roman" w:eastAsia="Calibri" w:hAnsi="Times New Roman" w:cs="Times New Roman"/>
          <w:bCs/>
          <w:sz w:val="24"/>
          <w:szCs w:val="24"/>
        </w:rPr>
        <w:t>-  globální proměny</w:t>
      </w:r>
    </w:p>
    <w:p w:rsidR="00E13576" w:rsidRPr="00E13576" w:rsidRDefault="00E13576" w:rsidP="00E13576">
      <w:pPr>
        <w:autoSpaceDE w:val="0"/>
        <w:autoSpaceDN w:val="0"/>
        <w:adjustRightInd w:val="0"/>
        <w:spacing w:after="0"/>
        <w:rPr>
          <w:rFonts w:ascii="Times New Roman" w:eastAsia="Calibri" w:hAnsi="Times New Roman" w:cs="Times New Roman"/>
          <w:bCs/>
          <w:sz w:val="24"/>
          <w:szCs w:val="24"/>
        </w:rPr>
      </w:pPr>
      <w:r w:rsidRPr="00E13576">
        <w:rPr>
          <w:rFonts w:ascii="Times New Roman" w:eastAsia="Calibri" w:hAnsi="Times New Roman" w:cs="Times New Roman"/>
          <w:bCs/>
          <w:sz w:val="24"/>
          <w:szCs w:val="24"/>
        </w:rPr>
        <w:t xml:space="preserve">-  vztah k multilingvidní společnosti </w:t>
      </w:r>
    </w:p>
    <w:p w:rsidR="00E13576" w:rsidRPr="00E13576" w:rsidRDefault="00E13576" w:rsidP="00E13576">
      <w:pPr>
        <w:autoSpaceDE w:val="0"/>
        <w:autoSpaceDN w:val="0"/>
        <w:adjustRightInd w:val="0"/>
        <w:spacing w:after="0"/>
        <w:rPr>
          <w:rFonts w:ascii="Times New Roman" w:eastAsia="Calibri" w:hAnsi="Times New Roman" w:cs="Times New Roman"/>
          <w:bCs/>
          <w:sz w:val="24"/>
          <w:szCs w:val="24"/>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Mediální výchova:</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
          <w:bCs/>
        </w:rPr>
        <w:t xml:space="preserve">-  </w:t>
      </w:r>
      <w:r w:rsidRPr="00E13576">
        <w:rPr>
          <w:rFonts w:ascii="Times New Roman" w:eastAsia="Calibri" w:hAnsi="Times New Roman" w:cs="Times New Roman"/>
          <w:bCs/>
        </w:rPr>
        <w:t>úloha a role médií, média a mediální produkce, vliv médií, nebezpečí zrušení reklamy</w:t>
      </w:r>
    </w:p>
    <w:p w:rsidR="00E13576" w:rsidRPr="00E13576" w:rsidRDefault="00E13576" w:rsidP="00E13576">
      <w:pPr>
        <w:autoSpaceDE w:val="0"/>
        <w:autoSpaceDN w:val="0"/>
        <w:adjustRightInd w:val="0"/>
        <w:spacing w:after="0"/>
        <w:rPr>
          <w:rFonts w:ascii="Times New Roman" w:eastAsia="Calibri" w:hAnsi="Times New Roman" w:cs="Times New Roman"/>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Osobnostní a sociální výchova,  člověk a trh práce</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Cs/>
        </w:rPr>
        <w:t>-  sociální komunikace</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Cs/>
        </w:rPr>
        <w:t>-  morálka v současné společnosti</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Cs/>
        </w:rPr>
        <w:t>- práce v zahraničí, profesní volba</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Cs/>
        </w:rPr>
        <w:t>- finance, finanční trhy</w:t>
      </w:r>
    </w:p>
    <w:p w:rsidR="00E13576" w:rsidRPr="00E13576" w:rsidRDefault="00E13576" w:rsidP="00E13576">
      <w:pPr>
        <w:autoSpaceDE w:val="0"/>
        <w:autoSpaceDN w:val="0"/>
        <w:adjustRightInd w:val="0"/>
        <w:spacing w:after="0"/>
        <w:rPr>
          <w:rFonts w:ascii="Times New Roman" w:eastAsia="Calibri" w:hAnsi="Times New Roman" w:cs="Times New Roman"/>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Enviromentální výchova:</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
          <w:bCs/>
        </w:rPr>
        <w:t xml:space="preserve">-  </w:t>
      </w:r>
      <w:r w:rsidRPr="00E13576">
        <w:rPr>
          <w:rFonts w:ascii="Times New Roman" w:eastAsia="Calibri" w:hAnsi="Times New Roman" w:cs="Times New Roman"/>
          <w:bCs/>
        </w:rPr>
        <w:t>životní prostředí v  České  republice</w:t>
      </w: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Cs/>
        </w:rPr>
        <w:t>- péče o životní prostředí v anglicky mluvících zemích</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Informatika a informační technologie.</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
          <w:bCs/>
        </w:rPr>
        <w:t xml:space="preserve">- </w:t>
      </w:r>
      <w:r w:rsidRPr="00E13576">
        <w:rPr>
          <w:rFonts w:ascii="Times New Roman" w:eastAsia="Calibri" w:hAnsi="Times New Roman" w:cs="Times New Roman"/>
          <w:bCs/>
        </w:rPr>
        <w:t>stahování naučných článků, inzerátů, textů písní a básní z internetu</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Cs/>
        </w:rPr>
        <w:t>- reakce žáků na získané informace</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sz w:val="28"/>
          <w:szCs w:val="28"/>
        </w:rPr>
      </w:pPr>
      <w:r w:rsidRPr="00E13576">
        <w:rPr>
          <w:rFonts w:ascii="Times New Roman" w:eastAsia="Calibri" w:hAnsi="Times New Roman" w:cs="Times New Roman"/>
          <w:b/>
          <w:bCs/>
          <w:sz w:val="28"/>
          <w:szCs w:val="28"/>
        </w:rPr>
        <w:t>Mezipředmětové vztahy</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Český jazyk :</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
          <w:bCs/>
        </w:rPr>
        <w:t xml:space="preserve">-  </w:t>
      </w:r>
      <w:r w:rsidRPr="00E13576">
        <w:rPr>
          <w:rFonts w:ascii="Times New Roman" w:eastAsia="Calibri" w:hAnsi="Times New Roman" w:cs="Times New Roman"/>
          <w:bCs/>
        </w:rPr>
        <w:t>osobní profil, článek do novin, časopisů, propagační leták, neformální i formální dopis, formální i neformální přijetí a odmítnutí pozvání, esej</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Tělesná výchova:</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
          <w:bCs/>
        </w:rPr>
        <w:t xml:space="preserve">-  </w:t>
      </w:r>
      <w:r w:rsidRPr="00E13576">
        <w:rPr>
          <w:rFonts w:ascii="Times New Roman" w:eastAsia="Calibri" w:hAnsi="Times New Roman" w:cs="Times New Roman"/>
          <w:bCs/>
        </w:rPr>
        <w:t>jednotlivé druhy sportů</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Cs/>
        </w:rPr>
        <w:t>-  Olympijské  a paralympijské hry v Londýn</w:t>
      </w: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Cs/>
        </w:rPr>
        <w:t xml:space="preserve">- člověk a jeho zdraví, </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Přírodovědné  a společenskovědní předměty.</w:t>
      </w:r>
    </w:p>
    <w:p w:rsidR="00E13576" w:rsidRPr="00E13576" w:rsidRDefault="00E13576" w:rsidP="00E13576">
      <w:pPr>
        <w:autoSpaceDE w:val="0"/>
        <w:autoSpaceDN w:val="0"/>
        <w:adjustRightInd w:val="0"/>
        <w:spacing w:after="0"/>
        <w:rPr>
          <w:rFonts w:ascii="Times New Roman" w:eastAsia="Calibri" w:hAnsi="Times New Roman" w:cs="Times New Roman"/>
          <w:bCs/>
        </w:rPr>
      </w:pPr>
      <w:r w:rsidRPr="00E13576">
        <w:rPr>
          <w:rFonts w:ascii="Times New Roman" w:eastAsia="Calibri" w:hAnsi="Times New Roman" w:cs="Times New Roman"/>
          <w:bCs/>
        </w:rPr>
        <w:t>-  vedoucí místo Anglie v technickém pokroku, vynálezy</w:t>
      </w: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 xml:space="preserve">- </w:t>
      </w:r>
      <w:r w:rsidRPr="00E13576">
        <w:rPr>
          <w:rFonts w:ascii="Times New Roman" w:eastAsia="Calibri" w:hAnsi="Times New Roman" w:cs="Times New Roman"/>
          <w:bCs/>
        </w:rPr>
        <w:t>osobnost člověka, člověk ve společnosti, člověk jako osobnost</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Default="00E13576" w:rsidP="00E13576">
      <w:pPr>
        <w:autoSpaceDE w:val="0"/>
        <w:autoSpaceDN w:val="0"/>
        <w:adjustRightInd w:val="0"/>
        <w:spacing w:after="0"/>
        <w:rPr>
          <w:rFonts w:ascii="Times New Roman" w:eastAsia="Calibri" w:hAnsi="Times New Roman" w:cs="Times New Roman"/>
          <w:b/>
          <w:bCs/>
        </w:rPr>
      </w:pPr>
    </w:p>
    <w:p w:rsidR="009A1D63" w:rsidRPr="00E13576" w:rsidRDefault="009A1D63"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Rozpis učiva</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1. ročník AJ – 3 hodiny týdně – za rok 102 hodin</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učebnice Maturita Solutions – Pre- Intermedate A1,A2</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2. ročník AJ – 3 hodiny týdně – za rok 102 hodin</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učebnice Maturita Solutions – Pre- Intermedate A2,B1</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3. ročník AJ – 3 hodiny týdně – za rok  </w:t>
      </w:r>
      <w:r w:rsidR="00F33500">
        <w:rPr>
          <w:rFonts w:ascii="Times New Roman" w:eastAsia="Calibri" w:hAnsi="Times New Roman" w:cs="Times New Roman"/>
        </w:rPr>
        <w:t>102</w:t>
      </w:r>
      <w:r w:rsidRPr="00E13576">
        <w:rPr>
          <w:rFonts w:ascii="Times New Roman" w:eastAsia="Calibri" w:hAnsi="Times New Roman" w:cs="Times New Roman"/>
        </w:rPr>
        <w:t xml:space="preserve"> hodin</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učebnice Maturita Solutions – Intermedate B1,2</w:t>
      </w:r>
    </w:p>
    <w:p w:rsidR="00E13576" w:rsidRPr="00E13576" w:rsidRDefault="00E13576" w:rsidP="00E13576">
      <w:pPr>
        <w:autoSpaceDE w:val="0"/>
        <w:autoSpaceDN w:val="0"/>
        <w:adjustRightInd w:val="0"/>
        <w:spacing w:after="0"/>
        <w:rPr>
          <w:rFonts w:ascii="Times New Roman" w:eastAsia="Calibri" w:hAnsi="Times New Roman" w:cs="Times New Roman"/>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4. ročník AJ – 3 hodiny týdně – za rok 8</w:t>
      </w:r>
      <w:r w:rsidR="00F33500">
        <w:rPr>
          <w:rFonts w:ascii="Times New Roman" w:eastAsia="Calibri" w:hAnsi="Times New Roman" w:cs="Times New Roman"/>
        </w:rPr>
        <w:t>4</w:t>
      </w:r>
      <w:r w:rsidRPr="00E13576">
        <w:rPr>
          <w:rFonts w:ascii="Times New Roman" w:eastAsia="Calibri" w:hAnsi="Times New Roman" w:cs="Times New Roman"/>
        </w:rPr>
        <w:t xml:space="preserve"> hodin</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učebnice Maturita Solutions – Intermedate B1, B2,  časopis Bridge, </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Reálie anglicky mluvících zemí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Videa, CD, internet, mapy</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rPr>
      </w:pPr>
      <w:r w:rsidRPr="00E13576">
        <w:rPr>
          <w:rFonts w:ascii="Times New Roman" w:eastAsia="Calibri" w:hAnsi="Times New Roman" w:cs="Times New Roman"/>
          <w:b/>
          <w:bCs/>
        </w:rPr>
        <w:t>Hodnocení výsledků žáků</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V souvislosti s RVP je žádoucí zavést takové způsoby hodnocení, které směřují k omezení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 xml:space="preserve">reproduktivního pojetí výuky. Důraz se klade na informativní a výchovné funkce hodnocení. Žáci budou vedeni k tomu, aby byli schopni objektivně kritického sebehodnocení a sebeposuzování. 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relativně přesně si ověřit výsledky, kterých v jazykovém vzdělávání dosáhli. </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Způsoby hodnocení by měly spočívat v kombinaci známkování, slovního hodnocení, využívání bodového systému, event. procentuálního vyjádření.</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Definice úrovně vědomostí a kompetencí odpovídající jednotlivým stupňům známek vychází z definic</w:t>
      </w:r>
    </w:p>
    <w:p w:rsidR="00E13576" w:rsidRPr="00E13576" w:rsidRDefault="00E13576" w:rsidP="00E13576">
      <w:pPr>
        <w:autoSpaceDE w:val="0"/>
        <w:autoSpaceDN w:val="0"/>
        <w:adjustRightInd w:val="0"/>
        <w:spacing w:after="0"/>
        <w:rPr>
          <w:rFonts w:ascii="Times New Roman" w:eastAsia="Calibri" w:hAnsi="Times New Roman" w:cs="Times New Roman"/>
        </w:rPr>
      </w:pPr>
      <w:r w:rsidRPr="00E13576">
        <w:rPr>
          <w:rFonts w:ascii="Times New Roman" w:eastAsia="Calibri" w:hAnsi="Times New Roman" w:cs="Times New Roman"/>
        </w:rPr>
        <w:t>vnitřního řádu školy. Při hodnocení se přihlíží nejen ke gramatické a lexikální správnosti, ale zohledňuje se také rozsah a rozmanitost používaných jazykových a stylizačních prostředků.</w:t>
      </w:r>
    </w:p>
    <w:p w:rsidR="00E13576" w:rsidRPr="00E13576" w:rsidRDefault="00E13576" w:rsidP="00E13576">
      <w:pPr>
        <w:autoSpaceDE w:val="0"/>
        <w:autoSpaceDN w:val="0"/>
        <w:adjustRightInd w:val="0"/>
        <w:spacing w:after="0"/>
        <w:rPr>
          <w:rFonts w:ascii="Times New Roman" w:eastAsia="Calibri" w:hAnsi="Times New Roman" w:cs="Times New Roman"/>
          <w:b/>
          <w:bCs/>
        </w:rPr>
      </w:pP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autoSpaceDE w:val="0"/>
        <w:autoSpaceDN w:val="0"/>
        <w:adjustRightInd w:val="0"/>
        <w:spacing w:after="0"/>
        <w:rPr>
          <w:rFonts w:ascii="Times New Roman" w:eastAsia="Calibri" w:hAnsi="Times New Roman" w:cs="Times New Roman"/>
          <w:b/>
          <w:bCs/>
          <w:sz w:val="27"/>
          <w:szCs w:val="27"/>
        </w:rPr>
      </w:pPr>
    </w:p>
    <w:p w:rsidR="00E13576" w:rsidRPr="00E13576" w:rsidRDefault="00E13576" w:rsidP="00E13576">
      <w:pPr>
        <w:rPr>
          <w:rFonts w:ascii="Times New Roman" w:eastAsia="Calibri" w:hAnsi="Times New Roman" w:cs="Times New Roman"/>
          <w:b/>
          <w:bCs/>
          <w:sz w:val="27"/>
          <w:szCs w:val="27"/>
        </w:rPr>
      </w:pPr>
    </w:p>
    <w:p w:rsidR="00E13576" w:rsidRDefault="00E13576" w:rsidP="00E13576">
      <w:pPr>
        <w:rPr>
          <w:rFonts w:ascii="Times New Roman" w:eastAsia="Calibri" w:hAnsi="Times New Roman" w:cs="Times New Roman"/>
          <w:b/>
          <w:sz w:val="28"/>
          <w:szCs w:val="28"/>
        </w:rPr>
      </w:pPr>
    </w:p>
    <w:p w:rsidR="002D4973" w:rsidRDefault="002D4973" w:rsidP="00E13576">
      <w:pPr>
        <w:rPr>
          <w:rFonts w:ascii="Times New Roman" w:eastAsia="Calibri" w:hAnsi="Times New Roman" w:cs="Times New Roman"/>
          <w:b/>
          <w:sz w:val="28"/>
          <w:szCs w:val="28"/>
        </w:rPr>
      </w:pPr>
    </w:p>
    <w:p w:rsidR="009A1D63" w:rsidRDefault="009A1D63" w:rsidP="00E13576">
      <w:pPr>
        <w:rPr>
          <w:rFonts w:ascii="Times New Roman" w:eastAsia="Calibri" w:hAnsi="Times New Roman" w:cs="Times New Roman"/>
          <w:b/>
          <w:sz w:val="28"/>
          <w:szCs w:val="28"/>
        </w:rPr>
      </w:pPr>
    </w:p>
    <w:p w:rsidR="003D1534" w:rsidRDefault="003D1534" w:rsidP="00E13576">
      <w:pPr>
        <w:rPr>
          <w:rFonts w:ascii="Times New Roman" w:eastAsia="Calibri" w:hAnsi="Times New Roman" w:cs="Times New Roman"/>
          <w:b/>
          <w:sz w:val="28"/>
          <w:szCs w:val="28"/>
        </w:rPr>
      </w:pPr>
    </w:p>
    <w:p w:rsidR="00E13576" w:rsidRPr="00E13576" w:rsidRDefault="00E13576" w:rsidP="00E13576">
      <w:pPr>
        <w:rPr>
          <w:rFonts w:ascii="Times New Roman" w:eastAsia="Calibri" w:hAnsi="Times New Roman" w:cs="Times New Roman"/>
          <w:b/>
          <w:sz w:val="28"/>
          <w:szCs w:val="28"/>
        </w:rPr>
      </w:pPr>
      <w:r w:rsidRPr="00E13576">
        <w:rPr>
          <w:rFonts w:ascii="Times New Roman" w:eastAsia="Calibri" w:hAnsi="Times New Roman" w:cs="Times New Roman"/>
          <w:b/>
          <w:sz w:val="28"/>
          <w:szCs w:val="28"/>
        </w:rPr>
        <w:lastRenderedPageBreak/>
        <w:t xml:space="preserve">Rozpis učiva    - </w:t>
      </w:r>
      <w:r w:rsidRPr="00E13576">
        <w:rPr>
          <w:rFonts w:ascii="Times New Roman" w:eastAsia="Calibri" w:hAnsi="Times New Roman" w:cs="Times New Roman"/>
          <w:b/>
          <w:bCs/>
          <w:sz w:val="28"/>
          <w:szCs w:val="28"/>
        </w:rPr>
        <w:t>1. ročník</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
        <w:tblW w:w="9464" w:type="dxa"/>
        <w:tblLook w:val="04A0" w:firstRow="1" w:lastRow="0" w:firstColumn="1" w:lastColumn="0" w:noHBand="0" w:noVBand="1"/>
      </w:tblPr>
      <w:tblGrid>
        <w:gridCol w:w="4928"/>
        <w:gridCol w:w="3402"/>
        <w:gridCol w:w="1134"/>
      </w:tblGrid>
      <w:tr w:rsidR="00E13576" w:rsidRPr="00E13576" w:rsidTr="00AE7B0B">
        <w:tc>
          <w:tcPr>
            <w:tcW w:w="4928"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rPr>
                <w:rFonts w:ascii="Times New Roman" w:eastAsia="Calibri" w:hAnsi="Times New Roman" w:cs="Times New Roman"/>
                <w:b/>
              </w:rPr>
            </w:pPr>
            <w:r w:rsidRPr="00E13576">
              <w:rPr>
                <w:rFonts w:ascii="Times New Roman" w:eastAsia="Calibri" w:hAnsi="Times New Roman" w:cs="Times New Roman"/>
                <w:b/>
              </w:rPr>
              <w:t xml:space="preserve">                  Odborné kompetence </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a výsledky vzdělávání</w:t>
            </w:r>
          </w:p>
        </w:tc>
        <w:tc>
          <w:tcPr>
            <w:tcW w:w="3402"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Tematické celky</w:t>
            </w:r>
          </w:p>
        </w:tc>
        <w:tc>
          <w:tcPr>
            <w:tcW w:w="113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rPr>
              <w:t>Hodinová dotace</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 vizuální oporou rozumí popisu osoby,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populárně-naučnému textu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pojednávající o volném čase mladých lidí ve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Velké Británii,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rozhovoru mladých lidí o jejich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volném čase,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čtenému, populárně-naučnému textu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módě, módních trendech a vzhledu mladých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lidí.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popíše osobnost známého člověka,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popíše vzhled jiné osoby,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vyjádří, co se mu líbí a co nelíbí.</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vyměňuje si názory s kamarádem o povaze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lidí.</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svůj osobní profil do internetové</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„chatroom“.</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1. Hlavní téma: charakteristika osob</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vzhled a charakter osoby,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koníčky a zájmy</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přídavná jména,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negativní předpony,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modifikační příslovce,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přítomný čas prostý vs</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přítomný čas průběhový,</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sloveso + infinitiv/gerundium</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intonace v otázkách</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20</w:t>
            </w:r>
          </w:p>
          <w:p w:rsidR="00E13576" w:rsidRPr="00E13576" w:rsidRDefault="00E13576" w:rsidP="00E13576">
            <w:pPr>
              <w:autoSpaceDE w:val="0"/>
              <w:autoSpaceDN w:val="0"/>
              <w:adjustRightInd w:val="0"/>
              <w:rPr>
                <w:rFonts w:ascii="Times New Roman" w:eastAsia="Calibri" w:hAnsi="Times New Roman" w:cs="Times New Roman"/>
                <w:b/>
                <w:bCs/>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základy společenských věd (charakter 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osobnost člověka)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(osobní profil)</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multikulturní výchova – Základní problémy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socio-kulturních rozdílů</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čtené zprávě ze sportovního utkání,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textu o historii a popisu sportovní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události ve slyšené i čtené formě,</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rozumí čtenému i slyšenému rozhovoru mladých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lidí o jejich aktivitách v uplynulých dnech.</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vyplní dotazník o svém vztahu k sportu,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 vizuální oporou pojmenuje běžné sporty,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lastRenderedPageBreak/>
              <w:t>- zeptá se na detailní informace ze slyšeného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textu o historii jednoho závodu,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stručně popíše sportovní událost,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pomocí slovní nápovědy formuluje otázky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pro interview se sportovcem.</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vede interview se sportovcem/sportovkyní,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povídá si s kamarádem o tom, co dělali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 uplynulých dnech.</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ústně stručně referuje o minulé události,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článek do časopisu o slavném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sportovci.</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tělesná výchova (známé druhy sportů)</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(článek do časopisu)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mediální výchova – Role médií v moderních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dějinách</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2. Hlavní téma: sport</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sport, volný čas</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terminologie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náčiní</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minulý tvar sloves</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minulý čas prostý   x   minulý čas</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průběhový</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otázky, zápor</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koncové „-ed“</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20</w:t>
            </w:r>
          </w:p>
          <w:p w:rsidR="00E13576" w:rsidRPr="00E13576" w:rsidRDefault="00E13576" w:rsidP="00E13576">
            <w:pPr>
              <w:autoSpaceDE w:val="0"/>
              <w:autoSpaceDN w:val="0"/>
              <w:adjustRightInd w:val="0"/>
              <w:rPr>
                <w:rFonts w:ascii="Times New Roman" w:eastAsia="Calibri" w:hAnsi="Times New Roman" w:cs="Times New Roman"/>
                <w:b/>
                <w:bCs/>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popisu města či venkova,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podle instrukcí najde cíl své cesty,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popisu turisticky zajímavého místa na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letáku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rozliší ve větě, zda jde o generalizující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informaci nebo ne.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 vizuální oporou popíše prostředí venkova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nebo města,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vysvětlí směr cesty a zeptá se na něj,</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popíše vzhled ideální města či venkova,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vyjmenuje výhody a nevýhody bydlení ve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městě či na venkově a vyjádří se k nim,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zeptá se jiné osoby na způsob a místo jejího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bydlení a na podobné otázky odpoví.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vede rozhovor nad plánkem města,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vyměňuje si s kamarádem informace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způsobech jejich bydlení.</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vytvoří leták, ve kterém informuje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turisticky zajímavém místě.</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(reklamní leták)</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výchova k myšlení v evropských 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globálních souvislostech – žijeme v Evropě</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3. Hlavní téma: město a venkov</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město a venkov,</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předložky pohybu,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složená slova</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počitatelná a nepočitatelná</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podstatná jména,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členy,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neurčitá zájmena,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vyjádření množství</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určitý člen “the”</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20</w:t>
            </w:r>
          </w:p>
          <w:p w:rsidR="00E13576" w:rsidRPr="00E13576" w:rsidRDefault="00E13576" w:rsidP="00E13576">
            <w:pPr>
              <w:autoSpaceDE w:val="0"/>
              <w:autoSpaceDN w:val="0"/>
              <w:adjustRightInd w:val="0"/>
              <w:rPr>
                <w:rFonts w:ascii="Times New Roman" w:eastAsia="Calibri" w:hAnsi="Times New Roman" w:cs="Times New Roman"/>
                <w:b/>
                <w:bCs/>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pomocí nápovědy identifikuje filmové žánry,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v slyšeném textu, o jakém filmovém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žánru se mluví,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krátké biografii herce/herečky,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vystihne hlavní body ve čteném i slyšeném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populárně-naučném textu o historii jednoho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filmu a jeho hlavní postavy,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obsahu a vystihne hlavní body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podrobného životopisu slavné osobnosti,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obsahu výtahu z filmu.</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stručně vyjádří svůj názor na shlédnutý film,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porovná dva filmy,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uvede důvod, proč nemůže něco udělat nebo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někam jít,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vystihne hlavní myšlenky a hlavní body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filmu.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vyměňuje si s kamarádem své názory na film,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koupí si lístky do kina osobně i po telefonu,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požádá o zopakování informace, pokud ji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nepostihne.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vytvoří písemný výtah obsahu filmu, který se mu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líbil.</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(pozitivní kritika filmu)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multikulturní výchova – vztah k multilingvidní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situaci a ke spolupráci mezi lidmi z různého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kulturního světa</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4. Hlavní téma: Film a kino</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filmové žánry,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přídavná jména popisující film,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typy TV programů</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přídavná jména zakončena na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ed” a “-ing”</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- 2. a 3. stupeň přídavných jmen,</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srovnávání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oslabená výslovnost slov ve větě</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20</w:t>
            </w:r>
          </w:p>
          <w:p w:rsidR="00E13576" w:rsidRPr="00E13576" w:rsidRDefault="00E13576" w:rsidP="00E13576">
            <w:pPr>
              <w:autoSpaceDE w:val="0"/>
              <w:autoSpaceDN w:val="0"/>
              <w:adjustRightInd w:val="0"/>
              <w:rPr>
                <w:rFonts w:ascii="Times New Roman" w:eastAsia="Calibri" w:hAnsi="Times New Roman" w:cs="Times New Roman"/>
                <w:b/>
                <w:bCs/>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 vizuální oporou rozliší a pojmenuje druhy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lastRenderedPageBreak/>
              <w:t xml:space="preserve">  obchodů,</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 rozhovoru rodilých mluvčích pozná,</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 jakém obchodě se nachází,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informaci z výletu,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vystihne hlavní body čteného, populárně</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naučného textu o příležitostech, kdy si lidé ve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Velké Británii dávají dárky,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vystihne hlavní body slyšeného rozhovoru.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uvede, do jakých obchodů rád/nerad chodí,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zeptá se kamaráda, jak dlouho něco trvá,</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vyhledá konkrétní informaci v populárněnaučném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textu o významných budovách,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ústně popíše významnou budovu.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diskutuje s kamarádem, jaký dárek koupit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svému blízkému,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vyměňuje si informace s vrstevníkem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příležitostech, kdy si v rodině dávají dárky,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koupí v obchodě dárek pro blízké.</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neformální děkovný dopis.</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(neformální dopis)</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osobnostní a sociální výchova – Sociální</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rPr>
              <w:t xml:space="preserve">  komunikace</w:t>
            </w:r>
          </w:p>
        </w:tc>
        <w:tc>
          <w:tcPr>
            <w:tcW w:w="3402"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5. Hlavní téma: Obchody a nakupování</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nakupování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peníze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zvláštní příležitosti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budovy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 obchodě</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předpřítomný čas - tvoření,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otázka, zápor,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užití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minulý čas vs předpřítomný čas,</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otázka „Jak dlouho?“</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čísla v cenách</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13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lastRenderedPageBreak/>
              <w:t>20</w:t>
            </w:r>
          </w:p>
          <w:p w:rsidR="00E13576" w:rsidRPr="00E13576" w:rsidRDefault="00E13576" w:rsidP="00E13576">
            <w:pPr>
              <w:autoSpaceDE w:val="0"/>
              <w:autoSpaceDN w:val="0"/>
              <w:adjustRightInd w:val="0"/>
              <w:rPr>
                <w:rFonts w:ascii="Times New Roman" w:eastAsia="Calibri" w:hAnsi="Times New Roman" w:cs="Times New Roman"/>
                <w:b/>
                <w:bCs/>
              </w:rPr>
            </w:pPr>
          </w:p>
        </w:tc>
      </w:tr>
    </w:tbl>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Pr="00E13576"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8"/>
          <w:szCs w:val="28"/>
        </w:rPr>
      </w:pPr>
      <w:r w:rsidRPr="00E13576">
        <w:rPr>
          <w:rFonts w:ascii="Times New Roman" w:eastAsia="Calibri" w:hAnsi="Times New Roman" w:cs="Times New Roman"/>
          <w:b/>
          <w:bCs/>
          <w:sz w:val="28"/>
          <w:szCs w:val="28"/>
        </w:rPr>
        <w:t>2. ročník</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
        <w:tblW w:w="0" w:type="auto"/>
        <w:tblLook w:val="04A0" w:firstRow="1" w:lastRow="0" w:firstColumn="1" w:lastColumn="0" w:noHBand="0" w:noVBand="1"/>
      </w:tblPr>
      <w:tblGrid>
        <w:gridCol w:w="4928"/>
        <w:gridCol w:w="3200"/>
        <w:gridCol w:w="1084"/>
      </w:tblGrid>
      <w:tr w:rsidR="00E13576" w:rsidRPr="00E13576" w:rsidTr="00AE7B0B">
        <w:tc>
          <w:tcPr>
            <w:tcW w:w="4928"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jc w:val="center"/>
              <w:rPr>
                <w:rFonts w:ascii="Times New Roman" w:eastAsia="Calibri" w:hAnsi="Times New Roman" w:cs="Times New Roman"/>
                <w:b/>
              </w:rPr>
            </w:pPr>
            <w:r w:rsidRPr="00E13576">
              <w:rPr>
                <w:rFonts w:ascii="Times New Roman" w:eastAsia="Calibri" w:hAnsi="Times New Roman" w:cs="Times New Roman"/>
                <w:b/>
              </w:rPr>
              <w:t xml:space="preserve">Odborné kompetence </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a výsledky vzdělávání</w:t>
            </w:r>
          </w:p>
        </w:tc>
        <w:tc>
          <w:tcPr>
            <w:tcW w:w="3200"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Tematické celky</w:t>
            </w: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rPr>
              <w:t>Hodinová dotace</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b/>
                <w:bCs/>
              </w:rPr>
              <w:t>Receptivní řečové dovednost</w:t>
            </w:r>
            <w:r w:rsidRPr="00E13576">
              <w:rPr>
                <w:rFonts w:ascii="Times New Roman" w:eastAsia="Calibri" w:hAnsi="Times New Roman" w:cs="Times New Roman"/>
              </w:rPr>
              <w:t>i</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pojmenuje elektronické přístroje a přiřadí k nim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jejich funkci,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rozumí smyslu rozhovoru dvou lidí ztracených v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přírodě o tom, jak zamýšlí  řešit svou situaci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vystihne obsah jednotlivých odstavců</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populárně naučného textu o využití mobilu,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rozumí hlavní myšlence slyšeného textu o způsobu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používání mobilu,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vystihne hlavní myšlenku v krátkém naučném textu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o detektoru lži,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rozumí obsahu krátkého textu o pravděpodobnosti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stavu věcí.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stručně vyjádří, co zamýšlí dělat v dané situaci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či v nadcházejících chvílích,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vyhledá ve čteném, populárně-naučném textu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o technologii konkrétní informace,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vyjádří svůj názor na užitečnost technologie.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domluví si schůzku s kamarádem.</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formální dopis – stížnost na funkčnost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zakoupeného výrobku.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(formální dopis)</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výchova k myšlení v evropských a globálních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souvislostech – globalizační a rozvojové</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procesy</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1. Hlavní téma: technický pokrok</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elektronické přístroje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vynálezy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místa</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frázová slovesa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vyjádření budoucího děje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nulový člen</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vyjádření „snad“, „možná“</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“going to”</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20</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rozliší a pojmenuje různé druhy vzájemných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pozdravů lidí, - rozumí slyšenému textu o chování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lidí v různých zemích,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čtenému, populárně-naučnému textu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stolování v jiných zemích,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lastRenderedPageBreak/>
              <w:t>- pochopí hlavní myšlenku naučného textu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pověrách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vystihne hlavní body populárně-naučného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textu o neobvyklých svátcích a jejich oslavách,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obsahu slyšeného rozhovoru – pozvání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na večírek.</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odpovídá na dotazy k jeho způsobům zdravení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a vítání se s jinými lidmi,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pomocí slovní nápovědy popíše ústně 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písemně způsoby stolování a chování se na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návštěvě v ČR,</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vyhledá konkrétní informace v populárněnaučném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textu o rodinných oslavách Dne díkuvzdání v USA,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vypráví o neobvyklých svátcích a jejich oslavách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zformuluje pozvání na společný večer.</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vede rozhovor s kamarádem o tom, bude dělat,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když nastane běžná, ale nepříjemná situace,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ústně pozve kamaráda na večírek a domluví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 ním některé detaily programu,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 rozhovoru přijme nebo odmítne pozvání na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večírek.</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krátký dopis kamarádovi, ve kterém ho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pozve na oslavu narozenin,</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krátký dopis kamarádovi, ve kterém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přijme pozvání na večírek,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krátký dopis kamarádovi, ve kterém mu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sdělí důvody, proč musí odmítnout jeho pozvání na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večírek.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sociální aktivity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pozvání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(neformální pozvání, přijetí 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odmítnutí pozvání)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osobnostní a sociální výchova – sociální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komunikace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2. Hlavní téma: tradice a svátky</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gesta</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lastRenderedPageBreak/>
              <w:t>- frázová slovesa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modální slovesa „muset“,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„nesmět“, „nemuset“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podmínkové věty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 1.kondicionál</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„will“, „won´t“</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20</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 vizuální oporou pojmenuje hlavní globální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problémy,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hlavnímu tématu krátkého projevu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lastRenderedPageBreak/>
              <w:t xml:space="preserve">  v rozhlasu,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slyšenému i čtenému krátkému textu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nebo větám navrhující řešení globálních problémů,</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vystihne hlavní body naučného textu o přírodní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katastrofě.</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pojmenuje hlavní problémy v ČR,</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vyplní environmentální kvíz,</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navrhne, jak by šlo zlepšit životní prostředí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 jeho okolí,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vyjádří své přání změnit současný stav či situaci,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poradí kamarádovi, jak se v nenadále situaci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zachovat.</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vyměňuje si s kamarádem názory, co by dělali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za jistých podmínek či situace,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zeptá se na radu, co dělat ve svízelné situaci 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diskutuje o jejich možných následcích.</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sdělí své názory k jednomu z globálních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problémů ve slohové práci.</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(slohová práce)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výchova k myšlení v evropských a globálních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souvislostech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globální problémy, jejich příčiny a důsledky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environmentální výchova – životní prostředí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regionu a České republiky</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3. Hlavní téma: životní prostředí</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globální problémy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rady</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přípony podstatných jmen</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- 2. kondicionál</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vyjádření „Kdyby tak“</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-“should”, “shouldn´t”, “would”,</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“wouldn´t”</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20</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pojmenuje běžné zločiny a projevy vandalismu s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vizuální oporou,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pochopí, o jakém zločinu se v rozhovoru lidé baví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rozumí krátkému čtenému textu o neobvyklých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zločinech,</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hlavním bodům životopisu o autorovi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Sherlocka Holmese; vyhledá v něm konkrétní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informace,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pochopí hlavní myšlenku populární zprávy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neobvyklém trestním činu a vyhledá v ní konkrétní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informace.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gramaticky správně formuluje sled událostí a jeho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činností během dne,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vyjádří svůj názor na detektivky,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reprodukuje něčí sdělení,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vyhledá konkrétní informace ve čteném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nebo slyšeném textu či rozhovoru o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trestném činu.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vyměňuje si s kamarádem své názory na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počítačové viry a jejich tvůrce,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nahlásí na policejní stanici krádež,</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vypovídá na policejní stanici.</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sdělí sled událostí v písemném vyprávění,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převypráví příběh s pomocí poznámek.</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(slohová práce – vyprávění)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osobnostní a sociální výchova – morálka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všedního dne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4. Hlavní téma: Kriminalita</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zločin a zločinci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extrémy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výpověď o zločinu</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tvorba podstatných jmen pomocí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přípon</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hovorové výrazy</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intonace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zdůrazněného slova ve větě</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20</w:t>
            </w:r>
          </w:p>
          <w:p w:rsidR="00E13576" w:rsidRPr="00E13576" w:rsidRDefault="00E13576" w:rsidP="00E13576">
            <w:pPr>
              <w:autoSpaceDE w:val="0"/>
              <w:autoSpaceDN w:val="0"/>
              <w:adjustRightInd w:val="0"/>
              <w:rPr>
                <w:rFonts w:ascii="Times New Roman" w:eastAsia="Calibri" w:hAnsi="Times New Roman" w:cs="Times New Roman"/>
                <w:sz w:val="21"/>
                <w:szCs w:val="21"/>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pojmenuje žánr literatury nebo druh publikace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podle stručného popisu,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slyšeným dotazníkovým otázkám,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ve slyšeném popisu nácviku divadelní hry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rozpozná, o jakou hru jde,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rozumí obsahu krátkého naučného textu 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výjimečných typech textu,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pochopí hlavní myšlenku a hlavní body textu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slyšené a čtené písně.</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vyhledá konkrétní údaje v čteném životopise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W. Shakespeara,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stručně charakterizuje známého českého</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spisovatele a jeho tvorbu,</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nahradí v textu vybraná slova vhodnými</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synonymy,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vyhledá v textu hovorové výrazy a vysvětlí je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běžnými slovy,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vyhledá detailní informace v recenzi knihy.</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lastRenderedPageBreak/>
              <w:t>- simuluje interview se známým spisovatelem,</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simuluje rozhovor s textařem písně,</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zamluví si v knihkupectví knížku, o kterou má</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zájem a zjistí detaily vyzvednutí.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Mediační řečové dovednosti</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Žák</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napíše recenzi knihy, kterou přečetl a která se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mu líbila.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fikce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oddělení v knihkupectví</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Mezipředmětové vztahy</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český jazyk (kritika)</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Průřezové téma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mediální výchova – média a mediální produkce</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lastRenderedPageBreak/>
              <w:t>5. Hlavní téma: Knihy a literatura</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Slovní zásoba: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publikace, knihy a texty</w:t>
            </w:r>
          </w:p>
          <w:p w:rsidR="00E13576" w:rsidRPr="00E13576" w:rsidRDefault="00E13576" w:rsidP="00E13576">
            <w:pPr>
              <w:autoSpaceDE w:val="0"/>
              <w:autoSpaceDN w:val="0"/>
              <w:adjustRightInd w:val="0"/>
              <w:rPr>
                <w:rFonts w:ascii="Times New Roman" w:eastAsia="Calibri" w:hAnsi="Times New Roman" w:cs="Times New Roman"/>
                <w:b/>
                <w:bCs/>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Gramatika: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trpný rod v přítomném čase</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trpný rod v ostatních časech</w:t>
            </w:r>
          </w:p>
          <w:p w:rsidR="00E13576" w:rsidRPr="00E13576" w:rsidRDefault="00E13576" w:rsidP="00E13576">
            <w:pPr>
              <w:autoSpaceDE w:val="0"/>
              <w:autoSpaceDN w:val="0"/>
              <w:adjustRightInd w:val="0"/>
              <w:rPr>
                <w:rFonts w:ascii="Times New Roman" w:eastAsia="Calibri" w:hAnsi="Times New Roman" w:cs="Times New Roman"/>
              </w:rPr>
            </w:pP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bCs/>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přízvuk ve slovech</w:t>
            </w:r>
          </w:p>
          <w:p w:rsidR="00E13576" w:rsidRPr="00E13576" w:rsidRDefault="00E13576" w:rsidP="00E13576">
            <w:pPr>
              <w:autoSpaceDE w:val="0"/>
              <w:autoSpaceDN w:val="0"/>
              <w:adjustRightInd w:val="0"/>
              <w:rPr>
                <w:rFonts w:ascii="Times New Roman" w:eastAsia="Calibri" w:hAnsi="Times New Roman" w:cs="Times New Roman"/>
                <w:b/>
                <w:bCs/>
              </w:rPr>
            </w:pP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20</w:t>
            </w:r>
          </w:p>
          <w:p w:rsidR="00E13576" w:rsidRPr="00E13576" w:rsidRDefault="00E13576" w:rsidP="00E13576">
            <w:pPr>
              <w:autoSpaceDE w:val="0"/>
              <w:autoSpaceDN w:val="0"/>
              <w:adjustRightInd w:val="0"/>
              <w:rPr>
                <w:rFonts w:ascii="Times New Roman" w:eastAsia="Calibri" w:hAnsi="Times New Roman" w:cs="Times New Roman"/>
                <w:sz w:val="21"/>
                <w:szCs w:val="21"/>
              </w:rPr>
            </w:pPr>
          </w:p>
        </w:tc>
      </w:tr>
    </w:tbl>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8"/>
          <w:szCs w:val="28"/>
        </w:rPr>
      </w:pPr>
      <w:r w:rsidRPr="00E13576">
        <w:rPr>
          <w:rFonts w:ascii="Times New Roman" w:eastAsia="Calibri" w:hAnsi="Times New Roman" w:cs="Times New Roman"/>
          <w:b/>
          <w:bCs/>
          <w:sz w:val="25"/>
          <w:szCs w:val="25"/>
        </w:rPr>
        <w:t xml:space="preserve"> </w:t>
      </w:r>
      <w:r w:rsidRPr="00E13576">
        <w:rPr>
          <w:rFonts w:ascii="Times New Roman" w:eastAsia="Calibri" w:hAnsi="Times New Roman" w:cs="Times New Roman"/>
          <w:b/>
          <w:bCs/>
          <w:sz w:val="28"/>
          <w:szCs w:val="28"/>
        </w:rPr>
        <w:t>3. ročník</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
        <w:tblW w:w="0" w:type="auto"/>
        <w:tblLook w:val="04A0" w:firstRow="1" w:lastRow="0" w:firstColumn="1" w:lastColumn="0" w:noHBand="0" w:noVBand="1"/>
      </w:tblPr>
      <w:tblGrid>
        <w:gridCol w:w="4928"/>
        <w:gridCol w:w="3239"/>
        <w:gridCol w:w="1084"/>
      </w:tblGrid>
      <w:tr w:rsidR="00E13576" w:rsidRPr="00E13576" w:rsidTr="00AE7B0B">
        <w:tc>
          <w:tcPr>
            <w:tcW w:w="4928"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rPr>
                <w:rFonts w:ascii="Times New Roman" w:eastAsia="Calibri" w:hAnsi="Times New Roman" w:cs="Times New Roman"/>
                <w:b/>
              </w:rPr>
            </w:pPr>
            <w:r w:rsidRPr="00E13576">
              <w:rPr>
                <w:rFonts w:ascii="Times New Roman" w:eastAsia="Calibri" w:hAnsi="Times New Roman" w:cs="Times New Roman"/>
                <w:b/>
              </w:rPr>
              <w:t xml:space="preserve">                  Odborné kompetence </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a výsledky vzdělávání</w:t>
            </w:r>
          </w:p>
        </w:tc>
        <w:tc>
          <w:tcPr>
            <w:tcW w:w="3239"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Tematické celky</w:t>
            </w: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rPr>
              <w:t>Hodinová dotace</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komentáři rozpozná, jaký model je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popisován</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rozumí hlavním bodům čteného popisu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Londýňanů</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 slyšeném názoru mluvčího na lidi jeho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země rozliší národnost mluvčího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postihne hlavní myšlenku krátkého čteného textu –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popisu života neobyčejného člověka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obsahu písně a čteného, populárně naučného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článku o hlídání veřejnosti</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popíše kvalitu a vzhled oblečení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charakterizuje lidi své země, sdělí svůj názor na lidi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jiných zemí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gramaticky správně formuluje svůj názor na sledování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lidí v zájmu veřejnosti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vypráví někomu o lidech na fotce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představí se a napíše o sobě a svých zálibách v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strukturovaném osobním dopise</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vede s kamarádem rozhovor o současných a minulých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činnostech a dějích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povídá si s kamarádem o svých obvyklých činnostech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a povinnostech a svém postoji či vztahu k nim</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baví se s kamarády o lidech a událostech 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fotografiích</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český jazyk – porovnání stavby věty v ČJ a AJ: pořadí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popisných přídavných jmen</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“Fading Red Carpet“ – četba článku a diskuse nad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jeho tématem; psaní krátké úvahy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medializaci života filmových hvězd</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účinky mediální produkce a vliv médií, role médií v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moderních dějinách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nebezpečí zneužití prostředků dohledu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(kamery, internet)</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39"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1. Hlavní téma: Móda</w:t>
            </w:r>
          </w:p>
          <w:p w:rsidR="00E13576" w:rsidRPr="00E13576" w:rsidRDefault="00E13576" w:rsidP="00E13576">
            <w:pPr>
              <w:autoSpaceDE w:val="0"/>
              <w:autoSpaceDN w:val="0"/>
              <w:adjustRightInd w:val="0"/>
              <w:ind w:left="720"/>
              <w:contextualSpacing/>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oblečení a móda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složená přídavná jména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národnosti a jejich charakteristiky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výrazy s „look“</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pořadí přídavných jmen ve větě</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přítomný čas prostý a průběhový</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statická a dynamická slovesa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vazba slovesa a infinitivu/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“-ing“ formy</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7D1270" w:rsidP="00E13576">
            <w:pPr>
              <w:autoSpaceDE w:val="0"/>
              <w:autoSpaceDN w:val="0"/>
              <w:adjustRightInd w:val="0"/>
              <w:rPr>
                <w:rFonts w:ascii="Times New Roman" w:eastAsia="Calibri" w:hAnsi="Times New Roman" w:cs="Times New Roman"/>
                <w:bCs/>
                <w:sz w:val="25"/>
                <w:szCs w:val="25"/>
              </w:rPr>
            </w:pPr>
            <w:r>
              <w:rPr>
                <w:rFonts w:ascii="Times New Roman" w:eastAsia="Calibri" w:hAnsi="Times New Roman" w:cs="Times New Roman"/>
                <w:bCs/>
                <w:sz w:val="25"/>
                <w:szCs w:val="25"/>
              </w:rPr>
              <w:t>18</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hlavní hlavnímu tématu slyšeného vyprávění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rozpozná pocity mluvčího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vyhledá specifické informace v krátkém, čteném</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vyprávění o události v rodině</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rozumí hlavním bodům čteného textu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 xml:space="preserve">  popisu významného dne ve Velké Británii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rozliší jednotlivé mluvčí podle obsahu jejich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vyprávění o oslavách významného dne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populárně naučnému textu v časopise 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člověku, který ztratil paměť</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popíše svoje pocity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vypráví příběh ze svého raného dětství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popíše život před mnoha lety, charakterizuje děje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věci, které jsou už záležitostí minulosti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popíše památnou událost svého života a reaguje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otázky posluchačů</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stylisticky správně napíše vyprávění o události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jednoho dne/večera</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zeptá se kamaráda na jeho pocity při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různých příležitostech a na podobné otázky odpoví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diskutuje s kamarády o smyslu oslav dnů, kterými si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připomínáme významné události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ptá se kamaráda na detaily události, kterou popisuje</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občanský a společenskovědní základ – člověk ve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společnosti</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diskuse o letních brigádách, o práci vedle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studia, o práci v zahraničí na určitou dobu</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39"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lastRenderedPageBreak/>
              <w:t>2. Hlavní téma: Pocity, vzpomínky, památné dny</w:t>
            </w:r>
          </w:p>
          <w:p w:rsidR="00E13576" w:rsidRPr="00E13576" w:rsidRDefault="00E13576" w:rsidP="00E13576">
            <w:pPr>
              <w:autoSpaceDE w:val="0"/>
              <w:autoSpaceDN w:val="0"/>
              <w:adjustRightInd w:val="0"/>
              <w:ind w:left="720"/>
              <w:contextualSpacing/>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pocity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koncovky podstatných jmen</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předpony přídavných jmen</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 vazba přídavného jména 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předložky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pořadí slov</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přídavná jména s koncovkou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„ed” a “-ing“</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minulý čas prostý, průběhový,</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předminulý čas</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vazba “used to”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zvolací věty</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Výslovnost: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“used to”</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7D1270" w:rsidP="00E13576">
            <w:pPr>
              <w:autoSpaceDE w:val="0"/>
              <w:autoSpaceDN w:val="0"/>
              <w:adjustRightInd w:val="0"/>
              <w:rPr>
                <w:rFonts w:ascii="Times New Roman" w:eastAsia="Calibri" w:hAnsi="Times New Roman" w:cs="Times New Roman"/>
                <w:bCs/>
                <w:sz w:val="25"/>
                <w:szCs w:val="25"/>
              </w:rPr>
            </w:pPr>
            <w:r>
              <w:rPr>
                <w:rFonts w:ascii="Times New Roman" w:eastAsia="Calibri" w:hAnsi="Times New Roman" w:cs="Times New Roman"/>
                <w:bCs/>
                <w:sz w:val="25"/>
                <w:szCs w:val="25"/>
              </w:rPr>
              <w:lastRenderedPageBreak/>
              <w:t>18</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b/>
                <w:bCs/>
                <w:sz w:val="21"/>
                <w:szCs w:val="21"/>
              </w:rPr>
              <w:t xml:space="preserve">Receptivní řečové dovednosti </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ve čteném inzerátu rozpozná místo výkonu práce, její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náplň a charakter</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krátkému naučnému textu, který popisuje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běžné povolání v minulosti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novinovému článku, který se zabývá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statistickými údaji o zahraničních pracovnících ve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Velké Británii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hlavní myšlence čteného popisu člověka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jeho práce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odhadne podle obrázku hlavní myšlenku populárně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naučného článku o neobvyklém povolání pro muže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ženy a čtením zjistí, zda měl pravdu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vyhledá v populárně naučném článku specifické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informace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obsahu čtených inzerátů, které se týkají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pracovní příležitosti, a rozpozná v slyšeném projevu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mluvčího, na který z inzerátů reaguje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pojmenuje povolání podle slyšeného popisu jeho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pracovní náplně</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 pojmenuje povolání podle pracovní činnosti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popíše osobu, věc nebo místo pomocí  vedlejší věty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gramaticky správně rozvíjí popis lidí, míst a věcí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napíše žádost o práci</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vymění si názor s kamarádem na nejzajímavější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povolání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diskutuje s kamarády o výhodách a nevýhodách práce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zahraničí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pohovoří s kamarádem o předsudcích při volbě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povolání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zeptá se a odpoví na otázky při pracovním pohovoru</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člověk a svět práce – Trh práce a profesní volba</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četba populárně naučného článku o zajímavém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povolání, diskuse o vysněném povolání, o předsudcích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při výběru povolání, o povoláních, které se objevily v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poslední době apod</w:t>
            </w:r>
          </w:p>
        </w:tc>
        <w:tc>
          <w:tcPr>
            <w:tcW w:w="3239"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5"/>
                <w:szCs w:val="25"/>
              </w:rPr>
            </w:pPr>
            <w:r w:rsidRPr="00E13576">
              <w:rPr>
                <w:rFonts w:ascii="Times New Roman" w:eastAsia="Calibri" w:hAnsi="Times New Roman" w:cs="Times New Roman"/>
                <w:b/>
                <w:bCs/>
                <w:sz w:val="21"/>
                <w:szCs w:val="21"/>
              </w:rPr>
              <w:lastRenderedPageBreak/>
              <w:t>3. Hlavní téma: Práce a povolání</w:t>
            </w:r>
          </w:p>
          <w:p w:rsidR="00E13576" w:rsidRPr="00E13576" w:rsidRDefault="00E13576" w:rsidP="00E13576">
            <w:pPr>
              <w:rPr>
                <w:rFonts w:ascii="Times New Roman" w:eastAsia="Calibri" w:hAnsi="Times New Roman" w:cs="Times New Roman"/>
                <w:sz w:val="25"/>
                <w:szCs w:val="25"/>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povolání a vyjádření rodu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místa a činnosti v práci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přídavná jména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popis práce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koncovky podstatných jmen</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vyjadřující povolání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oddělitelná a neoddělitelná</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frázová slovesa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souhlas a nesouhlas</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názor</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-vztažné věty vypustitelné 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nevypustitelné</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Výslovnost: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intonace otázek a zvolacích vět</w:t>
            </w:r>
          </w:p>
          <w:p w:rsidR="00E13576" w:rsidRPr="00E13576" w:rsidRDefault="00E13576" w:rsidP="00E13576">
            <w:pPr>
              <w:rPr>
                <w:rFonts w:ascii="Times New Roman" w:eastAsia="Calibri" w:hAnsi="Times New Roman" w:cs="Times New Roman"/>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Cs/>
                <w:sz w:val="25"/>
                <w:szCs w:val="25"/>
              </w:rPr>
            </w:pPr>
            <w:r w:rsidRPr="00E13576">
              <w:rPr>
                <w:rFonts w:ascii="Times New Roman" w:eastAsia="Calibri" w:hAnsi="Times New Roman" w:cs="Times New Roman"/>
                <w:bCs/>
                <w:sz w:val="25"/>
                <w:szCs w:val="25"/>
              </w:rPr>
              <w:t>20</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rozhovoru rozpozná, o jakém zranění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mluvčí hovoří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krátkému čtenému popisu adrenalinového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sportu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pochopí hlavní myšlenku naučného textu o obezitě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dietě a vyhledá v něm specifické informace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rozumí hlavním bodům slyšeného popisu životního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stylu mluvčího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postihne hlavní myšlenku a hlavní body populárně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naučného článku o tom, jak si zlepšit paměť</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rozpozná význam homonyma z kontextu slyšeného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textu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 slyšeném popisu pozná, o jakou nemoc jde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rozumí radě lékaře, jak se léčit</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pojmenuje části těla a běžná zranění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čteném textu rozliší děj, který probíhá od minulosti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 současnosti a může pokračovat do budoucnosti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popíše nemoci, jejich příznaky a způsob léčby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stylisticky správně popíše, napíše neformální dopis,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ve kterém informuje své blízké o novinkách ve svém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okolí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zeptá se kamaráda na jeho zranění v životě a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podobné otázky odpoví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vzájemně se s kamarádem ptají a odpovídají na otázky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 tom, co dosud v životě udělali nebo dokázali</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člověk a jeho zdraví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témata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četba nabídky fitness centra, diskuse o zdravém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životním stylu a o povoláních, které se zabývají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zdravým životním stylem</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39"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lastRenderedPageBreak/>
              <w:t>4. Hlavní téma: Člověk a zdraví</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části těla, vnitřní orgány,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bolesti, symptomy, nemoci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idiomy s částmi těla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právní termíny u doktora</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minulý čas a předpřítomný čas,</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předpřítomný čas průběhový</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Výslovnost: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homonyma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diskutuje s kamarády o svých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životních stylech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zahraje si s kamarádem hru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paměť</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simuluje rozhovor pacienta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lékaře</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Cs/>
                <w:sz w:val="25"/>
                <w:szCs w:val="25"/>
              </w:rPr>
            </w:pPr>
            <w:r w:rsidRPr="00E13576">
              <w:rPr>
                <w:rFonts w:ascii="Times New Roman" w:eastAsia="Calibri" w:hAnsi="Times New Roman" w:cs="Times New Roman"/>
                <w:bCs/>
                <w:sz w:val="25"/>
                <w:szCs w:val="25"/>
              </w:rPr>
              <w:t>20</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rozhovoru rozpozná, o kterém přístroji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výpočetní techniky je řeč</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hlavní myšlence novinového článku o politice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a vyhledá v něm konkrétní informace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rozliší jednotlivé mluvčí v slyšeném kontextu podle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jejich názoru na stav životního prostředí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rozhovoru rozumí, co navrhují jednotliví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mluvčí dělat ve volném čase v nejbližších dnech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postihne hlavní myšlenku a hlavní body čtené eseje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reagující na otázku, zda svět bude v budoucnu lepší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nebo horší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pojmenuje přístroje výpočetní techniky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gramaticky správně formuluje odhad a předpověď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vývoje techniky a lidstva v budoucnosti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vyjádří svůj názor na činnost místního zastupitelstva,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která je zapotřebí pro životní prostředí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gramaticky správně formuluje, co se stane v konkrétní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dobu v budoucnosti blízké i vzdálené</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napíše úvahu o tom, zda svět bude v budoucnu lepší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nebo horší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povídá si s kamarádem, jak často využívají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vybrané přístroje ICT</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informatika a informační a komunikační technologie</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čtení textů o zájmové nebo sportovní činnosti lidí v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minulosti a v současnosti,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diskuse o možném vývoji relaxační činnosti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budoucnosti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tc>
        <w:tc>
          <w:tcPr>
            <w:tcW w:w="3239"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5. Hlavní téma: Budoucnost a</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informační technologie</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počítačová technika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předpony podstatných jmen</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složená podstatná jména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ustálená spojení slovesa 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podstatného jména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fráze souhlas a nesouhlas</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politika a stát</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tzv. nultý kondicionál</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vyjádření spekulace 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předpovědi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první kondicionál</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budoucí čas prostý a průběhový</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časové věty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slovesa s vazbou s infinitivem</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-vyjádří souhlas či nesouhlas s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názorem na vývoj věcí či událostí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budoucnosti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zeptá se kamaráda, co bude dělat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určitou dobu v budoucnosti a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podobné otázky odpoví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navrhne kamarádovi činnost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víkend a na podobné návrhy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reaguje</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Cs/>
                <w:sz w:val="25"/>
                <w:szCs w:val="25"/>
              </w:rPr>
            </w:pPr>
            <w:r w:rsidRPr="00E13576">
              <w:rPr>
                <w:rFonts w:ascii="Times New Roman" w:eastAsia="Calibri" w:hAnsi="Times New Roman" w:cs="Times New Roman"/>
                <w:bCs/>
                <w:sz w:val="25"/>
                <w:szCs w:val="25"/>
              </w:rPr>
              <w:t>20</w:t>
            </w:r>
          </w:p>
        </w:tc>
      </w:tr>
    </w:tbl>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r w:rsidRPr="00E13576">
        <w:rPr>
          <w:rFonts w:ascii="Times New Roman" w:eastAsia="Calibri" w:hAnsi="Times New Roman" w:cs="Times New Roman"/>
          <w:sz w:val="21"/>
          <w:szCs w:val="21"/>
        </w:rPr>
        <w:t>.</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8"/>
          <w:szCs w:val="28"/>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8"/>
          <w:szCs w:val="28"/>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8"/>
          <w:szCs w:val="28"/>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8"/>
          <w:szCs w:val="28"/>
        </w:rPr>
      </w:pPr>
    </w:p>
    <w:p w:rsidR="009A1D63" w:rsidRDefault="009A1D63" w:rsidP="00E13576">
      <w:pPr>
        <w:autoSpaceDE w:val="0"/>
        <w:autoSpaceDN w:val="0"/>
        <w:adjustRightInd w:val="0"/>
        <w:spacing w:after="0" w:line="240" w:lineRule="auto"/>
        <w:rPr>
          <w:rFonts w:ascii="Times New Roman" w:eastAsia="Calibri" w:hAnsi="Times New Roman" w:cs="Times New Roman"/>
          <w:b/>
          <w:bCs/>
          <w:sz w:val="28"/>
          <w:szCs w:val="28"/>
        </w:rPr>
      </w:pP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8"/>
          <w:szCs w:val="28"/>
        </w:rPr>
      </w:pPr>
      <w:r w:rsidRPr="00E13576">
        <w:rPr>
          <w:rFonts w:ascii="Times New Roman" w:eastAsia="Calibri" w:hAnsi="Times New Roman" w:cs="Times New Roman"/>
          <w:b/>
          <w:bCs/>
          <w:sz w:val="28"/>
          <w:szCs w:val="28"/>
        </w:rPr>
        <w:lastRenderedPageBreak/>
        <w:t>4. ročník</w:t>
      </w:r>
    </w:p>
    <w:p w:rsidR="00E13576" w:rsidRPr="00E13576" w:rsidRDefault="00E13576" w:rsidP="00E13576">
      <w:pPr>
        <w:autoSpaceDE w:val="0"/>
        <w:autoSpaceDN w:val="0"/>
        <w:adjustRightInd w:val="0"/>
        <w:spacing w:after="0" w:line="240" w:lineRule="auto"/>
        <w:rPr>
          <w:rFonts w:ascii="Times New Roman" w:eastAsia="Calibri" w:hAnsi="Times New Roman" w:cs="Times New Roman"/>
          <w:b/>
          <w:bCs/>
          <w:sz w:val="25"/>
          <w:szCs w:val="25"/>
        </w:rPr>
      </w:pPr>
    </w:p>
    <w:tbl>
      <w:tblPr>
        <w:tblStyle w:val="Mkatabulky"/>
        <w:tblW w:w="0" w:type="auto"/>
        <w:tblLook w:val="04A0" w:firstRow="1" w:lastRow="0" w:firstColumn="1" w:lastColumn="0" w:noHBand="0" w:noVBand="1"/>
      </w:tblPr>
      <w:tblGrid>
        <w:gridCol w:w="4928"/>
        <w:gridCol w:w="3200"/>
        <w:gridCol w:w="1084"/>
      </w:tblGrid>
      <w:tr w:rsidR="00E13576" w:rsidRPr="00E13576" w:rsidTr="00AE7B0B">
        <w:tc>
          <w:tcPr>
            <w:tcW w:w="4928"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jc w:val="center"/>
              <w:rPr>
                <w:rFonts w:ascii="Times New Roman" w:eastAsia="Calibri" w:hAnsi="Times New Roman" w:cs="Times New Roman"/>
                <w:b/>
              </w:rPr>
            </w:pPr>
            <w:r w:rsidRPr="00E13576">
              <w:rPr>
                <w:rFonts w:ascii="Times New Roman" w:eastAsia="Calibri" w:hAnsi="Times New Roman" w:cs="Times New Roman"/>
                <w:b/>
              </w:rPr>
              <w:t xml:space="preserve">Odborné kompetence </w:t>
            </w:r>
          </w:p>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a výsledky vzdělávání</w:t>
            </w:r>
          </w:p>
        </w:tc>
        <w:tc>
          <w:tcPr>
            <w:tcW w:w="3200"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b/>
              </w:rPr>
              <w:t xml:space="preserve">                 Tematické celky</w:t>
            </w: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rPr>
            </w:pPr>
            <w:r w:rsidRPr="00E13576">
              <w:rPr>
                <w:rFonts w:ascii="Times New Roman" w:eastAsia="Calibri" w:hAnsi="Times New Roman" w:cs="Times New Roman"/>
              </w:rPr>
              <w:t>Hodinová dotace</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 slyšeném textu rozliší činnost popisovaných osob</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obsahu čteného, populárně naučného článku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doplní ho o chybějící detailní informace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rozliší pravdivé a nepravdivé informace v slyšeném,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populárně naučném projevu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hlavním bodům a detailním informacím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čteného popisu skutečného kriminálního příběhu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detailním informacím inzerátu na neobvyklé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ubytování pro turisty</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pojmenuje vybavení a příslušenství domu/bytu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vyvodí závěr situace/činnosti na základě pochopení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faktů</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reprodukuje vyslechnutý krátký text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reprodukuje dotazy a otázky jiných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stručně popíše skutečné nebo fiktivní události ve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svém životě</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rezervuje si ubytování pomocí formálního dopisu</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simuluje rozhovor novináře a svědka neobvyklého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jevu/události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odhadne pravdivost či nepravdivost vyslechnuté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popisované události a adekvátně na ni reaguje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domluví se s kamarádem na kompromisu s</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využitím vhodných výrazových prostředků</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Český jazyk – náležitosti formálního dopisu</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Četba autentických inzerátů na ubytování,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diskuse nad jejich strukturou a obsahem</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1. Hlavní téma: Bydlení</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dům a zahrada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složená podstatná jména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frázová slovesa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návrhy, souhlas či jejich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Odmítnutí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vyjádření jistoty nebo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pochybnosti pro minulý děj</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nepřímá řeč</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nepřímá otázka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vazba slovesa na dva předměty</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Výslovnost: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intonace při odmítnutí</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Cs/>
                <w:sz w:val="25"/>
                <w:szCs w:val="25"/>
              </w:rPr>
            </w:pPr>
            <w:r w:rsidRPr="00E13576">
              <w:rPr>
                <w:rFonts w:ascii="Times New Roman" w:eastAsia="Calibri" w:hAnsi="Times New Roman" w:cs="Times New Roman"/>
                <w:bCs/>
                <w:sz w:val="25"/>
                <w:szCs w:val="25"/>
              </w:rPr>
              <w:t>24</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krátkému čtenému textu popisující citový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vztah mezi hochem a dívkou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porozumí obsahu čteného textu o neobvyklém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způsobu seznámení se a doplní ho o slyšené specifické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informace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rozhovoru rozliší jednotlivé mluvčí podle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jejich názoru na tzv. rychloseznamku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hlavnímu tématu rozhlasového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dokumentárního vysílání o básníkovi a postihne v něm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specifické informace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porozumí obsahu básně</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hlavním bodům čteného novinového článku 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vztazích přes internet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 xml:space="preserve">- v slyšených rozhovorech dvou lidí rozpozná, jaký je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mezi nimi vztah</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vypráví o seznámení, schůzkách a vztazích mezi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hochem a dívkou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popíše život a dílo oblíbeného básníka nebo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spisovatele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gramaticky správně formuluje věci a jevy, které by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rád změnil</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vyjádří svůj názor na vztahy přes internet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formuluje hlavní myšlenku písně</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rozhovoru s kamarádem porovnává své zážitky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dojmy z různých situací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povídá si s kamarádem o imaginárních situacích dle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svých přání a tužeb</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diskutuje s kamarády o výhodách a nevýhodách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komunikace přes internet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představí se druhé osobě a v rozhovoru zjistí o ni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podrobnější informace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písemně, neformálním dopisem, reaguje na pozvání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Občanský a společenskovědní základ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Člověk jako jedinec, Člověk ve společnosti</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četba článku o geneticky modifikovaných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potravinách, následná diskuse o jeho vlivu na zdraví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člověka</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lastRenderedPageBreak/>
              <w:t>2. Hlavní téma: Vztahy mezi lidmi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schůzky a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časové výrazy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tří-slovná frázová slovesa</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- 2. a 3. stupeň přídavných jmen</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 xml:space="preserve">  a příslovcí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tzv. druhý kondicionál</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přací věty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tázací dovětky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časové předložky</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sz w:val="25"/>
                <w:szCs w:val="25"/>
              </w:rPr>
            </w:pPr>
            <w:r w:rsidRPr="00E13576">
              <w:rPr>
                <w:rFonts w:ascii="Times New Roman" w:eastAsia="Calibri" w:hAnsi="Times New Roman" w:cs="Times New Roman"/>
                <w:sz w:val="21"/>
                <w:szCs w:val="21"/>
              </w:rPr>
              <w:lastRenderedPageBreak/>
              <w:t>24</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čtenému příběhu, který je spojený s různými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druhy cestování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rozliší informace slyšených hlášení pro cestující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populárně naučnému článku o vývoji britské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dovolené</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vyprávění rozliší, jaké země mluvčí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navštívili a jaký měli z dovolené zážitek či pocity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rozumí hlavním bodům čteného sci-fi příběhu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rozliší chronologii děje v čteném příběhu z neobvyklé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dovolené v slyšeném dialogu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rozliší, v jaké situaci spojené s cestováním se mluvčí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Nacházejí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popíše podle obrázku situaci při běžném i méně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obvyklém cestování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charakterizuje výhody a nevýhody jednotlivých druhů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cestování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gramaticky správně formuluje věty o vzniku, výrobě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využití různých dopravních prostředků</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nepřímými otázkami formuluje zdvořilé dotazy,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lastRenderedPageBreak/>
              <w:t xml:space="preserve">  například při odbavování na letišti či v jiných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situacích spojených s cestováním a kupováním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jízdenek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napíše neformální pozdrav z nevydařené dovolené</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vyměňuje si s kamarádem názor na nejpopulárnější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místa pro dovolenou a na důvod jejich popularity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reaguje na otázky o podobě světa bez některých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dopravních prostředků</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zeptá se kamaráda na jeho ideální dovolenou a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stejné otázky odpoví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fyzika – technické a fyzikální vynálezy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spojené s cestováním</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četba informativních textů o turisticky zajímavých místech v Edinburghu; tvorba letáků pro turisty – zajímavá místa v našem městě</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3. Hlavní téma: Cestování</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cestování a doprava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přídavná jména spojená</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 cestováním</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dovolená, výlety a exkurze,</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turistika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slovesa vážící se s předložkami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na letišti</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trpný rod</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neurčitá zájmena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nepřímé otázky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uvádějící „to“</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hideMark/>
          </w:tcPr>
          <w:p w:rsidR="00E13576" w:rsidRPr="00E13576" w:rsidRDefault="00E13576" w:rsidP="00E13576">
            <w:pPr>
              <w:autoSpaceDE w:val="0"/>
              <w:autoSpaceDN w:val="0"/>
              <w:adjustRightInd w:val="0"/>
              <w:rPr>
                <w:rFonts w:ascii="Times New Roman" w:eastAsia="Calibri" w:hAnsi="Times New Roman" w:cs="Times New Roman"/>
                <w:b/>
                <w:bCs/>
                <w:sz w:val="25"/>
                <w:szCs w:val="25"/>
              </w:rPr>
            </w:pPr>
            <w:r w:rsidRPr="00E13576">
              <w:rPr>
                <w:rFonts w:ascii="Times New Roman" w:eastAsia="Calibri" w:hAnsi="Times New Roman" w:cs="Times New Roman"/>
                <w:sz w:val="21"/>
                <w:szCs w:val="21"/>
              </w:rPr>
              <w:t>24</w:t>
            </w: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pochopí myšlenku citátu ze sci-fi románu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ve slyšeném rozhovoru rozliší názory jednotlivých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mluvčích na jejich vztah k penězům</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projevu rozumí názorům jednotlivých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mluvčích na reklamy pro mladé lidi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novinovému článku o milionáři a postihne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významné okamžiky jeho života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obrazným přirovnáním v písni, pochopí její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hlavní myšlenku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rozhovoru několika mluvčích rozliší, kteří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 nich mají odlišná stanoviska</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gramatiky správně formuluje služby nebo činnosti,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které si nechá udělat jinými lidmi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novinovému článku pojednávajícím 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firemních reklamách na škole a vyhledá v něm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specifická slova a výrazy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vyjádří svůj souhlas či nesouhlas s názory jiných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firemní reklamu</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vypráví o pomyslné události v minulosti 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jejich možných následcích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vysvětlí, komu by věnoval část výhry a proč</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sdělí, ztráta, kterých věcí by ho nejvíce trápila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vyžádá si informace pomocí formálního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písemného projevu</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zeptá se kamaráda, zda si někdy nechal něco udělat 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 podobné otázky odpoví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diskutuje s kamarády o firemní reklamě</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lastRenderedPageBreak/>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Člověk a svět práce – Finance</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témata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“Young Minds for Sale” – četba textu a diskuse nad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jeho obsahem – reklama a míra jejího vlivu na mladé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lidi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“Friendlier Footprints”, “A 21</w:t>
            </w:r>
            <w:r w:rsidRPr="00E13576">
              <w:rPr>
                <w:rFonts w:ascii="Times New Roman" w:eastAsia="Calibri" w:hAnsi="Times New Roman" w:cs="Times New Roman"/>
                <w:sz w:val="14"/>
                <w:szCs w:val="14"/>
              </w:rPr>
              <w:t xml:space="preserve">st </w:t>
            </w:r>
            <w:r w:rsidRPr="00E13576">
              <w:rPr>
                <w:rFonts w:ascii="Times New Roman" w:eastAsia="Calibri" w:hAnsi="Times New Roman" w:cs="Times New Roman"/>
                <w:sz w:val="21"/>
                <w:szCs w:val="21"/>
              </w:rPr>
              <w:t xml:space="preserve">Century Epidemic” –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četba textů, diskuse na jejich  obsahem, tvorba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novinového článku na téma, které se týká života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lidstva v 21. století</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lastRenderedPageBreak/>
              <w:t>4. Hlavní téma: Služby a platby</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peníze a platby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malá a velká čísla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ustálená spojení předložky 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podstatného jména</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vyjádření „nechat si něco</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udělat“ zvratná zájmena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tzv. třetí kondicionál</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účelové věty</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Výslovnost:</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“have” v různých časech 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spojeních a školách</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zeptá se kamaráda, co by dělal,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kdyby … a na stejné otázky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odpoví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rozhovoru obhajuje svoje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stanovisko a reaguje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alternativní návrhy kamaráda</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24</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r>
      <w:tr w:rsidR="00E13576" w:rsidRPr="00E13576" w:rsidTr="00AE7B0B">
        <w:tc>
          <w:tcPr>
            <w:tcW w:w="4928"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Receptivní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projevu rozliší, jakým uměním se jeho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představitelé zabývající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v slyšeném rozhovoru postihne názory mluvčích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umělecká díla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rozumí čtenému novinovému článku o uměleckém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žánru a jeho vývoji, přiřadí k němu titulek a vyhledá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specifické fráze</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Produktivní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pojmenuje běžné typy výtvarného a divadelního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umění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gramaticky správně zkrátí vedlejší věty při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podrobném popisu umění či uměleckých děl</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popíše umělecké obrazy a vyjádří svůj názor na ně</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gramaticky správně formuluje svůj statistický odhad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 vztah svých spolužáků k umění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popíše umělecké představení a vyjádří svůj názor na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něj</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napíše esej, ve které teoreticky rozebere na vliv umění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na naše životy</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Interaktivní řečové dovednosti</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Žák</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zeptá se kamaráda, jakým uměleckým nadáním by rád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disponoval a na obdobné</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Mezipředmětové vztahy</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Estetická výchova – výtvarné a divadelní umění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Průřezové téma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“Opera by the Bay” – četba textu, diskuse nad jeho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obsahem a postoji žáků k umění,diskuse o možnostech </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xml:space="preserve">  uplatnění talentu, </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c>
          <w:tcPr>
            <w:tcW w:w="3200"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5. Hlavní téma: Umění okolo nás</w:t>
            </w:r>
          </w:p>
          <w:p w:rsidR="00E13576" w:rsidRPr="00E13576" w:rsidRDefault="00E13576" w:rsidP="00E13576">
            <w:pPr>
              <w:autoSpaceDE w:val="0"/>
              <w:autoSpaceDN w:val="0"/>
              <w:adjustRightInd w:val="0"/>
              <w:rPr>
                <w:rFonts w:ascii="Times New Roman" w:eastAsia="Calibri" w:hAnsi="Times New Roman" w:cs="Times New Roman"/>
                <w:b/>
                <w:bCs/>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Slovní zásoba: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výtvarné a divadelní umění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umělci a umělecké činnosti</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složená podstatná jména</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1"/>
                <w:szCs w:val="21"/>
              </w:rPr>
            </w:pPr>
            <w:r w:rsidRPr="00E13576">
              <w:rPr>
                <w:rFonts w:ascii="Times New Roman" w:eastAsia="Calibri" w:hAnsi="Times New Roman" w:cs="Times New Roman"/>
                <w:b/>
                <w:bCs/>
                <w:sz w:val="21"/>
                <w:szCs w:val="21"/>
              </w:rPr>
              <w:t>Gramatika:</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příčestí v souvětí</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všeobecná zájmena, tak /takový</w:t>
            </w:r>
          </w:p>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 věty vytýkací</w:t>
            </w:r>
          </w:p>
          <w:p w:rsidR="00E13576" w:rsidRPr="00E13576" w:rsidRDefault="00E13576" w:rsidP="00E13576">
            <w:pPr>
              <w:autoSpaceDE w:val="0"/>
              <w:autoSpaceDN w:val="0"/>
              <w:adjustRightInd w:val="0"/>
              <w:rPr>
                <w:rFonts w:ascii="Times New Roman" w:eastAsia="Calibri" w:hAnsi="Times New Roman" w:cs="Times New Roman"/>
                <w:sz w:val="21"/>
                <w:szCs w:val="21"/>
              </w:rPr>
            </w:pPr>
          </w:p>
          <w:p w:rsidR="00E13576" w:rsidRPr="00E13576" w:rsidRDefault="00E13576" w:rsidP="00E13576">
            <w:pPr>
              <w:autoSpaceDE w:val="0"/>
              <w:autoSpaceDN w:val="0"/>
              <w:adjustRightInd w:val="0"/>
              <w:rPr>
                <w:rFonts w:ascii="Times New Roman" w:eastAsia="Calibri" w:hAnsi="Times New Roman" w:cs="Times New Roman"/>
                <w:b/>
                <w:bCs/>
                <w:sz w:val="24"/>
                <w:szCs w:val="24"/>
              </w:rPr>
            </w:pPr>
            <w:r w:rsidRPr="00E13576">
              <w:rPr>
                <w:rFonts w:ascii="Times New Roman" w:eastAsia="Calibri" w:hAnsi="Times New Roman" w:cs="Times New Roman"/>
                <w:b/>
                <w:bCs/>
                <w:sz w:val="24"/>
                <w:szCs w:val="24"/>
              </w:rPr>
              <w:t>Výslovnost:</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intonace vět s výrazy „tak“ a</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„takový“ ,otázky odpoví</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 diskusi s kamarády objasňuje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svůj postoj k umění a reaguje na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názory kamarádů</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reaguje na novinový článek o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umělcích pomocí vhodných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výrazů</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vymění si s kamarádem názor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na vydařené a nevydařené  </w:t>
            </w:r>
          </w:p>
          <w:p w:rsidR="00E13576" w:rsidRPr="00E13576" w:rsidRDefault="00E13576" w:rsidP="00E13576">
            <w:pPr>
              <w:autoSpaceDE w:val="0"/>
              <w:autoSpaceDN w:val="0"/>
              <w:adjustRightInd w:val="0"/>
              <w:rPr>
                <w:rFonts w:ascii="Times New Roman" w:eastAsia="Calibri" w:hAnsi="Times New Roman" w:cs="Times New Roman"/>
              </w:rPr>
            </w:pPr>
            <w:r w:rsidRPr="00E13576">
              <w:rPr>
                <w:rFonts w:ascii="Times New Roman" w:eastAsia="Calibri" w:hAnsi="Times New Roman" w:cs="Times New Roman"/>
              </w:rPr>
              <w:t xml:space="preserve">  umělecké  představení</w:t>
            </w:r>
          </w:p>
          <w:p w:rsidR="00E13576" w:rsidRPr="00E13576" w:rsidRDefault="00E13576" w:rsidP="00E13576">
            <w:pPr>
              <w:autoSpaceDE w:val="0"/>
              <w:autoSpaceDN w:val="0"/>
              <w:adjustRightInd w:val="0"/>
              <w:rPr>
                <w:rFonts w:ascii="Times New Roman" w:eastAsia="Calibri" w:hAnsi="Times New Roman" w:cs="Times New Roman"/>
                <w:b/>
                <w:bCs/>
                <w:i/>
                <w:sz w:val="25"/>
                <w:szCs w:val="25"/>
              </w:rPr>
            </w:pPr>
          </w:p>
        </w:tc>
        <w:tc>
          <w:tcPr>
            <w:tcW w:w="1084" w:type="dxa"/>
            <w:tcBorders>
              <w:top w:val="single" w:sz="4" w:space="0" w:color="auto"/>
              <w:left w:val="single" w:sz="4" w:space="0" w:color="auto"/>
              <w:bottom w:val="single" w:sz="4" w:space="0" w:color="auto"/>
              <w:right w:val="single" w:sz="4" w:space="0" w:color="auto"/>
            </w:tcBorders>
          </w:tcPr>
          <w:p w:rsidR="00E13576" w:rsidRPr="00E13576" w:rsidRDefault="00E13576" w:rsidP="00E13576">
            <w:pPr>
              <w:autoSpaceDE w:val="0"/>
              <w:autoSpaceDN w:val="0"/>
              <w:adjustRightInd w:val="0"/>
              <w:rPr>
                <w:rFonts w:ascii="Times New Roman" w:eastAsia="Calibri" w:hAnsi="Times New Roman" w:cs="Times New Roman"/>
                <w:sz w:val="21"/>
                <w:szCs w:val="21"/>
              </w:rPr>
            </w:pPr>
            <w:r w:rsidRPr="00E13576">
              <w:rPr>
                <w:rFonts w:ascii="Times New Roman" w:eastAsia="Calibri" w:hAnsi="Times New Roman" w:cs="Times New Roman"/>
                <w:sz w:val="21"/>
                <w:szCs w:val="21"/>
              </w:rPr>
              <w:t>24</w:t>
            </w:r>
          </w:p>
          <w:p w:rsidR="00E13576" w:rsidRPr="00E13576" w:rsidRDefault="00E13576" w:rsidP="00E13576">
            <w:pPr>
              <w:autoSpaceDE w:val="0"/>
              <w:autoSpaceDN w:val="0"/>
              <w:adjustRightInd w:val="0"/>
              <w:rPr>
                <w:rFonts w:ascii="Times New Roman" w:eastAsia="Calibri" w:hAnsi="Times New Roman" w:cs="Times New Roman"/>
                <w:b/>
                <w:bCs/>
                <w:sz w:val="25"/>
                <w:szCs w:val="25"/>
              </w:rPr>
            </w:pPr>
          </w:p>
        </w:tc>
      </w:tr>
    </w:tbl>
    <w:p w:rsidR="00E13576" w:rsidRPr="00E13576" w:rsidRDefault="00E13576" w:rsidP="00E13576">
      <w:pPr>
        <w:autoSpaceDE w:val="0"/>
        <w:autoSpaceDN w:val="0"/>
        <w:adjustRightInd w:val="0"/>
        <w:spacing w:after="0" w:line="240" w:lineRule="auto"/>
        <w:rPr>
          <w:rFonts w:ascii="Times New Roman" w:eastAsia="Calibri" w:hAnsi="Times New Roman" w:cs="Times New Roman"/>
          <w:sz w:val="21"/>
          <w:szCs w:val="21"/>
        </w:rPr>
      </w:pPr>
    </w:p>
    <w:p w:rsidR="009A1D63" w:rsidRDefault="009A1D63" w:rsidP="00050709">
      <w:pPr>
        <w:spacing w:after="120" w:line="240" w:lineRule="auto"/>
        <w:rPr>
          <w:rFonts w:ascii="Times New Roman" w:eastAsia="Times New Roman" w:hAnsi="Times New Roman" w:cs="Times New Roman"/>
          <w:b/>
          <w:sz w:val="28"/>
          <w:szCs w:val="28"/>
          <w:lang w:eastAsia="cs-CZ"/>
        </w:rPr>
      </w:pPr>
    </w:p>
    <w:p w:rsidR="002D4973" w:rsidRDefault="002D4973" w:rsidP="00050709">
      <w:pPr>
        <w:spacing w:after="120" w:line="240" w:lineRule="auto"/>
        <w:rPr>
          <w:rFonts w:ascii="Times New Roman" w:eastAsia="Times New Roman" w:hAnsi="Times New Roman" w:cs="Times New Roman"/>
          <w:b/>
          <w:sz w:val="28"/>
          <w:szCs w:val="28"/>
          <w:lang w:eastAsia="cs-CZ"/>
        </w:rPr>
      </w:pPr>
    </w:p>
    <w:p w:rsidR="002D4973" w:rsidRDefault="002D4973" w:rsidP="00050709">
      <w:pPr>
        <w:spacing w:after="120" w:line="240" w:lineRule="auto"/>
        <w:rPr>
          <w:rFonts w:ascii="Times New Roman" w:eastAsia="Times New Roman" w:hAnsi="Times New Roman" w:cs="Times New Roman"/>
          <w:b/>
          <w:sz w:val="28"/>
          <w:szCs w:val="28"/>
          <w:lang w:eastAsia="cs-CZ"/>
        </w:rPr>
      </w:pPr>
    </w:p>
    <w:p w:rsidR="002D4973" w:rsidRDefault="002D4973" w:rsidP="00050709">
      <w:pPr>
        <w:spacing w:after="120" w:line="240" w:lineRule="auto"/>
        <w:rPr>
          <w:rFonts w:ascii="Times New Roman" w:eastAsia="Times New Roman" w:hAnsi="Times New Roman" w:cs="Times New Roman"/>
          <w:b/>
          <w:sz w:val="28"/>
          <w:szCs w:val="28"/>
          <w:lang w:eastAsia="cs-CZ"/>
        </w:rPr>
      </w:pPr>
    </w:p>
    <w:p w:rsidR="009A1D63" w:rsidRDefault="009A1D63" w:rsidP="00050709">
      <w:pPr>
        <w:spacing w:after="120" w:line="240" w:lineRule="auto"/>
        <w:rPr>
          <w:rFonts w:ascii="Times New Roman" w:eastAsia="Times New Roman" w:hAnsi="Times New Roman" w:cs="Times New Roman"/>
          <w:b/>
          <w:sz w:val="28"/>
          <w:szCs w:val="28"/>
          <w:lang w:eastAsia="cs-CZ"/>
        </w:rPr>
      </w:pPr>
    </w:p>
    <w:p w:rsidR="00050709" w:rsidRPr="00050709" w:rsidRDefault="00050709" w:rsidP="00050709">
      <w:pPr>
        <w:spacing w:after="120" w:line="240" w:lineRule="auto"/>
        <w:rPr>
          <w:rFonts w:ascii="Times New Roman" w:eastAsia="Times New Roman" w:hAnsi="Times New Roman" w:cs="Times New Roman"/>
          <w:b/>
          <w:sz w:val="28"/>
          <w:szCs w:val="28"/>
          <w:lang w:eastAsia="cs-CZ"/>
        </w:rPr>
      </w:pPr>
      <w:r w:rsidRPr="00050709">
        <w:rPr>
          <w:rFonts w:ascii="Times New Roman" w:eastAsia="Times New Roman" w:hAnsi="Times New Roman" w:cs="Times New Roman"/>
          <w:b/>
          <w:sz w:val="28"/>
          <w:szCs w:val="28"/>
          <w:lang w:eastAsia="cs-CZ"/>
        </w:rPr>
        <w:lastRenderedPageBreak/>
        <w:t xml:space="preserve">Obchodní akademie, Střední pedagogická škola a Jazyková škola s právem     </w:t>
      </w:r>
    </w:p>
    <w:p w:rsidR="00050709" w:rsidRPr="00050709" w:rsidRDefault="00050709" w:rsidP="00050709">
      <w:pPr>
        <w:spacing w:after="120" w:line="240" w:lineRule="auto"/>
        <w:rPr>
          <w:rFonts w:ascii="Times New Roman" w:eastAsia="Times New Roman" w:hAnsi="Times New Roman" w:cs="Times New Roman"/>
          <w:b/>
          <w:sz w:val="28"/>
          <w:szCs w:val="28"/>
          <w:lang w:eastAsia="cs-CZ"/>
        </w:rPr>
      </w:pPr>
      <w:r w:rsidRPr="00050709">
        <w:rPr>
          <w:rFonts w:ascii="Times New Roman" w:eastAsia="Times New Roman" w:hAnsi="Times New Roman" w:cs="Times New Roman"/>
          <w:b/>
          <w:sz w:val="28"/>
          <w:szCs w:val="28"/>
          <w:lang w:eastAsia="cs-CZ"/>
        </w:rPr>
        <w:t xml:space="preserve">               státní jazykové zkoušky, U Stadionu 486, 266 37 Beroun</w:t>
      </w:r>
    </w:p>
    <w:p w:rsidR="00050709" w:rsidRPr="00050709" w:rsidRDefault="00050709" w:rsidP="00050709">
      <w:pPr>
        <w:rPr>
          <w:rFonts w:ascii="Times New Roman" w:eastAsia="Times New Roman" w:hAnsi="Times New Roman" w:cs="Times New Roman"/>
          <w:i/>
          <w:lang w:eastAsia="cs-CZ"/>
        </w:rPr>
      </w:pPr>
    </w:p>
    <w:p w:rsidR="00050709" w:rsidRPr="00050709" w:rsidRDefault="00050709" w:rsidP="00050709">
      <w:pPr>
        <w:autoSpaceDE w:val="0"/>
        <w:autoSpaceDN w:val="0"/>
        <w:adjustRightInd w:val="0"/>
        <w:spacing w:after="0" w:line="240" w:lineRule="auto"/>
        <w:rPr>
          <w:rFonts w:ascii="Times New Roman" w:eastAsia="Times New Roman" w:hAnsi="Times New Roman" w:cs="Times New Roman"/>
          <w:b/>
          <w:bCs/>
          <w:lang w:eastAsia="cs-CZ"/>
        </w:rPr>
      </w:pPr>
      <w:r w:rsidRPr="00050709">
        <w:rPr>
          <w:rFonts w:ascii="Times New Roman" w:eastAsia="Times New Roman" w:hAnsi="Times New Roman" w:cs="Times New Roman"/>
          <w:b/>
          <w:bCs/>
          <w:lang w:eastAsia="cs-CZ"/>
        </w:rPr>
        <w:t>Název vyučovacího předmětu:</w:t>
      </w:r>
      <w:r w:rsidRPr="00050709">
        <w:rPr>
          <w:rFonts w:ascii="Times New Roman" w:eastAsia="Times New Roman" w:hAnsi="Times New Roman" w:cs="Times New Roman"/>
          <w:b/>
          <w:bCs/>
          <w:sz w:val="21"/>
          <w:szCs w:val="21"/>
          <w:lang w:eastAsia="cs-CZ"/>
        </w:rPr>
        <w:t xml:space="preserve"> NĚMECKÝ  JAZYK</w:t>
      </w:r>
    </w:p>
    <w:p w:rsidR="00050709" w:rsidRPr="00050709" w:rsidRDefault="00050709" w:rsidP="00050709">
      <w:pPr>
        <w:autoSpaceDE w:val="0"/>
        <w:autoSpaceDN w:val="0"/>
        <w:adjustRightInd w:val="0"/>
        <w:spacing w:after="0" w:line="240" w:lineRule="auto"/>
        <w:rPr>
          <w:rFonts w:ascii="Times New Roman" w:eastAsia="Times New Roman" w:hAnsi="Times New Roman" w:cs="Times New Roman"/>
          <w:b/>
          <w:bCs/>
          <w:color w:val="FF0000"/>
          <w:sz w:val="21"/>
          <w:szCs w:val="21"/>
          <w:lang w:eastAsia="cs-CZ"/>
        </w:rPr>
      </w:pPr>
    </w:p>
    <w:p w:rsidR="00050709" w:rsidRPr="00050709" w:rsidRDefault="00050709" w:rsidP="00050709">
      <w:pPr>
        <w:rPr>
          <w:rFonts w:ascii="Times New Roman" w:eastAsia="Times New Roman" w:hAnsi="Times New Roman" w:cs="Times New Roman"/>
          <w:b/>
          <w:i/>
          <w:lang w:eastAsia="cs-CZ"/>
        </w:rPr>
      </w:pPr>
      <w:r w:rsidRPr="00050709">
        <w:rPr>
          <w:rFonts w:ascii="Times New Roman" w:eastAsia="Times New Roman" w:hAnsi="Times New Roman" w:cs="Times New Roman"/>
          <w:b/>
          <w:bCs/>
          <w:lang w:eastAsia="cs-CZ"/>
        </w:rPr>
        <w:t>Celkový počet vyučovacích hodin za studium</w:t>
      </w:r>
      <w:r w:rsidRPr="00050709">
        <w:rPr>
          <w:rFonts w:ascii="Times New Roman" w:eastAsia="Times New Roman" w:hAnsi="Times New Roman" w:cs="Times New Roman"/>
          <w:lang w:eastAsia="cs-CZ"/>
        </w:rPr>
        <w:t>:</w:t>
      </w:r>
      <w:r w:rsidRPr="00050709">
        <w:rPr>
          <w:rFonts w:ascii="Times New Roman" w:eastAsia="Times New Roman" w:hAnsi="Times New Roman" w:cs="Times New Roman"/>
          <w:sz w:val="21"/>
          <w:szCs w:val="21"/>
          <w:lang w:eastAsia="cs-CZ"/>
        </w:rPr>
        <w:t xml:space="preserve">   3</w:t>
      </w:r>
      <w:r w:rsidR="00F33500">
        <w:rPr>
          <w:rFonts w:ascii="Times New Roman" w:eastAsia="Times New Roman" w:hAnsi="Times New Roman" w:cs="Times New Roman"/>
          <w:sz w:val="21"/>
          <w:szCs w:val="21"/>
          <w:lang w:eastAsia="cs-CZ"/>
        </w:rPr>
        <w:t>93</w:t>
      </w:r>
    </w:p>
    <w:p w:rsidR="00050709" w:rsidRPr="00050709" w:rsidRDefault="00050709" w:rsidP="00050709">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050709">
        <w:rPr>
          <w:rFonts w:ascii="Times New Roman" w:eastAsia="Times New Roman" w:hAnsi="Times New Roman" w:cs="Times New Roman"/>
          <w:b/>
          <w:bCs/>
          <w:lang w:eastAsia="cs-CZ"/>
        </w:rPr>
        <w:t>Kód a název oboru vzdělání:</w:t>
      </w:r>
      <w:r w:rsidRPr="00050709">
        <w:rPr>
          <w:rFonts w:ascii="Times New Roman" w:eastAsia="Times New Roman" w:hAnsi="Times New Roman" w:cs="Times New Roman"/>
          <w:b/>
          <w:bCs/>
          <w:sz w:val="21"/>
          <w:szCs w:val="21"/>
          <w:lang w:eastAsia="cs-CZ"/>
        </w:rPr>
        <w:t xml:space="preserve"> </w:t>
      </w:r>
      <w:r w:rsidRPr="00050709">
        <w:rPr>
          <w:rFonts w:ascii="Times New Roman" w:eastAsia="Times New Roman" w:hAnsi="Times New Roman" w:cs="Times New Roman"/>
          <w:lang w:eastAsia="cs-CZ"/>
        </w:rPr>
        <w:t>78-42-M/03  Pedagogické lyceum</w:t>
      </w:r>
    </w:p>
    <w:p w:rsidR="00050709" w:rsidRPr="00050709" w:rsidRDefault="00050709" w:rsidP="00050709">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050709">
        <w:rPr>
          <w:rFonts w:ascii="Times New Roman" w:eastAsia="Times New Roman" w:hAnsi="Times New Roman" w:cs="Times New Roman"/>
          <w:b/>
          <w:bCs/>
          <w:lang w:eastAsia="cs-CZ"/>
        </w:rPr>
        <w:t xml:space="preserve">Délka a forma vzdělání: </w:t>
      </w:r>
      <w:r w:rsidRPr="00050709">
        <w:rPr>
          <w:rFonts w:ascii="Times New Roman" w:eastAsia="Times New Roman" w:hAnsi="Times New Roman" w:cs="Times New Roman"/>
          <w:i/>
          <w:lang w:eastAsia="cs-CZ"/>
        </w:rPr>
        <w:t xml:space="preserve">  </w:t>
      </w:r>
      <w:r w:rsidRPr="00050709">
        <w:rPr>
          <w:rFonts w:ascii="Times New Roman" w:eastAsia="Times New Roman" w:hAnsi="Times New Roman" w:cs="Times New Roman"/>
          <w:lang w:eastAsia="cs-CZ"/>
        </w:rPr>
        <w:t xml:space="preserve"> denní            </w:t>
      </w:r>
      <w:r w:rsidRPr="00050709">
        <w:rPr>
          <w:rFonts w:ascii="Times New Roman" w:eastAsia="Times New Roman" w:hAnsi="Times New Roman" w:cs="Times New Roman"/>
          <w:b/>
          <w:bCs/>
          <w:sz w:val="21"/>
          <w:szCs w:val="21"/>
          <w:lang w:eastAsia="cs-CZ"/>
        </w:rPr>
        <w:t xml:space="preserve">                                                     </w:t>
      </w:r>
    </w:p>
    <w:p w:rsidR="00050709" w:rsidRPr="00050709" w:rsidRDefault="00050709" w:rsidP="00050709">
      <w:pPr>
        <w:autoSpaceDE w:val="0"/>
        <w:autoSpaceDN w:val="0"/>
        <w:adjustRightInd w:val="0"/>
        <w:spacing w:after="0" w:line="240" w:lineRule="auto"/>
        <w:rPr>
          <w:rFonts w:ascii="Times New Roman" w:eastAsia="Times New Roman" w:hAnsi="Times New Roman" w:cs="Times New Roman"/>
          <w:sz w:val="21"/>
          <w:szCs w:val="21"/>
          <w:lang w:eastAsia="cs-CZ"/>
        </w:rPr>
      </w:pPr>
      <w:r w:rsidRPr="00050709">
        <w:rPr>
          <w:rFonts w:ascii="Times New Roman" w:eastAsia="Times New Roman" w:hAnsi="Times New Roman" w:cs="Times New Roman"/>
          <w:b/>
          <w:bCs/>
          <w:sz w:val="21"/>
          <w:szCs w:val="21"/>
          <w:lang w:eastAsia="cs-CZ"/>
        </w:rPr>
        <w:t xml:space="preserve">Platnost: </w:t>
      </w:r>
      <w:r w:rsidRPr="00050709">
        <w:rPr>
          <w:rFonts w:ascii="Times New Roman" w:eastAsia="Times New Roman" w:hAnsi="Times New Roman" w:cs="Times New Roman"/>
          <w:sz w:val="21"/>
          <w:szCs w:val="21"/>
          <w:lang w:eastAsia="cs-CZ"/>
        </w:rPr>
        <w:t>od 1. 9. 2012  po</w:t>
      </w:r>
      <w:r w:rsidRPr="00050709">
        <w:rPr>
          <w:rFonts w:ascii="TimesNewRoman" w:eastAsia="Times New Roman" w:hAnsi="TimesNewRoman" w:cs="TimesNewRoman"/>
          <w:sz w:val="21"/>
          <w:szCs w:val="21"/>
          <w:lang w:eastAsia="cs-CZ"/>
        </w:rPr>
        <w:t>č</w:t>
      </w:r>
      <w:r w:rsidRPr="00050709">
        <w:rPr>
          <w:rFonts w:ascii="Times New Roman" w:eastAsia="Times New Roman" w:hAnsi="Times New Roman" w:cs="Times New Roman"/>
          <w:sz w:val="21"/>
          <w:szCs w:val="21"/>
          <w:lang w:eastAsia="cs-CZ"/>
        </w:rPr>
        <w:t>ínaje 1. ro</w:t>
      </w:r>
      <w:r w:rsidRPr="00050709">
        <w:rPr>
          <w:rFonts w:ascii="TimesNewRoman" w:eastAsia="Times New Roman" w:hAnsi="TimesNewRoman" w:cs="TimesNewRoman"/>
          <w:sz w:val="21"/>
          <w:szCs w:val="21"/>
          <w:lang w:eastAsia="cs-CZ"/>
        </w:rPr>
        <w:t>č</w:t>
      </w:r>
      <w:r w:rsidRPr="00050709">
        <w:rPr>
          <w:rFonts w:ascii="Times New Roman" w:eastAsia="Times New Roman" w:hAnsi="Times New Roman" w:cs="Times New Roman"/>
          <w:sz w:val="21"/>
          <w:szCs w:val="21"/>
          <w:lang w:eastAsia="cs-CZ"/>
        </w:rPr>
        <w:t>níkem</w:t>
      </w:r>
    </w:p>
    <w:p w:rsidR="00050709" w:rsidRPr="00050709" w:rsidRDefault="00050709" w:rsidP="00050709">
      <w:pPr>
        <w:autoSpaceDE w:val="0"/>
        <w:autoSpaceDN w:val="0"/>
        <w:adjustRightInd w:val="0"/>
        <w:spacing w:after="0" w:line="240" w:lineRule="auto"/>
        <w:rPr>
          <w:rFonts w:ascii="Times New Roman" w:eastAsia="Times New Roman" w:hAnsi="Times New Roman" w:cs="Times New Roman"/>
          <w:sz w:val="21"/>
          <w:szCs w:val="21"/>
          <w:lang w:eastAsia="cs-CZ"/>
        </w:rPr>
      </w:pPr>
    </w:p>
    <w:p w:rsidR="00991064" w:rsidRPr="00991064" w:rsidRDefault="00991064" w:rsidP="00991064">
      <w:pPr>
        <w:keepNext/>
        <w:spacing w:before="120" w:beforeAutospacing="1" w:after="120" w:afterAutospacing="1"/>
        <w:jc w:val="both"/>
        <w:outlineLvl w:val="1"/>
        <w:rPr>
          <w:rFonts w:ascii="Times New Roman" w:eastAsia="Times New Roman" w:hAnsi="Times New Roman" w:cs="Times New Roman"/>
          <w:b/>
          <w:bCs/>
          <w:iCs/>
          <w:sz w:val="28"/>
          <w:szCs w:val="28"/>
          <w:lang w:eastAsia="cs-CZ"/>
        </w:rPr>
      </w:pPr>
    </w:p>
    <w:p w:rsidR="00991064" w:rsidRPr="00991064" w:rsidRDefault="00991064" w:rsidP="00991064">
      <w:pPr>
        <w:keepNext/>
        <w:spacing w:before="120" w:beforeAutospacing="1" w:after="120" w:afterAutospacing="1"/>
        <w:jc w:val="both"/>
        <w:outlineLvl w:val="1"/>
        <w:rPr>
          <w:rFonts w:ascii="Times New Roman" w:eastAsia="Times New Roman" w:hAnsi="Times New Roman" w:cs="Times New Roman"/>
          <w:b/>
          <w:bCs/>
          <w:iCs/>
          <w:sz w:val="28"/>
          <w:szCs w:val="28"/>
          <w:lang w:eastAsia="cs-CZ"/>
        </w:rPr>
      </w:pPr>
      <w:r w:rsidRPr="00991064">
        <w:rPr>
          <w:rFonts w:ascii="Times New Roman" w:eastAsia="Times New Roman" w:hAnsi="Times New Roman" w:cs="Times New Roman"/>
          <w:b/>
          <w:bCs/>
          <w:iCs/>
          <w:sz w:val="28"/>
          <w:szCs w:val="28"/>
          <w:lang w:eastAsia="cs-CZ"/>
        </w:rPr>
        <w:t>Pojetí vyučovacího předmětu</w:t>
      </w: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t>Obecné cíle</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Výuka cizích jazyků je významnou součástí všeobecného vzdělávání žáků. Rozšiřuje a prohlubuje jejich komunikativní kompetenci a celkový kulturní rozhled a zároveň vytváří základ pro jejich další jazykové i profesní zdokonalování. Ve výuce cizích jazyků je třeba vedle zprostředkování kognitivní výkonnosti žáka (jazykové vědomosti gramatické, lexikální, pravopisné, fonetické aj.) klást důraz na motivaci žáka a jeho zájem o studium cizího jazyka. Je proto nezbytně nutné používat metody směřující k 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 Aktivní znalost cizích jazyků je v současné době nezbytná jak z hlediska globálního, protože přispívá k bezprostřední, a tudíž účinnější mezinárodní komunikaci, tak i pro osobní potřebu žáka, neboť usnadňuje přístup k aktuálním informacím a osobním kontaktům a tím umožňuje vyšší mobilitu a nezávislost žáka. Výuka cizích jazyků si tedy klade dva hlavní cíle: </w:t>
      </w:r>
    </w:p>
    <w:p w:rsidR="00991064" w:rsidRPr="00991064" w:rsidRDefault="00991064" w:rsidP="00991064">
      <w:pPr>
        <w:numPr>
          <w:ilvl w:val="0"/>
          <w:numId w:val="15"/>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u w:val="single"/>
          <w:lang w:eastAsia="cs-CZ"/>
        </w:rPr>
        <w:t>komunikativní</w:t>
      </w:r>
      <w:r w:rsidRPr="00991064">
        <w:rPr>
          <w:rFonts w:ascii="Times New Roman" w:eastAsia="Times New Roman" w:hAnsi="Times New Roman" w:cs="Times New Roman"/>
          <w:szCs w:val="24"/>
          <w:lang w:eastAsia="cs-CZ"/>
        </w:rPr>
        <w:t xml:space="preserve">, cíl hlavní, daný specifikou předmětu a vymezený výstupními požadavky a cíli, vede žáky k získání klíčových komunikativních jazykových kompetencí a připravuje je k efektivní účasti v přímé i nepřímé komunikaci včetně přístupu k informačním zdrojům, </w:t>
      </w:r>
    </w:p>
    <w:p w:rsidR="00991064" w:rsidRPr="00991064" w:rsidRDefault="00991064" w:rsidP="00991064">
      <w:pPr>
        <w:numPr>
          <w:ilvl w:val="0"/>
          <w:numId w:val="15"/>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u w:val="single"/>
          <w:lang w:eastAsia="cs-CZ"/>
        </w:rPr>
        <w:t>výchovně vzdělávací</w:t>
      </w:r>
      <w:r w:rsidRPr="00991064">
        <w:rPr>
          <w:rFonts w:ascii="Times New Roman" w:eastAsia="Times New Roman" w:hAnsi="Times New Roman" w:cs="Times New Roman"/>
          <w:szCs w:val="24"/>
          <w:lang w:eastAsia="cs-CZ"/>
        </w:rPr>
        <w:t xml:space="preserve"> přispívá k formování osobnosti žáků, učí je toleranci k hodnotám jiných národů a jejich respektování.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Vzdělávání v jazyce navazuje na úroveň jazykových znalostí a komunikačních kompetencí A2 Společného evropského referenčního rámce získanou na ZŠ, vede žáky k prohlubování komunikačních kompetencí (lingvistické, sociolingvistické, pragmatické) a směřuje k osvojení takové úrovně komunikativních jazykových kompetencí, která odpovídá stupnici  B1 Společného evropského referenčního rámce. Vzdělávání ve druhém cizím jazyce navazuje na poznání českého a prvního cizího jazyka ze ZŠ, vede žáky k prohlubování komunikačních kompetencí a směřuje k osvojení takové úrovně komunikativních jazykových kompetencí, která odpovídá stupnici A2 Společného evropského referenčního rámce. </w:t>
      </w: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lastRenderedPageBreak/>
        <w:t xml:space="preserve">Charakteristika učiva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Obsahem výuky je systematické rozvíjení: </w:t>
      </w:r>
    </w:p>
    <w:p w:rsidR="00991064" w:rsidRPr="00991064" w:rsidRDefault="00991064" w:rsidP="00991064">
      <w:pPr>
        <w:numPr>
          <w:ilvl w:val="0"/>
          <w:numId w:val="16"/>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řečových dovedností zahrnujících dovednosti receptivní, produktivní i interaktivní, -přiměřeného rozsahu jazykových prostředků, tj. slovní zásoby (produktivně si žák osvojí 5-6 lexikálních jednotek za 1 vyučovací hodinu, celkem 500 - 600 lexikálních jednotek za rok) včetně nejběžnější frazeologie a odborné terminologie, mluvnice, zvukové a grafické stránky jazyka,</w:t>
      </w:r>
    </w:p>
    <w:p w:rsidR="00991064" w:rsidRPr="00991064" w:rsidRDefault="00991064" w:rsidP="00991064">
      <w:pPr>
        <w:numPr>
          <w:ilvl w:val="0"/>
          <w:numId w:val="16"/>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 zeměpisných poznatků a jejich porovnání z oblasti reálií České republiky a zemí příslušné jazykové oblasti.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Řečové dovednosti </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společenské a zdvořilostní fráze (pozdrav, prosba, poděkování, oslovení, představování, rozloučení) </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vyjádření, odůvodnění a obhájení postoje nebo názoru (souhlas, nesouhlas, odmítnutí, zákaz, možnost, nemožnost, nutnost, schopnost) </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emoce (libost, nelibost, zájem, nezájem, zklamání, překvapení, obava, vděčnost, sympatie, lhostejnost) </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morální stanovisko (omluva, odpuštění, pochvala, pokárání, lítost) </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pokyn k činnosti (žádost, přání, prosba, nabídka, výzva, rada, pozvání, doporučení)</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vlastní písemný projev a odpověď (vzkaz, pozdrav, přání, blahopřání, pozvání, osobní dopis, inzerát, strukturovaný životopis, pozvánka, charakteristika) </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delší písemný projev (vypravování, popis apod.) </w:t>
      </w:r>
    </w:p>
    <w:p w:rsidR="00991064" w:rsidRPr="00991064" w:rsidRDefault="00991064" w:rsidP="00991064">
      <w:pPr>
        <w:numPr>
          <w:ilvl w:val="0"/>
          <w:numId w:val="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stručné zaznamenání čteného textu či slyšeného projevu, reprodukce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Tematické okruhy</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domov, rodina</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mezilidské vztahy</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osobní charakteristika</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kultura a umění </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sport, volný čas </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bydlení, obchody a služby-stravování, péče o zdraví </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cestování, doprava, ubytování </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škola a studium, zaměstnání-člověk a společnost </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příroda, životní prostředí  </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podnebí, počasí, roční období </w:t>
      </w:r>
    </w:p>
    <w:p w:rsidR="00991064" w:rsidRPr="00991064" w:rsidRDefault="00991064" w:rsidP="00991064">
      <w:pPr>
        <w:numPr>
          <w:ilvl w:val="0"/>
          <w:numId w:val="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reálie České republiky a porovnání se zeměmi příslušné jazykové oblasti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Reálie zemí příslušné jazykové oblasti </w:t>
      </w:r>
    </w:p>
    <w:p w:rsidR="00991064" w:rsidRPr="00991064" w:rsidRDefault="00991064" w:rsidP="00991064">
      <w:pPr>
        <w:numPr>
          <w:ilvl w:val="0"/>
          <w:numId w:val="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význam daného jazyka </w:t>
      </w:r>
    </w:p>
    <w:p w:rsidR="00991064" w:rsidRPr="00991064" w:rsidRDefault="00991064" w:rsidP="00991064">
      <w:pPr>
        <w:numPr>
          <w:ilvl w:val="0"/>
          <w:numId w:val="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reálie příslušných zemí (geografické údaje, historie, společensko-politická charakteristika, kultura) </w:t>
      </w:r>
    </w:p>
    <w:p w:rsidR="00991064" w:rsidRPr="00991064" w:rsidRDefault="00991064" w:rsidP="00991064">
      <w:pPr>
        <w:numPr>
          <w:ilvl w:val="0"/>
          <w:numId w:val="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život v zemích dané jazykové oblasti (rodina, vzdělání, práce, volný čas) </w:t>
      </w:r>
    </w:p>
    <w:p w:rsidR="00991064" w:rsidRPr="00991064" w:rsidRDefault="00991064" w:rsidP="00991064">
      <w:pPr>
        <w:numPr>
          <w:ilvl w:val="0"/>
          <w:numId w:val="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tradice a zvyky </w:t>
      </w:r>
    </w:p>
    <w:p w:rsidR="00991064" w:rsidRPr="00991064" w:rsidRDefault="00991064" w:rsidP="00991064">
      <w:pPr>
        <w:numPr>
          <w:ilvl w:val="0"/>
          <w:numId w:val="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lastRenderedPageBreak/>
        <w:t xml:space="preserve">forma státu, demokratické tradice </w:t>
      </w:r>
    </w:p>
    <w:p w:rsidR="00991064" w:rsidRPr="00991064" w:rsidRDefault="00991064" w:rsidP="00991064">
      <w:pPr>
        <w:numPr>
          <w:ilvl w:val="0"/>
          <w:numId w:val="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kultura, literatura a umění </w:t>
      </w:r>
    </w:p>
    <w:p w:rsidR="00991064" w:rsidRPr="00991064" w:rsidRDefault="00991064" w:rsidP="00991064">
      <w:pPr>
        <w:numPr>
          <w:ilvl w:val="0"/>
          <w:numId w:val="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autentické materiály (encyklopedie, noviny a časopisy, filmy v původním znění, ITC - aktuální internetové stránky)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Tematické okruhy odborné </w:t>
      </w:r>
    </w:p>
    <w:p w:rsidR="00991064" w:rsidRPr="00991064" w:rsidRDefault="00991064" w:rsidP="00991064">
      <w:pPr>
        <w:numPr>
          <w:ilvl w:val="0"/>
          <w:numId w:val="20"/>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práce a zaměstnání, příprava na povolání, budoucí profese, hledání zaměstnání (inzerce, žádost o místo, životopis)</w:t>
      </w: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t xml:space="preserve">Pojetí výuky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 současném pojetí výuky je nutné akceptovat individuální vzdělávací potřeby žáků. Vyučující se budou orientovat na: </w:t>
      </w:r>
    </w:p>
    <w:p w:rsidR="00991064" w:rsidRPr="00991064" w:rsidRDefault="00991064" w:rsidP="00FA750B">
      <w:pPr>
        <w:numPr>
          <w:ilvl w:val="0"/>
          <w:numId w:val="113"/>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autodidaktické metody a vedení žáků k osvojování různých technik samostatného učení a individuální práci odpovídajícím jejich schopnostem,</w:t>
      </w:r>
    </w:p>
    <w:p w:rsidR="00991064" w:rsidRPr="00991064" w:rsidRDefault="00991064" w:rsidP="00FA750B">
      <w:pPr>
        <w:numPr>
          <w:ilvl w:val="0"/>
          <w:numId w:val="113"/>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sociálně komunikativní aspekty učení a vyučování - dialogické slovní metody - týmová práce a kooperace, diskuse, brainstorming, v receptivních tématech využívání ICT, sebehodnocení žáků prostřednictvím Evropského jazykového portfolia (EJP), to vše za předpokladu, že žáci jsou dostatečně informováni o konkrétním tématu (i na základě autodidaktických metod) a jsou tak schopni naplňovat sociálně komunikativní formy učení v konkrétních hodinách, vyučující pak musí žáky podporovat v tom, aby dokázali jevy zobecňovat, srovnávat a pokud možno objektivně hodnotit, vyučující dále kladou důraz na potřebu kultivovaného mluveného i písemného projevu,</w:t>
      </w:r>
    </w:p>
    <w:p w:rsidR="00991064" w:rsidRPr="00991064" w:rsidRDefault="00991064" w:rsidP="00FA750B">
      <w:pPr>
        <w:numPr>
          <w:ilvl w:val="0"/>
          <w:numId w:val="113"/>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motivační činitele:  zařazení her a soutěží (vždy s vyhodnocením!), simulačních metod, veřejné prezentace žáků, uplatňování projektové metody výuky, podpora aktivit nadpředmětového charakteru mj. s cílem vypěstovat u co největší části žáků potřebu dorozumět se s mluvčími z daných jazykových oblastí.   </w:t>
      </w: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t xml:space="preserve">Přínos k rozvoji klíčových kompetencí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Komunikativní kompetence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je veden k tomu, aby byl schopen: </w:t>
      </w:r>
    </w:p>
    <w:p w:rsidR="00991064" w:rsidRPr="00991064" w:rsidRDefault="00991064" w:rsidP="00991064">
      <w:pPr>
        <w:numPr>
          <w:ilvl w:val="0"/>
          <w:numId w:val="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vyjadřovat se přiměřeně účelu jednání a komunikační situaci a vhodně se prezentovat  v souladu s pravidly daného kulturního prostředí, </w:t>
      </w:r>
    </w:p>
    <w:p w:rsidR="00991064" w:rsidRPr="00991064" w:rsidRDefault="00991064" w:rsidP="00991064">
      <w:pPr>
        <w:numPr>
          <w:ilvl w:val="0"/>
          <w:numId w:val="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formulovat své myšlenky srozumitelně a souvisle, v písemné podobě přehledně a jazykově správně, </w:t>
      </w:r>
    </w:p>
    <w:p w:rsidR="00991064" w:rsidRPr="00991064" w:rsidRDefault="00991064" w:rsidP="00991064">
      <w:pPr>
        <w:numPr>
          <w:ilvl w:val="0"/>
          <w:numId w:val="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aktivně se účastnit diskusí, formulovat a obhajovat své názory a postoje, respektovat názory druhých, </w:t>
      </w:r>
    </w:p>
    <w:p w:rsidR="00991064" w:rsidRPr="00991064" w:rsidRDefault="00991064" w:rsidP="00991064">
      <w:pPr>
        <w:numPr>
          <w:ilvl w:val="0"/>
          <w:numId w:val="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písemně zaznamenávat podstatné myšlenky a údaje z textů a projevů jiných lidí,</w:t>
      </w:r>
    </w:p>
    <w:p w:rsidR="00991064" w:rsidRPr="00991064" w:rsidRDefault="00991064" w:rsidP="00991064">
      <w:pPr>
        <w:numPr>
          <w:ilvl w:val="0"/>
          <w:numId w:val="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zpracovávat přiměřeně náročné texty na běžná i odborná témata.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Personální kompetence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by měl být připraven: </w:t>
      </w:r>
    </w:p>
    <w:p w:rsidR="00991064" w:rsidRPr="00991064" w:rsidRDefault="00991064" w:rsidP="00FA750B">
      <w:pPr>
        <w:numPr>
          <w:ilvl w:val="0"/>
          <w:numId w:val="114"/>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lastRenderedPageBreak/>
        <w:t xml:space="preserve">efektivně se učit a pracovat, využívat ke svému učení zkušenosti jiných lidí, učit se na základě zprostředkovaných zkušeností, </w:t>
      </w:r>
    </w:p>
    <w:p w:rsidR="00991064" w:rsidRPr="00991064" w:rsidRDefault="00991064" w:rsidP="00FA750B">
      <w:pPr>
        <w:numPr>
          <w:ilvl w:val="0"/>
          <w:numId w:val="114"/>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sebekriticky vyhodnocovat dosažené výsledky a pokrok, přijímat radu a kritiku,</w:t>
      </w:r>
    </w:p>
    <w:p w:rsidR="00991064" w:rsidRPr="00991064" w:rsidRDefault="00991064" w:rsidP="00FA750B">
      <w:pPr>
        <w:numPr>
          <w:ilvl w:val="0"/>
          <w:numId w:val="114"/>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 stanovovat si cíle a priority podle svých osobních schopností a zájmové a pracovní orientace, </w:t>
      </w:r>
    </w:p>
    <w:p w:rsidR="00991064" w:rsidRPr="00991064" w:rsidRDefault="00991064" w:rsidP="00FA750B">
      <w:pPr>
        <w:numPr>
          <w:ilvl w:val="0"/>
          <w:numId w:val="114"/>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dále se vzdělávat.</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Sociální kompetence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by měl být schopen: </w:t>
      </w:r>
    </w:p>
    <w:p w:rsidR="00991064" w:rsidRPr="00991064" w:rsidRDefault="00991064" w:rsidP="00FA750B">
      <w:pPr>
        <w:numPr>
          <w:ilvl w:val="0"/>
          <w:numId w:val="115"/>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přijímat a odpovědně plnit svěřené úkoly, </w:t>
      </w:r>
    </w:p>
    <w:p w:rsidR="00991064" w:rsidRPr="00991064" w:rsidRDefault="00991064" w:rsidP="00FA750B">
      <w:pPr>
        <w:numPr>
          <w:ilvl w:val="0"/>
          <w:numId w:val="115"/>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pracovat v týmu, </w:t>
      </w:r>
    </w:p>
    <w:p w:rsidR="00991064" w:rsidRPr="00991064" w:rsidRDefault="00991064" w:rsidP="00FA750B">
      <w:pPr>
        <w:numPr>
          <w:ilvl w:val="0"/>
          <w:numId w:val="115"/>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nepodléhat předsudkům a stereotypům v přístupu k jiným lidem a kulturám.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Kompetence k pracovnímu uplatnění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je veden k tomu, aby: </w:t>
      </w:r>
    </w:p>
    <w:p w:rsidR="00991064" w:rsidRPr="00991064" w:rsidRDefault="00991064" w:rsidP="00FA750B">
      <w:pPr>
        <w:numPr>
          <w:ilvl w:val="0"/>
          <w:numId w:val="116"/>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znal alternativy uplatnění jazykového vzdělání na trhu práce a požadavky zaměstnavatelů na jazykovou gramotnost, </w:t>
      </w:r>
    </w:p>
    <w:p w:rsidR="00991064" w:rsidRPr="00991064" w:rsidRDefault="00991064" w:rsidP="00FA750B">
      <w:pPr>
        <w:numPr>
          <w:ilvl w:val="0"/>
          <w:numId w:val="116"/>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dokázal se písemně i verbálně seberealizovat při vstupu na trh práce. </w:t>
      </w: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t>Průřezová témata</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Občan v demokratické společnosti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je veden k tomu, aby: </w:t>
      </w:r>
    </w:p>
    <w:p w:rsidR="00991064" w:rsidRPr="00991064" w:rsidRDefault="00991064" w:rsidP="00991064">
      <w:pPr>
        <w:numPr>
          <w:ilvl w:val="0"/>
          <w:numId w:val="22"/>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dokázal se orientovat v masových médiích, využíval je, ale také kriticky hodnotil, učil být se odolný vůči myšlenkové a názorové manipulaci, </w:t>
      </w:r>
    </w:p>
    <w:p w:rsidR="00991064" w:rsidRPr="00991064" w:rsidRDefault="00991064" w:rsidP="00991064">
      <w:pPr>
        <w:numPr>
          <w:ilvl w:val="0"/>
          <w:numId w:val="22"/>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uměl jednat s lidmi, diskutovat o citlivých a kontroverzních otázkách, hledat kompromisní řešení,</w:t>
      </w:r>
    </w:p>
    <w:p w:rsidR="00991064" w:rsidRPr="00991064" w:rsidRDefault="00991064" w:rsidP="00991064">
      <w:pPr>
        <w:numPr>
          <w:ilvl w:val="0"/>
          <w:numId w:val="22"/>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 byl ochoten angažovat se nejen ve vlastní prospěch, ale i pro veřejné zájmy a ve prospěch lidí v jiných zemích a na jiných kontinentech, </w:t>
      </w:r>
    </w:p>
    <w:p w:rsidR="00991064" w:rsidRPr="00991064" w:rsidRDefault="00991064" w:rsidP="00991064">
      <w:pPr>
        <w:numPr>
          <w:ilvl w:val="0"/>
          <w:numId w:val="22"/>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vážil si materiálních a duchovních hodnot a snažil se je chránit a zachovat pro budoucí generace,</w:t>
      </w:r>
    </w:p>
    <w:p w:rsidR="00991064" w:rsidRPr="00991064" w:rsidRDefault="00991064" w:rsidP="00991064">
      <w:pPr>
        <w:numPr>
          <w:ilvl w:val="0"/>
          <w:numId w:val="22"/>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 byl tolerantní a respektoval tradice a společenské zvyklosti daného sociokulturního prostředí, -aktivně vystupovat proti projevům rasové nesnášenlivosti a xenofobie. </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t xml:space="preserve">Člověk a životní prostředí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je veden k tomu, aby: </w:t>
      </w:r>
    </w:p>
    <w:p w:rsidR="00991064" w:rsidRPr="00991064" w:rsidRDefault="00991064" w:rsidP="00FA750B">
      <w:pPr>
        <w:numPr>
          <w:ilvl w:val="0"/>
          <w:numId w:val="1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poznával svět a učil se mu rozumět, </w:t>
      </w:r>
    </w:p>
    <w:p w:rsidR="00991064" w:rsidRPr="00991064" w:rsidRDefault="00991064" w:rsidP="00FA750B">
      <w:pPr>
        <w:numPr>
          <w:ilvl w:val="0"/>
          <w:numId w:val="1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chápal význam strategie udržitelného rozvoje světa a seznamoval se s jejím zajišťováním v zemích dané jazykové oblasti, </w:t>
      </w:r>
    </w:p>
    <w:p w:rsidR="00991064" w:rsidRPr="00991064" w:rsidRDefault="00991064" w:rsidP="00FA750B">
      <w:pPr>
        <w:numPr>
          <w:ilvl w:val="0"/>
          <w:numId w:val="117"/>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chápal a respektoval nutnost ekologického chování v souvislosti s lidským zdravím.</w:t>
      </w:r>
    </w:p>
    <w:p w:rsidR="00991064" w:rsidRPr="00991064" w:rsidRDefault="00991064" w:rsidP="00991064">
      <w:pPr>
        <w:keepNext/>
        <w:spacing w:before="60" w:after="60"/>
        <w:jc w:val="both"/>
        <w:outlineLvl w:val="3"/>
        <w:rPr>
          <w:rFonts w:ascii="Times New Roman" w:eastAsia="Times New Roman" w:hAnsi="Times New Roman" w:cs="Times New Roman"/>
          <w:b/>
          <w:bCs/>
          <w:szCs w:val="28"/>
          <w:lang w:eastAsia="cs-CZ"/>
        </w:rPr>
      </w:pPr>
      <w:r w:rsidRPr="00991064">
        <w:rPr>
          <w:rFonts w:ascii="Times New Roman" w:eastAsia="Times New Roman" w:hAnsi="Times New Roman" w:cs="Times New Roman"/>
          <w:b/>
          <w:bCs/>
          <w:szCs w:val="28"/>
          <w:lang w:eastAsia="cs-CZ"/>
        </w:rPr>
        <w:lastRenderedPageBreak/>
        <w:t xml:space="preserve">Informační a komunikační technologie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je veden k tomu, aby: </w:t>
      </w:r>
    </w:p>
    <w:p w:rsidR="00991064" w:rsidRPr="00991064" w:rsidRDefault="00991064" w:rsidP="00FA750B">
      <w:pPr>
        <w:numPr>
          <w:ilvl w:val="0"/>
          <w:numId w:val="1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používal internet pro vyhledávání doplňujících informací a aktuálních údajů z oblasti společensko-politického a kulturního dění v zemích dané oblasti, </w:t>
      </w:r>
    </w:p>
    <w:p w:rsidR="00991064" w:rsidRPr="00991064" w:rsidRDefault="00991064" w:rsidP="00FA750B">
      <w:pPr>
        <w:numPr>
          <w:ilvl w:val="0"/>
          <w:numId w:val="118"/>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využíval on-line učebnic a testů pro domácí samostudium. </w:t>
      </w: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t xml:space="preserve">Mezipředmětové vztahy </w:t>
      </w:r>
    </w:p>
    <w:p w:rsidR="00991064" w:rsidRPr="00991064" w:rsidRDefault="00991064" w:rsidP="00FA750B">
      <w:pPr>
        <w:numPr>
          <w:ilvl w:val="0"/>
          <w:numId w:val="1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český jazyk a literatura </w:t>
      </w:r>
    </w:p>
    <w:p w:rsidR="00991064" w:rsidRPr="00991064" w:rsidRDefault="00991064" w:rsidP="00FA750B">
      <w:pPr>
        <w:numPr>
          <w:ilvl w:val="0"/>
          <w:numId w:val="1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dějepis</w:t>
      </w:r>
    </w:p>
    <w:p w:rsidR="00991064" w:rsidRPr="00991064" w:rsidRDefault="00991064" w:rsidP="00FA750B">
      <w:pPr>
        <w:numPr>
          <w:ilvl w:val="0"/>
          <w:numId w:val="1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ostatní cizí jazyky</w:t>
      </w:r>
    </w:p>
    <w:p w:rsidR="00991064" w:rsidRPr="00991064" w:rsidRDefault="00991064" w:rsidP="00FA750B">
      <w:pPr>
        <w:numPr>
          <w:ilvl w:val="0"/>
          <w:numId w:val="1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informační technologie</w:t>
      </w:r>
    </w:p>
    <w:p w:rsidR="00991064" w:rsidRPr="00991064" w:rsidRDefault="00991064" w:rsidP="00FA750B">
      <w:pPr>
        <w:numPr>
          <w:ilvl w:val="0"/>
          <w:numId w:val="1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občanská nauka </w:t>
      </w:r>
    </w:p>
    <w:p w:rsidR="00991064" w:rsidRPr="00991064" w:rsidRDefault="00991064" w:rsidP="00FA750B">
      <w:pPr>
        <w:numPr>
          <w:ilvl w:val="0"/>
          <w:numId w:val="119"/>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pedagogika</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t>Hodnocení výsledků žáků</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 souvislosti s RVP je žádoucí zavést takové způsoby hodnocení, které směřují k omezení reproduktivního pojetí výuky. Důraz se klade na informativní a výchovné funkce hodnocení. Žáci budou vedeni k tomu, aby byli schopni objektivně kritického sebehodnocení a sebeposuzování. Významnou roli hraje rovněž metoda kolektivního hodnocení a následná spolupráce pedagogů s žáky, která vede k identifikaci nedostatků a jejich následnému odstranění. Učitelé budou rovněž motivovat a podporovat žáky k pravidelnému vedení jazykového portfolia, které žákům umožní relativně přesně si ověřit výsledky, kterých v jazykovém vzdělávání dosáhli. Způsoby hodnocení by měly spočívat v kombinaci známkování, slovního hodnocení, využívání bodového systému, event. procentuálního vyjádření.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Významnější písemné práce: </w:t>
      </w:r>
    </w:p>
    <w:p w:rsidR="00991064" w:rsidRPr="00991064" w:rsidRDefault="00991064" w:rsidP="00991064">
      <w:pPr>
        <w:numPr>
          <w:ilvl w:val="0"/>
          <w:numId w:val="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2 za školní rok, resp. 1 za pololetí, která se může skládat až ze čtyř částí: gramatická část, poslechový subtest, čtení textu s porozuměním a tvorba slohového útvaru na zadané téma. Základní formou hodnocení výsledků vzdělávání je klasifikace vyjádřená známkou podle stupnice 1- 5.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Definice úrovně vědomostí a kompetencí odpovídající jednotlivým stupňům známek vychází z definic vnitřního řádu školy. Při hodnocení se přihlíží nejen ke gramatické a lexikální správnosti, ale zohledňuje se také rozsah a rozmanitost používaných jazykových a stylistických prostředků. </w:t>
      </w:r>
    </w:p>
    <w:p w:rsidR="00991064" w:rsidRDefault="00991064" w:rsidP="00991064">
      <w:pPr>
        <w:keepNext/>
        <w:spacing w:before="60" w:beforeAutospacing="1" w:after="60" w:afterAutospacing="1"/>
        <w:jc w:val="both"/>
        <w:outlineLvl w:val="2"/>
        <w:rPr>
          <w:rFonts w:ascii="Times New Roman" w:eastAsia="Times New Roman" w:hAnsi="Times New Roman" w:cs="Times New Roman"/>
          <w:szCs w:val="24"/>
          <w:lang w:eastAsia="cs-CZ"/>
        </w:rPr>
      </w:pPr>
    </w:p>
    <w:p w:rsidR="0063584C" w:rsidRDefault="0063584C" w:rsidP="00991064">
      <w:pPr>
        <w:keepNext/>
        <w:spacing w:before="60" w:beforeAutospacing="1" w:after="60" w:afterAutospacing="1"/>
        <w:jc w:val="both"/>
        <w:outlineLvl w:val="2"/>
        <w:rPr>
          <w:rFonts w:ascii="Times New Roman" w:eastAsia="Times New Roman" w:hAnsi="Times New Roman" w:cs="Times New Roman"/>
          <w:szCs w:val="24"/>
          <w:lang w:eastAsia="cs-CZ"/>
        </w:rPr>
      </w:pPr>
    </w:p>
    <w:p w:rsidR="0063584C" w:rsidRDefault="0063584C" w:rsidP="00991064">
      <w:pPr>
        <w:keepNext/>
        <w:spacing w:before="60" w:beforeAutospacing="1" w:after="60" w:afterAutospacing="1"/>
        <w:jc w:val="both"/>
        <w:outlineLvl w:val="2"/>
        <w:rPr>
          <w:rFonts w:ascii="Times New Roman" w:eastAsia="Times New Roman" w:hAnsi="Times New Roman" w:cs="Times New Roman"/>
          <w:szCs w:val="24"/>
          <w:lang w:eastAsia="cs-CZ"/>
        </w:rPr>
      </w:pPr>
    </w:p>
    <w:p w:rsidR="00991064" w:rsidRPr="00991064" w:rsidRDefault="00991064"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sidRPr="00991064">
        <w:rPr>
          <w:rFonts w:ascii="Times New Roman" w:eastAsia="Times New Roman" w:hAnsi="Times New Roman" w:cs="Times New Roman"/>
          <w:b/>
          <w:bCs/>
          <w:sz w:val="26"/>
          <w:szCs w:val="26"/>
          <w:lang w:eastAsia="cs-CZ"/>
        </w:rPr>
        <w:t xml:space="preserve">Německý jazyk </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Základní učebnice: </w:t>
      </w:r>
    </w:p>
    <w:p w:rsidR="00991064" w:rsidRPr="00991064" w:rsidRDefault="00991064" w:rsidP="00FA750B">
      <w:pPr>
        <w:numPr>
          <w:ilvl w:val="0"/>
          <w:numId w:val="120"/>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Direkt neu 1 - úroveň A1-A2 SERR </w:t>
      </w:r>
    </w:p>
    <w:p w:rsidR="00991064" w:rsidRPr="00991064" w:rsidRDefault="00991064" w:rsidP="00FA750B">
      <w:pPr>
        <w:numPr>
          <w:ilvl w:val="0"/>
          <w:numId w:val="120"/>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Direkt neu 2 – úroveň A2-B1 SERR  </w:t>
      </w:r>
    </w:p>
    <w:p w:rsidR="00991064" w:rsidRPr="00991064" w:rsidRDefault="00991064" w:rsidP="00FA750B">
      <w:pPr>
        <w:numPr>
          <w:ilvl w:val="0"/>
          <w:numId w:val="120"/>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Direkt neu 3 - úroveň B1 SERR  </w:t>
      </w:r>
    </w:p>
    <w:p w:rsidR="00991064" w:rsidRPr="00991064" w:rsidRDefault="00991064" w:rsidP="00FA750B">
      <w:pPr>
        <w:numPr>
          <w:ilvl w:val="0"/>
          <w:numId w:val="120"/>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Fertigkeitstraining B1</w:t>
      </w: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p>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Doplňkové studijní materiály: </w:t>
      </w:r>
    </w:p>
    <w:p w:rsidR="00991064" w:rsidRPr="00991064" w:rsidRDefault="00991064" w:rsidP="00FA750B">
      <w:pPr>
        <w:numPr>
          <w:ilvl w:val="0"/>
          <w:numId w:val="1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časopis Freundschaft </w:t>
      </w:r>
    </w:p>
    <w:p w:rsidR="00991064" w:rsidRPr="00991064" w:rsidRDefault="00991064" w:rsidP="00FA750B">
      <w:pPr>
        <w:numPr>
          <w:ilvl w:val="0"/>
          <w:numId w:val="1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internet </w:t>
      </w:r>
    </w:p>
    <w:p w:rsidR="00991064" w:rsidRPr="00991064" w:rsidRDefault="00991064" w:rsidP="00FA750B">
      <w:pPr>
        <w:numPr>
          <w:ilvl w:val="0"/>
          <w:numId w:val="121"/>
        </w:numPr>
        <w:spacing w:before="100" w:beforeAutospacing="1" w:after="10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reálie německy mluvících zemí</w:t>
      </w:r>
    </w:p>
    <w:p w:rsidR="00991064" w:rsidRPr="00991064" w:rsidRDefault="00991064" w:rsidP="00991064">
      <w:pPr>
        <w:keepNext/>
        <w:spacing w:before="120" w:beforeAutospacing="1" w:after="120" w:afterAutospacing="1"/>
        <w:jc w:val="both"/>
        <w:outlineLvl w:val="1"/>
        <w:rPr>
          <w:rFonts w:ascii="Times New Roman" w:eastAsia="Times New Roman" w:hAnsi="Times New Roman" w:cs="Times New Roman"/>
          <w:b/>
          <w:bCs/>
          <w:iCs/>
          <w:sz w:val="28"/>
          <w:szCs w:val="28"/>
          <w:lang w:eastAsia="cs-CZ"/>
        </w:rPr>
      </w:pPr>
      <w:r w:rsidRPr="00991064">
        <w:rPr>
          <w:rFonts w:ascii="Times New Roman" w:eastAsia="Times New Roman" w:hAnsi="Times New Roman" w:cs="Times New Roman"/>
          <w:b/>
          <w:bCs/>
          <w:iCs/>
          <w:sz w:val="28"/>
          <w:szCs w:val="28"/>
          <w:u w:val="single"/>
          <w:lang w:eastAsia="cs-CZ"/>
        </w:rPr>
        <w:br w:type="page"/>
      </w:r>
      <w:r w:rsidRPr="00991064">
        <w:rPr>
          <w:rFonts w:ascii="Times New Roman" w:eastAsia="Times New Roman" w:hAnsi="Times New Roman" w:cs="Times New Roman"/>
          <w:b/>
          <w:bCs/>
          <w:iCs/>
          <w:sz w:val="28"/>
          <w:szCs w:val="28"/>
          <w:lang w:eastAsia="cs-CZ"/>
        </w:rPr>
        <w:lastRenderedPageBreak/>
        <w:t>Realizace odborných kompetencí   -  Direkt neu 1</w:t>
      </w:r>
    </w:p>
    <w:p w:rsidR="00991064" w:rsidRPr="00991064" w:rsidRDefault="00991064" w:rsidP="00991064">
      <w:pPr>
        <w:keepNext/>
        <w:spacing w:before="120" w:beforeAutospacing="1" w:after="120" w:afterAutospacing="1"/>
        <w:jc w:val="both"/>
        <w:outlineLvl w:val="1"/>
        <w:rPr>
          <w:rFonts w:ascii="Times New Roman" w:eastAsia="Times New Roman" w:hAnsi="Times New Roman" w:cs="Times New Roman"/>
          <w:b/>
          <w:bCs/>
          <w:iCs/>
          <w:sz w:val="28"/>
          <w:szCs w:val="28"/>
          <w:u w:val="single"/>
          <w:lang w:eastAsia="cs-CZ"/>
        </w:rPr>
      </w:pPr>
      <w:r w:rsidRPr="00991064">
        <w:rPr>
          <w:rFonts w:ascii="Times New Roman" w:eastAsia="Times New Roman" w:hAnsi="Times New Roman" w:cs="Times New Roman"/>
          <w:b/>
          <w:bCs/>
          <w:sz w:val="26"/>
          <w:szCs w:val="26"/>
          <w:lang w:eastAsia="cs-CZ"/>
        </w:rPr>
        <w:t xml:space="preserve"> 1. ročník </w:t>
      </w:r>
    </w:p>
    <w:tbl>
      <w:tblPr>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5"/>
        <w:gridCol w:w="3615"/>
        <w:gridCol w:w="1133"/>
      </w:tblGrid>
      <w:tr w:rsidR="00991064" w:rsidRPr="00991064" w:rsidTr="00820A2E">
        <w:trPr>
          <w:trHeight w:hRule="exact" w:val="874"/>
        </w:trPr>
        <w:tc>
          <w:tcPr>
            <w:tcW w:w="4605"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r w:rsidRPr="00991064">
              <w:rPr>
                <w:rFonts w:ascii="Times New Roman" w:eastAsia="Times New Roman" w:hAnsi="Times New Roman" w:cs="Times New Roman"/>
                <w:b/>
                <w:szCs w:val="24"/>
                <w:lang w:eastAsia="cs-CZ"/>
              </w:rPr>
              <w:t xml:space="preserve">Výsledky vzdělávání a </w:t>
            </w:r>
          </w:p>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r w:rsidRPr="00991064">
              <w:rPr>
                <w:rFonts w:ascii="Times New Roman" w:eastAsia="Times New Roman" w:hAnsi="Times New Roman" w:cs="Times New Roman"/>
                <w:b/>
                <w:szCs w:val="24"/>
                <w:lang w:eastAsia="cs-CZ"/>
              </w:rPr>
              <w:t>odborné kompetence</w:t>
            </w:r>
          </w:p>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p>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p>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p>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p>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r w:rsidRPr="00991064">
              <w:rPr>
                <w:rFonts w:ascii="Times New Roman" w:eastAsia="Times New Roman" w:hAnsi="Times New Roman" w:cs="Times New Roman"/>
                <w:b/>
                <w:szCs w:val="24"/>
                <w:lang w:eastAsia="cs-CZ"/>
              </w:rPr>
              <w:t>odborné kompetence</w:t>
            </w:r>
          </w:p>
        </w:tc>
        <w:tc>
          <w:tcPr>
            <w:tcW w:w="3615"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r w:rsidRPr="00991064">
              <w:rPr>
                <w:rFonts w:ascii="Times New Roman" w:eastAsia="Times New Roman" w:hAnsi="Times New Roman" w:cs="Times New Roman"/>
                <w:b/>
                <w:szCs w:val="24"/>
                <w:lang w:eastAsia="cs-CZ"/>
              </w:rPr>
              <w:t>Tematické celky</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r w:rsidRPr="00991064">
              <w:rPr>
                <w:rFonts w:ascii="Times New Roman" w:eastAsia="Times New Roman" w:hAnsi="Times New Roman" w:cs="Times New Roman"/>
                <w:b/>
                <w:szCs w:val="24"/>
                <w:lang w:eastAsia="cs-CZ"/>
              </w:rPr>
              <w:t>Hodinová dotace</w:t>
            </w:r>
          </w:p>
        </w:tc>
      </w:tr>
      <w:tr w:rsidR="00991064" w:rsidRPr="00991064" w:rsidTr="00820A2E">
        <w:trPr>
          <w:trHeight w:val="340"/>
        </w:trPr>
        <w:tc>
          <w:tcPr>
            <w:tcW w:w="4605" w:type="dxa"/>
            <w:vMerge w:val="restart"/>
          </w:tcPr>
          <w:p w:rsidR="00991064" w:rsidRPr="00991064" w:rsidRDefault="00991064" w:rsidP="00991064">
            <w:pPr>
              <w:spacing w:before="120" w:after="12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Řečové dovednosti </w:t>
            </w:r>
          </w:p>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Žák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rozumí přiměřeným souvislým projevům (monologickým i dialogickým) ve standardním řečovém tempu,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čte s porozuměním věcně i jazykově přiměřené texty,</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se dokáže vyjadřovat ústně i písemně k tématům probíraných tematických okruhů,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odhaduje význam neznámých výrazů podle kontextu a způsobu tvoření,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je schopen ústního a písemného vyjádření situačně a tematicky zaměřeného,</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formuluje vlastní myšlenky,</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domluví se v běžných situacích, umí získat i podat informace,</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pohotově a vhodně řeší standardní řečové situace,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umí přeložit text a používat slovníky,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střídá receptivní a produktivní činnosti, vede dialogy,</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umí se představit,</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umí komunikovat v restauraci,</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umí komunikovat představit rodinu,</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umí požádat o pomoc,</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vést rozhovor o svých činnostech</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umí vyjádřit plány do budoucna </w:t>
            </w:r>
          </w:p>
          <w:p w:rsidR="00991064" w:rsidRPr="00991064" w:rsidRDefault="00991064" w:rsidP="00991064">
            <w:pPr>
              <w:spacing w:before="120" w:after="12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Jazykové prostředky </w:t>
            </w:r>
          </w:p>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Žák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rozlišuje základní zvukové prostředky jazyka, vyslovuje srozumitelně co nejblíže přirozené výslovnosti,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má dostatečnou slovní zásobu včetně frazeologie v rozsahu daných </w:t>
            </w:r>
            <w:r w:rsidRPr="00991064">
              <w:rPr>
                <w:rFonts w:ascii="Times New Roman" w:eastAsia="Times New Roman" w:hAnsi="Times New Roman" w:cs="Times New Roman"/>
                <w:szCs w:val="24"/>
                <w:lang w:eastAsia="cs-CZ"/>
              </w:rPr>
              <w:lastRenderedPageBreak/>
              <w:t>tematických okruhů,</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dodržuje základní pravopisné normy v písemném projevu. </w:t>
            </w:r>
          </w:p>
          <w:p w:rsidR="00991064" w:rsidRPr="00991064" w:rsidRDefault="00991064" w:rsidP="00991064">
            <w:pPr>
              <w:spacing w:before="120" w:after="12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Země příslušné jazykové oblasti</w:t>
            </w:r>
          </w:p>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Žák </w:t>
            </w:r>
          </w:p>
          <w:p w:rsidR="00991064" w:rsidRPr="00991064" w:rsidRDefault="00991064"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žák má faktické znalosti o zemích dané jazykové oblasti v kontextu znalostí o České republice, zeměpisných názvů dané oblasti</w:t>
            </w:r>
          </w:p>
        </w:tc>
        <w:tc>
          <w:tcPr>
            <w:tcW w:w="3615" w:type="dxa"/>
          </w:tcPr>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lastRenderedPageBreak/>
              <w:t xml:space="preserve">1. První kontakty s NJ </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osobní zájmena</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sloveso sein </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časování sloves v přít. čase </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slovosled věty tázací a oznamovací</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číslovky</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991064" w:rsidRPr="00991064" w:rsidTr="00820A2E">
        <w:trPr>
          <w:trHeight w:val="1207"/>
        </w:trPr>
        <w:tc>
          <w:tcPr>
            <w:tcW w:w="4605" w:type="dxa"/>
            <w:vMerge/>
          </w:tcPr>
          <w:p w:rsidR="00991064" w:rsidRPr="00991064" w:rsidRDefault="00991064" w:rsidP="00991064">
            <w:pPr>
              <w:spacing w:before="100" w:beforeAutospacing="1" w:after="100" w:afterAutospacing="1"/>
              <w:jc w:val="both"/>
              <w:rPr>
                <w:rFonts w:ascii="Times New Roman" w:eastAsia="Times New Roman" w:hAnsi="Times New Roman" w:cs="Times New Roman"/>
                <w:b/>
                <w:bCs/>
                <w:szCs w:val="24"/>
                <w:lang w:eastAsia="cs-CZ"/>
              </w:rPr>
            </w:pPr>
          </w:p>
        </w:tc>
        <w:tc>
          <w:tcPr>
            <w:tcW w:w="3615" w:type="dxa"/>
          </w:tcPr>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2. Lidé kolem nás</w:t>
            </w:r>
          </w:p>
          <w:p w:rsidR="00991064" w:rsidRPr="00991064" w:rsidRDefault="00991064" w:rsidP="00FA750B">
            <w:pPr>
              <w:numPr>
                <w:ilvl w:val="0"/>
                <w:numId w:val="123"/>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nepravidelná sloves </w:t>
            </w:r>
          </w:p>
          <w:p w:rsidR="00991064" w:rsidRPr="00991064" w:rsidRDefault="00991064" w:rsidP="00FA750B">
            <w:pPr>
              <w:numPr>
                <w:ilvl w:val="0"/>
                <w:numId w:val="123"/>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názvy jazyků </w:t>
            </w:r>
          </w:p>
          <w:p w:rsidR="00991064" w:rsidRPr="00991064" w:rsidRDefault="00991064" w:rsidP="00FA750B">
            <w:pPr>
              <w:numPr>
                <w:ilvl w:val="0"/>
                <w:numId w:val="123"/>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bCs/>
                <w:szCs w:val="24"/>
                <w:lang w:eastAsia="cs-CZ"/>
              </w:rPr>
              <w:t>rod podstatných jména</w:t>
            </w:r>
          </w:p>
          <w:p w:rsidR="00991064" w:rsidRPr="00991064" w:rsidRDefault="00991064" w:rsidP="00FA750B">
            <w:pPr>
              <w:numPr>
                <w:ilvl w:val="0"/>
                <w:numId w:val="123"/>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číslovky 21-2000</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991064" w:rsidRPr="00991064" w:rsidTr="00820A2E">
        <w:trPr>
          <w:trHeight w:val="1579"/>
        </w:trPr>
        <w:tc>
          <w:tcPr>
            <w:tcW w:w="4605" w:type="dxa"/>
            <w:vMerge/>
          </w:tcPr>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p>
        </w:tc>
        <w:tc>
          <w:tcPr>
            <w:tcW w:w="3615" w:type="dxa"/>
          </w:tcPr>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3. Moje rodina </w:t>
            </w:r>
          </w:p>
          <w:p w:rsidR="00991064" w:rsidRPr="00991064" w:rsidRDefault="00991064"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sloveso haben </w:t>
            </w:r>
          </w:p>
          <w:p w:rsidR="00991064" w:rsidRPr="00991064" w:rsidRDefault="00991064"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člen urč./ neurč. v 1. a 4. pádě  </w:t>
            </w:r>
          </w:p>
          <w:p w:rsidR="00991064" w:rsidRPr="00991064" w:rsidRDefault="00991064"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přivl. zájmena v 1. a 4. pádě</w:t>
            </w:r>
          </w:p>
          <w:p w:rsidR="00991064" w:rsidRPr="00991064" w:rsidRDefault="00991064"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zápor nicht a kein</w:t>
            </w:r>
          </w:p>
          <w:p w:rsidR="00991064" w:rsidRPr="00991064" w:rsidRDefault="00991064"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množné č. podstatných. jmen</w:t>
            </w:r>
          </w:p>
          <w:p w:rsidR="00991064" w:rsidRPr="00991064" w:rsidRDefault="00991064"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sloveso möchten</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991064" w:rsidRPr="00991064" w:rsidTr="00820A2E">
        <w:trPr>
          <w:trHeight w:val="988"/>
        </w:trPr>
        <w:tc>
          <w:tcPr>
            <w:tcW w:w="4605" w:type="dxa"/>
            <w:vMerge/>
          </w:tcPr>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p>
        </w:tc>
        <w:tc>
          <w:tcPr>
            <w:tcW w:w="3615" w:type="dxa"/>
          </w:tcPr>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4. Mohu Vám pomoci </w:t>
            </w:r>
          </w:p>
          <w:p w:rsidR="00991064" w:rsidRPr="00991064" w:rsidRDefault="00991064" w:rsidP="00FA750B">
            <w:pPr>
              <w:numPr>
                <w:ilvl w:val="0"/>
                <w:numId w:val="125"/>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způsobová slovesa</w:t>
            </w:r>
          </w:p>
          <w:p w:rsidR="00991064" w:rsidRPr="00991064" w:rsidRDefault="00991064" w:rsidP="00FA750B">
            <w:pPr>
              <w:numPr>
                <w:ilvl w:val="0"/>
                <w:numId w:val="125"/>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vazba wie geht es? </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991064" w:rsidRPr="00991064" w:rsidTr="00820A2E">
        <w:trPr>
          <w:trHeight w:val="1710"/>
        </w:trPr>
        <w:tc>
          <w:tcPr>
            <w:tcW w:w="4605" w:type="dxa"/>
            <w:vMerge/>
          </w:tcPr>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p>
        </w:tc>
        <w:tc>
          <w:tcPr>
            <w:tcW w:w="3615" w:type="dxa"/>
          </w:tcPr>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5. Dobrou chuť </w:t>
            </w:r>
          </w:p>
          <w:p w:rsidR="00991064" w:rsidRPr="00991064" w:rsidRDefault="00991064" w:rsidP="00FA750B">
            <w:pPr>
              <w:numPr>
                <w:ilvl w:val="0"/>
                <w:numId w:val="126"/>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nepravidelná slovesa </w:t>
            </w:r>
          </w:p>
          <w:p w:rsidR="00991064" w:rsidRPr="00991064" w:rsidRDefault="00991064" w:rsidP="00FA750B">
            <w:pPr>
              <w:numPr>
                <w:ilvl w:val="0"/>
                <w:numId w:val="126"/>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sloveso mögen</w:t>
            </w:r>
          </w:p>
          <w:p w:rsidR="00991064" w:rsidRPr="00991064" w:rsidRDefault="00991064" w:rsidP="00FA750B">
            <w:pPr>
              <w:numPr>
                <w:ilvl w:val="0"/>
                <w:numId w:val="126"/>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tvorba rozkazu</w:t>
            </w:r>
          </w:p>
          <w:p w:rsidR="00991064" w:rsidRPr="00991064" w:rsidRDefault="00991064" w:rsidP="00FA750B">
            <w:pPr>
              <w:numPr>
                <w:ilvl w:val="0"/>
                <w:numId w:val="126"/>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zápor nicht, nichts, kein </w:t>
            </w:r>
          </w:p>
          <w:p w:rsidR="00991064" w:rsidRPr="00991064" w:rsidRDefault="00991064" w:rsidP="00FA750B">
            <w:pPr>
              <w:numPr>
                <w:ilvl w:val="0"/>
                <w:numId w:val="126"/>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složená slova</w:t>
            </w:r>
          </w:p>
          <w:p w:rsidR="00991064" w:rsidRPr="00991064" w:rsidRDefault="00991064" w:rsidP="00FA750B">
            <w:pPr>
              <w:numPr>
                <w:ilvl w:val="0"/>
                <w:numId w:val="126"/>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podmět man</w:t>
            </w:r>
          </w:p>
          <w:p w:rsidR="00991064" w:rsidRPr="00991064" w:rsidRDefault="00991064" w:rsidP="00FA750B">
            <w:pPr>
              <w:numPr>
                <w:ilvl w:val="0"/>
                <w:numId w:val="126"/>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přídavná jména odvozená od vlastních zeměpisných jmen</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991064" w:rsidRPr="00991064" w:rsidTr="00820A2E">
        <w:trPr>
          <w:trHeight w:val="2575"/>
        </w:trPr>
        <w:tc>
          <w:tcPr>
            <w:tcW w:w="4605" w:type="dxa"/>
            <w:vMerge/>
          </w:tcPr>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p>
        </w:tc>
        <w:tc>
          <w:tcPr>
            <w:tcW w:w="3615" w:type="dxa"/>
          </w:tcPr>
          <w:p w:rsidR="00991064" w:rsidRPr="00991064" w:rsidRDefault="00991064" w:rsidP="00991064">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6. Denní program </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odlučitelné a neodlučitelné předpony</w:t>
            </w:r>
            <w:r w:rsidRPr="00991064">
              <w:rPr>
                <w:rFonts w:ascii="Times New Roman" w:eastAsia="Times New Roman" w:hAnsi="Times New Roman" w:cs="Times New Roman"/>
                <w:i/>
                <w:iCs/>
                <w:szCs w:val="24"/>
                <w:lang w:eastAsia="cs-CZ"/>
              </w:rPr>
              <w:t xml:space="preserve"> </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časové údaje </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předložky se 4. pádem</w:t>
            </w:r>
          </w:p>
          <w:p w:rsidR="00991064" w:rsidRPr="00991064" w:rsidRDefault="00991064" w:rsidP="00FA750B">
            <w:pPr>
              <w:numPr>
                <w:ilvl w:val="0"/>
                <w:numId w:val="122"/>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szCs w:val="24"/>
                <w:lang w:eastAsia="cs-CZ"/>
              </w:rPr>
              <w:t>zu nebo nach Hause</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991064" w:rsidRPr="00991064" w:rsidTr="00820A2E">
        <w:trPr>
          <w:trHeight w:val="1210"/>
        </w:trPr>
        <w:tc>
          <w:tcPr>
            <w:tcW w:w="4605" w:type="dxa"/>
            <w:vMerge/>
          </w:tcPr>
          <w:p w:rsidR="00991064" w:rsidRPr="00991064" w:rsidRDefault="00991064" w:rsidP="00991064">
            <w:pPr>
              <w:spacing w:before="100" w:beforeAutospacing="1" w:after="100" w:afterAutospacing="1"/>
              <w:jc w:val="both"/>
              <w:rPr>
                <w:rFonts w:ascii="Times New Roman" w:eastAsia="Times New Roman" w:hAnsi="Times New Roman" w:cs="Times New Roman"/>
                <w:szCs w:val="24"/>
                <w:lang w:eastAsia="cs-CZ"/>
              </w:rPr>
            </w:pPr>
          </w:p>
        </w:tc>
        <w:tc>
          <w:tcPr>
            <w:tcW w:w="3615" w:type="dxa"/>
          </w:tcPr>
          <w:p w:rsidR="00991064" w:rsidRPr="00991064" w:rsidRDefault="00991064" w:rsidP="00991064">
            <w:pPr>
              <w:spacing w:after="0"/>
              <w:rPr>
                <w:rFonts w:ascii="Times New Roman" w:eastAsia="Times New Roman" w:hAnsi="Times New Roman" w:cs="Times New Roman"/>
                <w:b/>
                <w:szCs w:val="24"/>
                <w:lang w:eastAsia="cs-CZ"/>
              </w:rPr>
            </w:pPr>
            <w:r w:rsidRPr="00991064">
              <w:rPr>
                <w:rFonts w:ascii="Times New Roman" w:eastAsia="Times New Roman" w:hAnsi="Times New Roman" w:cs="Times New Roman"/>
                <w:b/>
                <w:szCs w:val="24"/>
                <w:lang w:eastAsia="cs-CZ"/>
              </w:rPr>
              <w:t>7. Písemné práce a jejich opravy</w:t>
            </w:r>
          </w:p>
        </w:tc>
        <w:tc>
          <w:tcPr>
            <w:tcW w:w="1133" w:type="dxa"/>
            <w:vAlign w:val="center"/>
          </w:tcPr>
          <w:p w:rsidR="00991064" w:rsidRPr="00991064" w:rsidRDefault="00991064" w:rsidP="00991064">
            <w:pPr>
              <w:spacing w:before="100" w:beforeAutospacing="1" w:after="100" w:afterAutospacing="1"/>
              <w:jc w:val="center"/>
              <w:rPr>
                <w:rFonts w:ascii="Times New Roman" w:eastAsia="Times New Roman" w:hAnsi="Times New Roman" w:cs="Times New Roman"/>
                <w:b/>
                <w:szCs w:val="24"/>
                <w:lang w:eastAsia="cs-CZ"/>
              </w:rPr>
            </w:pPr>
            <w:r w:rsidRPr="00991064">
              <w:rPr>
                <w:rFonts w:ascii="Times New Roman" w:eastAsia="Times New Roman" w:hAnsi="Times New Roman" w:cs="Times New Roman"/>
                <w:b/>
                <w:szCs w:val="24"/>
                <w:lang w:eastAsia="cs-CZ"/>
              </w:rPr>
              <w:t>6</w:t>
            </w:r>
          </w:p>
        </w:tc>
      </w:tr>
    </w:tbl>
    <w:p w:rsidR="00820A2E" w:rsidRDefault="00820A2E" w:rsidP="00820A2E">
      <w:pPr>
        <w:keepNext/>
        <w:spacing w:before="60" w:beforeAutospacing="1" w:after="60" w:afterAutospacing="1"/>
        <w:jc w:val="both"/>
        <w:outlineLvl w:val="2"/>
        <w:rPr>
          <w:rFonts w:ascii="Times New Roman" w:eastAsia="Times New Roman" w:hAnsi="Times New Roman" w:cs="Times New Roman"/>
          <w:b/>
          <w:bCs/>
          <w:sz w:val="26"/>
          <w:szCs w:val="26"/>
          <w:lang w:eastAsia="cs-CZ"/>
        </w:rPr>
      </w:pPr>
    </w:p>
    <w:p w:rsidR="00820A2E" w:rsidRDefault="00820A2E" w:rsidP="00820A2E">
      <w:pPr>
        <w:keepNext/>
        <w:spacing w:before="60" w:beforeAutospacing="1" w:after="60" w:afterAutospacing="1"/>
        <w:jc w:val="both"/>
        <w:outlineLvl w:val="2"/>
        <w:rPr>
          <w:rFonts w:ascii="Times New Roman" w:eastAsia="Times New Roman" w:hAnsi="Times New Roman" w:cs="Times New Roman"/>
          <w:b/>
          <w:bCs/>
          <w:sz w:val="26"/>
          <w:szCs w:val="26"/>
          <w:lang w:eastAsia="cs-CZ"/>
        </w:rPr>
      </w:pPr>
      <w:r>
        <w:rPr>
          <w:rFonts w:ascii="Times New Roman" w:eastAsia="Times New Roman" w:hAnsi="Times New Roman" w:cs="Times New Roman"/>
          <w:b/>
          <w:bCs/>
          <w:sz w:val="26"/>
          <w:szCs w:val="26"/>
          <w:lang w:eastAsia="cs-CZ"/>
        </w:rPr>
        <w:t>2.ročník</w:t>
      </w:r>
    </w:p>
    <w:p w:rsidR="00820A2E" w:rsidRPr="00991064" w:rsidRDefault="00820A2E" w:rsidP="00820A2E">
      <w:pPr>
        <w:keepNext/>
        <w:spacing w:before="60" w:beforeAutospacing="1" w:after="60" w:afterAutospacing="1"/>
        <w:jc w:val="both"/>
        <w:outlineLvl w:val="2"/>
        <w:rPr>
          <w:rFonts w:ascii="Times New Roman" w:eastAsia="Times New Roman" w:hAnsi="Times New Roman" w:cs="Times New Roman"/>
          <w:b/>
          <w:bCs/>
          <w:sz w:val="26"/>
          <w:szCs w:val="26"/>
          <w:lang w:eastAsia="cs-CZ"/>
        </w:rPr>
      </w:pPr>
    </w:p>
    <w:tbl>
      <w:tblPr>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10"/>
        <w:gridCol w:w="3618"/>
        <w:gridCol w:w="1125"/>
      </w:tblGrid>
      <w:tr w:rsidR="00820A2E" w:rsidRPr="00991064" w:rsidTr="00213C6A">
        <w:trPr>
          <w:trHeight w:val="340"/>
        </w:trPr>
        <w:tc>
          <w:tcPr>
            <w:tcW w:w="4610" w:type="dxa"/>
            <w:vAlign w:val="center"/>
          </w:tcPr>
          <w:p w:rsidR="00820A2E"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Výsledky vzdělávání</w:t>
            </w:r>
            <w:r>
              <w:rPr>
                <w:rFonts w:ascii="Times New Roman" w:eastAsia="Times New Roman" w:hAnsi="Times New Roman" w:cs="Times New Roman"/>
                <w:szCs w:val="24"/>
                <w:lang w:eastAsia="cs-CZ"/>
              </w:rPr>
              <w:t xml:space="preserve">  </w:t>
            </w:r>
          </w:p>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Pr>
                <w:rFonts w:ascii="Times New Roman" w:eastAsia="Times New Roman" w:hAnsi="Times New Roman" w:cs="Times New Roman"/>
                <w:szCs w:val="24"/>
                <w:lang w:eastAsia="cs-CZ"/>
              </w:rPr>
              <w:t>a odborné kompetence</w:t>
            </w:r>
          </w:p>
        </w:tc>
        <w:tc>
          <w:tcPr>
            <w:tcW w:w="3618"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Tematické celky</w:t>
            </w: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Hodinová dotace</w:t>
            </w:r>
          </w:p>
        </w:tc>
      </w:tr>
      <w:tr w:rsidR="00820A2E" w:rsidRPr="00991064" w:rsidTr="00213C6A">
        <w:trPr>
          <w:trHeight w:val="340"/>
        </w:trPr>
        <w:tc>
          <w:tcPr>
            <w:tcW w:w="4610" w:type="dxa"/>
            <w:vMerge w:val="restart"/>
          </w:tcPr>
          <w:p w:rsidR="00820A2E" w:rsidRPr="00991064" w:rsidRDefault="00820A2E" w:rsidP="00213C6A">
            <w:pPr>
              <w:spacing w:before="120" w:after="12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Řečové dovednosti </w:t>
            </w:r>
          </w:p>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Žák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rozumí přiměřeným souvislým projevům (monologickým i dialogickým) ve standardním řečovém tempu,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čte s porozuměním věcně i jazykově přiměřené texty,</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se dokáže vyjadřovat ústně i písemně k tématům probíraných tematických okruhů,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odhaduje význam neznámých výrazů podle kontextu a způsobu tvoření,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je schopen ústního a písemného vyjádření situačně a tematicky zaměřeného,</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formuluje vlastní myšlenky,</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domluví se v běžných situacích, umí získat i podat informace,</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pohotově a vhodně řeší standardní řečové situace,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umí přeložit text a používat slovníky,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střídá receptivní a produktivní činnosti, vede dialogy,</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lastRenderedPageBreak/>
              <w:t>umí se představit,</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umí komunikovat v restauraci,</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umí komunikovat představit rodinu,</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umí požádat o pomoc,</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vést rozhovor o svých činnostech</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umí vyjádřit plány do budoucna </w:t>
            </w:r>
          </w:p>
          <w:p w:rsidR="00820A2E" w:rsidRPr="00991064" w:rsidRDefault="00820A2E" w:rsidP="00213C6A">
            <w:pPr>
              <w:spacing w:before="120" w:after="12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Jazykové prostředky </w:t>
            </w:r>
          </w:p>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Žák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žák rozlišuje základní zvukové prostředky jazyka, vyslovuje srozumitelně co nejblíže přirozené výslovnosti,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má dostatečnou slovní zásobu včetně frazeologie v rozsahu daných tematických okruhů,</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 xml:space="preserve">dodržuje základní pravopisné normy v písemném projevu. </w:t>
            </w:r>
          </w:p>
          <w:p w:rsidR="00820A2E" w:rsidRPr="00991064" w:rsidRDefault="00820A2E" w:rsidP="00213C6A">
            <w:pPr>
              <w:spacing w:before="120" w:after="12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Země příslušné jazykové oblasti</w:t>
            </w:r>
          </w:p>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Žák </w:t>
            </w:r>
          </w:p>
          <w:p w:rsidR="00820A2E" w:rsidRPr="00991064" w:rsidRDefault="00820A2E" w:rsidP="00FA750B">
            <w:pPr>
              <w:numPr>
                <w:ilvl w:val="0"/>
                <w:numId w:val="121"/>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žák má faktické znalosti o zemích dané jazykové oblasti v kontextu znalostí o České republice, zeměpisných názvů</w:t>
            </w:r>
            <w:r>
              <w:rPr>
                <w:rFonts w:ascii="Times New Roman" w:eastAsia="Times New Roman" w:hAnsi="Times New Roman" w:cs="Times New Roman"/>
                <w:szCs w:val="24"/>
                <w:lang w:eastAsia="cs-CZ"/>
              </w:rPr>
              <w:t xml:space="preserve"> </w:t>
            </w:r>
            <w:r w:rsidRPr="00991064">
              <w:rPr>
                <w:rFonts w:ascii="Times New Roman" w:eastAsia="Times New Roman" w:hAnsi="Times New Roman" w:cs="Times New Roman"/>
                <w:szCs w:val="24"/>
                <w:lang w:eastAsia="cs-CZ"/>
              </w:rPr>
              <w:t>dané oblasti</w:t>
            </w:r>
          </w:p>
        </w:tc>
        <w:tc>
          <w:tcPr>
            <w:tcW w:w="3618" w:type="dxa"/>
          </w:tcPr>
          <w:p w:rsidR="00820A2E" w:rsidRPr="00991064" w:rsidRDefault="00820A2E" w:rsidP="00213C6A">
            <w:pPr>
              <w:spacing w:after="0"/>
              <w:rPr>
                <w:rFonts w:ascii="Times New Roman" w:eastAsia="Times New Roman" w:hAnsi="Times New Roman" w:cs="Times New Roman"/>
                <w:b/>
                <w:szCs w:val="24"/>
                <w:lang w:eastAsia="cs-CZ"/>
              </w:rPr>
            </w:pPr>
            <w:r w:rsidRPr="00991064">
              <w:rPr>
                <w:rFonts w:ascii="Times New Roman" w:eastAsia="Times New Roman" w:hAnsi="Times New Roman" w:cs="Times New Roman"/>
                <w:b/>
                <w:bCs/>
                <w:szCs w:val="24"/>
                <w:lang w:eastAsia="cs-CZ"/>
              </w:rPr>
              <w:lastRenderedPageBreak/>
              <w:t xml:space="preserve">1. </w:t>
            </w:r>
            <w:r w:rsidRPr="00991064">
              <w:rPr>
                <w:rFonts w:ascii="Times New Roman" w:eastAsia="Times New Roman" w:hAnsi="Times New Roman" w:cs="Times New Roman"/>
                <w:b/>
                <w:szCs w:val="24"/>
                <w:lang w:eastAsia="cs-CZ"/>
              </w:rPr>
              <w:t>Přátelé</w:t>
            </w:r>
          </w:p>
          <w:p w:rsidR="00820A2E" w:rsidRPr="00991064" w:rsidRDefault="00820A2E" w:rsidP="00FA750B">
            <w:pPr>
              <w:numPr>
                <w:ilvl w:val="0"/>
                <w:numId w:val="127"/>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nepravidelná slovesa</w:t>
            </w:r>
          </w:p>
          <w:p w:rsidR="00820A2E" w:rsidRPr="00991064" w:rsidRDefault="00820A2E" w:rsidP="00FA750B">
            <w:pPr>
              <w:numPr>
                <w:ilvl w:val="0"/>
                <w:numId w:val="127"/>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3. pád</w:t>
            </w:r>
          </w:p>
          <w:p w:rsidR="00820A2E" w:rsidRPr="00991064" w:rsidRDefault="00820A2E" w:rsidP="00FA750B">
            <w:pPr>
              <w:numPr>
                <w:ilvl w:val="0"/>
                <w:numId w:val="127"/>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přivl. zájmena ve 3. pádě</w:t>
            </w:r>
          </w:p>
          <w:p w:rsidR="00820A2E" w:rsidRPr="00991064" w:rsidRDefault="00820A2E" w:rsidP="00FA750B">
            <w:pPr>
              <w:numPr>
                <w:ilvl w:val="0"/>
                <w:numId w:val="127"/>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osobní zájmena ve 3. pádě</w:t>
            </w:r>
          </w:p>
          <w:p w:rsidR="00820A2E" w:rsidRPr="00991064" w:rsidRDefault="00820A2E" w:rsidP="00FA750B">
            <w:pPr>
              <w:numPr>
                <w:ilvl w:val="0"/>
                <w:numId w:val="122"/>
              </w:numPr>
              <w:spacing w:before="100" w:beforeAutospacing="1" w:after="0" w:afterAutospacing="1"/>
              <w:jc w:val="both"/>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2. pád vlastních jmen</w:t>
            </w: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820A2E" w:rsidRPr="00991064" w:rsidTr="00213C6A">
        <w:trPr>
          <w:trHeight w:val="1207"/>
        </w:trPr>
        <w:tc>
          <w:tcPr>
            <w:tcW w:w="4610" w:type="dxa"/>
            <w:vMerge/>
          </w:tcPr>
          <w:p w:rsidR="00820A2E" w:rsidRPr="00991064" w:rsidRDefault="00820A2E" w:rsidP="00213C6A">
            <w:pPr>
              <w:spacing w:before="100" w:beforeAutospacing="1" w:after="100" w:afterAutospacing="1"/>
              <w:jc w:val="both"/>
              <w:rPr>
                <w:rFonts w:ascii="Times New Roman" w:eastAsia="Times New Roman" w:hAnsi="Times New Roman" w:cs="Times New Roman"/>
                <w:b/>
                <w:bCs/>
                <w:szCs w:val="24"/>
                <w:lang w:eastAsia="cs-CZ"/>
              </w:rPr>
            </w:pPr>
          </w:p>
        </w:tc>
        <w:tc>
          <w:tcPr>
            <w:tcW w:w="3618" w:type="dxa"/>
          </w:tcPr>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2. Nakupování </w:t>
            </w:r>
          </w:p>
          <w:p w:rsidR="00820A2E" w:rsidRPr="00991064" w:rsidRDefault="00820A2E"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předložky se třetím pádem</w:t>
            </w:r>
          </w:p>
          <w:p w:rsidR="00820A2E" w:rsidRPr="00991064" w:rsidRDefault="00820A2E"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 xml:space="preserve">předložky in a aus se 3. a 4. pádem  </w:t>
            </w:r>
          </w:p>
          <w:p w:rsidR="00820A2E" w:rsidRPr="00991064" w:rsidRDefault="00820A2E"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časové údaje</w:t>
            </w:r>
          </w:p>
          <w:p w:rsidR="00820A2E" w:rsidRPr="00991064" w:rsidRDefault="00820A2E" w:rsidP="00FA750B">
            <w:pPr>
              <w:numPr>
                <w:ilvl w:val="0"/>
                <w:numId w:val="123"/>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szCs w:val="24"/>
                <w:lang w:eastAsia="cs-CZ"/>
              </w:rPr>
              <w:t>řadové číslovky</w:t>
            </w: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820A2E" w:rsidRPr="00991064" w:rsidTr="00213C6A">
        <w:trPr>
          <w:trHeight w:val="1579"/>
        </w:trPr>
        <w:tc>
          <w:tcPr>
            <w:tcW w:w="4610" w:type="dxa"/>
            <w:vMerge/>
          </w:tcPr>
          <w:p w:rsidR="00820A2E" w:rsidRPr="00991064" w:rsidRDefault="00820A2E" w:rsidP="00213C6A">
            <w:pPr>
              <w:spacing w:before="100" w:beforeAutospacing="1" w:after="100" w:afterAutospacing="1"/>
              <w:jc w:val="both"/>
              <w:rPr>
                <w:rFonts w:ascii="Times New Roman" w:eastAsia="Times New Roman" w:hAnsi="Times New Roman" w:cs="Times New Roman"/>
                <w:szCs w:val="24"/>
                <w:lang w:eastAsia="cs-CZ"/>
              </w:rPr>
            </w:pPr>
          </w:p>
        </w:tc>
        <w:tc>
          <w:tcPr>
            <w:tcW w:w="3618" w:type="dxa"/>
          </w:tcPr>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3. Naše město, náš dům </w:t>
            </w:r>
          </w:p>
          <w:p w:rsidR="00820A2E" w:rsidRPr="00991064" w:rsidRDefault="00820A2E" w:rsidP="00FA750B">
            <w:pPr>
              <w:numPr>
                <w:ilvl w:val="0"/>
                <w:numId w:val="128"/>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sloveso wissen</w:t>
            </w:r>
          </w:p>
          <w:p w:rsidR="00820A2E" w:rsidRPr="00991064" w:rsidRDefault="00820A2E" w:rsidP="00FA750B">
            <w:pPr>
              <w:numPr>
                <w:ilvl w:val="0"/>
                <w:numId w:val="125"/>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slovesa stehen, liegen</w:t>
            </w:r>
          </w:p>
          <w:p w:rsidR="00820A2E" w:rsidRPr="00991064" w:rsidRDefault="00820A2E" w:rsidP="00FA750B">
            <w:pPr>
              <w:numPr>
                <w:ilvl w:val="0"/>
                <w:numId w:val="125"/>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t>předložky se 3. a 4. Pádem</w:t>
            </w:r>
          </w:p>
          <w:p w:rsidR="00820A2E" w:rsidRPr="00991064" w:rsidRDefault="00820A2E" w:rsidP="00FA750B">
            <w:pPr>
              <w:numPr>
                <w:ilvl w:val="0"/>
                <w:numId w:val="124"/>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szCs w:val="24"/>
                <w:lang w:eastAsia="cs-CZ"/>
              </w:rPr>
              <w:lastRenderedPageBreak/>
              <w:t xml:space="preserve">popis cesty </w:t>
            </w: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lastRenderedPageBreak/>
              <w:t>16</w:t>
            </w:r>
          </w:p>
        </w:tc>
      </w:tr>
      <w:tr w:rsidR="00820A2E" w:rsidRPr="00991064" w:rsidTr="00213C6A">
        <w:trPr>
          <w:trHeight w:val="988"/>
        </w:trPr>
        <w:tc>
          <w:tcPr>
            <w:tcW w:w="4610" w:type="dxa"/>
            <w:vMerge/>
          </w:tcPr>
          <w:p w:rsidR="00820A2E" w:rsidRPr="00991064" w:rsidRDefault="00820A2E" w:rsidP="00213C6A">
            <w:pPr>
              <w:spacing w:before="100" w:beforeAutospacing="1" w:after="100" w:afterAutospacing="1"/>
              <w:jc w:val="both"/>
              <w:rPr>
                <w:rFonts w:ascii="Times New Roman" w:eastAsia="Times New Roman" w:hAnsi="Times New Roman" w:cs="Times New Roman"/>
                <w:szCs w:val="24"/>
                <w:lang w:eastAsia="cs-CZ"/>
              </w:rPr>
            </w:pPr>
          </w:p>
        </w:tc>
        <w:tc>
          <w:tcPr>
            <w:tcW w:w="3618" w:type="dxa"/>
          </w:tcPr>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 xml:space="preserve">4. Škola </w:t>
            </w:r>
          </w:p>
          <w:p w:rsidR="00820A2E" w:rsidRPr="00991064" w:rsidRDefault="00820A2E" w:rsidP="00FA750B">
            <w:pPr>
              <w:numPr>
                <w:ilvl w:val="0"/>
                <w:numId w:val="126"/>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szCs w:val="24"/>
                <w:lang w:eastAsia="cs-CZ"/>
              </w:rPr>
              <w:t>tvoření minulého času –préteritum, p</w:t>
            </w:r>
            <w:r w:rsidRPr="00991064">
              <w:rPr>
                <w:rFonts w:ascii="Times New Roman" w:eastAsia="Times New Roman" w:hAnsi="Times New Roman" w:cs="Times New Roman"/>
                <w:bCs/>
                <w:szCs w:val="24"/>
                <w:lang w:eastAsia="cs-CZ"/>
              </w:rPr>
              <w:t>erfektum</w:t>
            </w:r>
          </w:p>
          <w:p w:rsidR="00820A2E" w:rsidRPr="00991064" w:rsidRDefault="00820A2E" w:rsidP="00FA750B">
            <w:pPr>
              <w:numPr>
                <w:ilvl w:val="0"/>
                <w:numId w:val="126"/>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pomocná slovesa</w:t>
            </w:r>
          </w:p>
          <w:p w:rsidR="00820A2E" w:rsidRPr="00991064" w:rsidRDefault="00820A2E" w:rsidP="00FA750B">
            <w:pPr>
              <w:numPr>
                <w:ilvl w:val="0"/>
                <w:numId w:val="126"/>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příslovečná určení času</w:t>
            </w:r>
          </w:p>
          <w:p w:rsidR="00820A2E" w:rsidRPr="00991064" w:rsidRDefault="00820A2E" w:rsidP="00FA750B">
            <w:pPr>
              <w:numPr>
                <w:ilvl w:val="0"/>
                <w:numId w:val="125"/>
              </w:numPr>
              <w:spacing w:before="100" w:beforeAutospacing="1" w:after="0" w:afterAutospacing="1"/>
              <w:jc w:val="both"/>
              <w:rPr>
                <w:rFonts w:ascii="Times New Roman" w:eastAsia="Times New Roman" w:hAnsi="Times New Roman" w:cs="Times New Roman"/>
                <w:b/>
                <w:bCs/>
                <w:szCs w:val="24"/>
                <w:lang w:eastAsia="cs-CZ"/>
              </w:rPr>
            </w:pP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820A2E" w:rsidRPr="00991064" w:rsidTr="00213C6A">
        <w:trPr>
          <w:trHeight w:val="1710"/>
        </w:trPr>
        <w:tc>
          <w:tcPr>
            <w:tcW w:w="4610" w:type="dxa"/>
            <w:vMerge/>
          </w:tcPr>
          <w:p w:rsidR="00820A2E" w:rsidRPr="00991064" w:rsidRDefault="00820A2E" w:rsidP="00213C6A">
            <w:pPr>
              <w:spacing w:before="100" w:beforeAutospacing="1" w:after="100" w:afterAutospacing="1"/>
              <w:jc w:val="both"/>
              <w:rPr>
                <w:rFonts w:ascii="Times New Roman" w:eastAsia="Times New Roman" w:hAnsi="Times New Roman" w:cs="Times New Roman"/>
                <w:szCs w:val="24"/>
                <w:lang w:eastAsia="cs-CZ"/>
              </w:rPr>
            </w:pPr>
          </w:p>
        </w:tc>
        <w:tc>
          <w:tcPr>
            <w:tcW w:w="3618" w:type="dxa"/>
          </w:tcPr>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5. Co už znám v německém jazyce</w:t>
            </w:r>
          </w:p>
          <w:p w:rsidR="00820A2E" w:rsidRPr="00991064" w:rsidRDefault="00820A2E" w:rsidP="00FA750B">
            <w:pPr>
              <w:numPr>
                <w:ilvl w:val="0"/>
                <w:numId w:val="125"/>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opakování probrané gramatiky</w:t>
            </w: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820A2E" w:rsidRPr="00991064" w:rsidTr="00213C6A">
        <w:trPr>
          <w:trHeight w:val="1675"/>
        </w:trPr>
        <w:tc>
          <w:tcPr>
            <w:tcW w:w="4610" w:type="dxa"/>
            <w:vMerge/>
          </w:tcPr>
          <w:p w:rsidR="00820A2E" w:rsidRPr="00991064" w:rsidRDefault="00820A2E" w:rsidP="00213C6A">
            <w:pPr>
              <w:spacing w:before="100" w:beforeAutospacing="1" w:after="100" w:afterAutospacing="1"/>
              <w:jc w:val="both"/>
              <w:rPr>
                <w:rFonts w:ascii="Times New Roman" w:eastAsia="Times New Roman" w:hAnsi="Times New Roman" w:cs="Times New Roman"/>
                <w:szCs w:val="24"/>
                <w:lang w:eastAsia="cs-CZ"/>
              </w:rPr>
            </w:pPr>
          </w:p>
        </w:tc>
        <w:tc>
          <w:tcPr>
            <w:tcW w:w="3618" w:type="dxa"/>
          </w:tcPr>
          <w:p w:rsidR="00820A2E" w:rsidRPr="00991064" w:rsidRDefault="00820A2E" w:rsidP="00213C6A">
            <w:pPr>
              <w:spacing w:after="0"/>
              <w:rPr>
                <w:rFonts w:ascii="Times New Roman" w:eastAsia="Times New Roman" w:hAnsi="Times New Roman" w:cs="Times New Roman"/>
                <w:b/>
                <w:bCs/>
                <w:szCs w:val="24"/>
                <w:lang w:eastAsia="cs-CZ"/>
              </w:rPr>
            </w:pPr>
            <w:r w:rsidRPr="00991064">
              <w:rPr>
                <w:rFonts w:ascii="Times New Roman" w:eastAsia="Times New Roman" w:hAnsi="Times New Roman" w:cs="Times New Roman"/>
                <w:b/>
                <w:bCs/>
                <w:szCs w:val="24"/>
                <w:lang w:eastAsia="cs-CZ"/>
              </w:rPr>
              <w:t>6. Rychle do cíle</w:t>
            </w:r>
          </w:p>
          <w:p w:rsidR="00820A2E" w:rsidRPr="00991064" w:rsidRDefault="00820A2E" w:rsidP="00FA750B">
            <w:pPr>
              <w:numPr>
                <w:ilvl w:val="0"/>
                <w:numId w:val="125"/>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perfektum</w:t>
            </w:r>
          </w:p>
          <w:p w:rsidR="00820A2E" w:rsidRPr="00991064" w:rsidRDefault="00820A2E" w:rsidP="00FA750B">
            <w:pPr>
              <w:numPr>
                <w:ilvl w:val="0"/>
                <w:numId w:val="125"/>
              </w:numPr>
              <w:spacing w:before="100" w:beforeAutospacing="1" w:after="0" w:afterAutospacing="1"/>
              <w:jc w:val="both"/>
              <w:rPr>
                <w:rFonts w:ascii="Times New Roman" w:eastAsia="Times New Roman" w:hAnsi="Times New Roman" w:cs="Times New Roman"/>
                <w:bCs/>
                <w:szCs w:val="24"/>
                <w:lang w:eastAsia="cs-CZ"/>
              </w:rPr>
            </w:pPr>
            <w:r w:rsidRPr="00991064">
              <w:rPr>
                <w:rFonts w:ascii="Times New Roman" w:eastAsia="Times New Roman" w:hAnsi="Times New Roman" w:cs="Times New Roman"/>
                <w:bCs/>
                <w:szCs w:val="24"/>
                <w:lang w:eastAsia="cs-CZ"/>
              </w:rPr>
              <w:t>perfektum sloves s odlučitelnou a neodlučitelnou  předponou</w:t>
            </w:r>
          </w:p>
          <w:p w:rsidR="00820A2E" w:rsidRPr="00820A2E" w:rsidRDefault="00820A2E" w:rsidP="00FA750B">
            <w:pPr>
              <w:numPr>
                <w:ilvl w:val="0"/>
                <w:numId w:val="125"/>
              </w:numPr>
              <w:spacing w:before="100" w:beforeAutospacing="1" w:after="0" w:afterAutospacing="1"/>
              <w:jc w:val="both"/>
              <w:rPr>
                <w:rFonts w:ascii="Times New Roman" w:eastAsia="Times New Roman" w:hAnsi="Times New Roman" w:cs="Times New Roman"/>
                <w:b/>
                <w:bCs/>
                <w:szCs w:val="24"/>
                <w:lang w:eastAsia="cs-CZ"/>
              </w:rPr>
            </w:pPr>
            <w:r w:rsidRPr="00991064">
              <w:rPr>
                <w:rFonts w:ascii="Times New Roman" w:eastAsia="Times New Roman" w:hAnsi="Times New Roman" w:cs="Times New Roman"/>
                <w:bCs/>
                <w:szCs w:val="24"/>
                <w:lang w:eastAsia="cs-CZ"/>
              </w:rPr>
              <w:t xml:space="preserve">perfektum sloves končících na </w:t>
            </w:r>
            <w:r>
              <w:rPr>
                <w:rFonts w:ascii="Times New Roman" w:eastAsia="Times New Roman" w:hAnsi="Times New Roman" w:cs="Times New Roman"/>
                <w:bCs/>
                <w:szCs w:val="24"/>
                <w:lang w:eastAsia="cs-CZ"/>
              </w:rPr>
              <w:t>–</w:t>
            </w:r>
            <w:r w:rsidRPr="00991064">
              <w:rPr>
                <w:rFonts w:ascii="Times New Roman" w:eastAsia="Times New Roman" w:hAnsi="Times New Roman" w:cs="Times New Roman"/>
                <w:bCs/>
                <w:szCs w:val="24"/>
                <w:lang w:eastAsia="cs-CZ"/>
              </w:rPr>
              <w:t>ieren</w:t>
            </w:r>
          </w:p>
          <w:p w:rsidR="00820A2E" w:rsidRDefault="00820A2E" w:rsidP="00820A2E">
            <w:pPr>
              <w:spacing w:before="100" w:beforeAutospacing="1" w:after="0" w:afterAutospacing="1"/>
              <w:jc w:val="both"/>
              <w:rPr>
                <w:rFonts w:ascii="Times New Roman" w:eastAsia="Times New Roman" w:hAnsi="Times New Roman" w:cs="Times New Roman"/>
                <w:bCs/>
                <w:szCs w:val="24"/>
                <w:lang w:eastAsia="cs-CZ"/>
              </w:rPr>
            </w:pPr>
          </w:p>
          <w:p w:rsidR="00820A2E" w:rsidRDefault="00820A2E" w:rsidP="00820A2E">
            <w:pPr>
              <w:spacing w:before="100" w:beforeAutospacing="1" w:after="0" w:afterAutospacing="1"/>
              <w:jc w:val="both"/>
              <w:rPr>
                <w:rFonts w:ascii="Times New Roman" w:eastAsia="Times New Roman" w:hAnsi="Times New Roman" w:cs="Times New Roman"/>
                <w:bCs/>
                <w:szCs w:val="24"/>
                <w:lang w:eastAsia="cs-CZ"/>
              </w:rPr>
            </w:pPr>
          </w:p>
          <w:p w:rsidR="00820A2E" w:rsidRPr="00991064" w:rsidRDefault="00820A2E" w:rsidP="00820A2E">
            <w:pPr>
              <w:spacing w:before="100" w:beforeAutospacing="1" w:after="0" w:afterAutospacing="1"/>
              <w:jc w:val="both"/>
              <w:rPr>
                <w:rFonts w:ascii="Times New Roman" w:eastAsia="Times New Roman" w:hAnsi="Times New Roman" w:cs="Times New Roman"/>
                <w:b/>
                <w:bCs/>
                <w:szCs w:val="24"/>
                <w:lang w:eastAsia="cs-CZ"/>
              </w:rPr>
            </w:pP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16</w:t>
            </w:r>
          </w:p>
        </w:tc>
      </w:tr>
      <w:tr w:rsidR="00820A2E" w:rsidRPr="00991064" w:rsidTr="00213C6A">
        <w:trPr>
          <w:trHeight w:val="3360"/>
        </w:trPr>
        <w:tc>
          <w:tcPr>
            <w:tcW w:w="4610" w:type="dxa"/>
            <w:vMerge/>
          </w:tcPr>
          <w:p w:rsidR="00820A2E" w:rsidRPr="00991064" w:rsidRDefault="00820A2E" w:rsidP="00213C6A">
            <w:pPr>
              <w:spacing w:before="100" w:beforeAutospacing="1" w:after="100" w:afterAutospacing="1"/>
              <w:jc w:val="both"/>
              <w:rPr>
                <w:rFonts w:ascii="Times New Roman" w:eastAsia="Times New Roman" w:hAnsi="Times New Roman" w:cs="Times New Roman"/>
                <w:szCs w:val="24"/>
                <w:lang w:eastAsia="cs-CZ"/>
              </w:rPr>
            </w:pPr>
          </w:p>
        </w:tc>
        <w:tc>
          <w:tcPr>
            <w:tcW w:w="3618" w:type="dxa"/>
          </w:tcPr>
          <w:p w:rsidR="00820A2E" w:rsidRPr="00991064" w:rsidRDefault="00820A2E" w:rsidP="00213C6A">
            <w:pPr>
              <w:spacing w:after="0"/>
              <w:rPr>
                <w:rFonts w:ascii="Times New Roman" w:eastAsia="Times New Roman" w:hAnsi="Times New Roman" w:cs="Times New Roman"/>
                <w:bCs/>
                <w:szCs w:val="24"/>
                <w:lang w:eastAsia="cs-CZ"/>
              </w:rPr>
            </w:pPr>
            <w:r w:rsidRPr="00991064">
              <w:rPr>
                <w:rFonts w:ascii="Times New Roman" w:eastAsia="Times New Roman" w:hAnsi="Times New Roman" w:cs="Times New Roman"/>
                <w:b/>
                <w:bCs/>
                <w:szCs w:val="24"/>
                <w:lang w:eastAsia="cs-CZ"/>
              </w:rPr>
              <w:t>7. Písemné práce a jejich opravy</w:t>
            </w:r>
          </w:p>
        </w:tc>
        <w:tc>
          <w:tcPr>
            <w:tcW w:w="1125" w:type="dxa"/>
            <w:vAlign w:val="center"/>
          </w:tcPr>
          <w:p w:rsidR="00820A2E" w:rsidRPr="00991064" w:rsidRDefault="00820A2E" w:rsidP="00213C6A">
            <w:pPr>
              <w:spacing w:before="100" w:beforeAutospacing="1" w:after="100" w:afterAutospacing="1"/>
              <w:jc w:val="center"/>
              <w:rPr>
                <w:rFonts w:ascii="Times New Roman" w:eastAsia="Times New Roman" w:hAnsi="Times New Roman" w:cs="Times New Roman"/>
                <w:szCs w:val="24"/>
                <w:lang w:eastAsia="cs-CZ"/>
              </w:rPr>
            </w:pPr>
            <w:r w:rsidRPr="00991064">
              <w:rPr>
                <w:rFonts w:ascii="Times New Roman" w:eastAsia="Times New Roman" w:hAnsi="Times New Roman" w:cs="Times New Roman"/>
                <w:szCs w:val="24"/>
                <w:lang w:eastAsia="cs-CZ"/>
              </w:rPr>
              <w:t>6</w:t>
            </w:r>
          </w:p>
        </w:tc>
      </w:tr>
    </w:tbl>
    <w:p w:rsidR="00820A2E" w:rsidRPr="00991064" w:rsidRDefault="00820A2E" w:rsidP="00820A2E">
      <w:pPr>
        <w:spacing w:before="100" w:beforeAutospacing="1" w:after="100" w:afterAutospacing="1"/>
        <w:jc w:val="both"/>
        <w:rPr>
          <w:rFonts w:ascii="Times New Roman" w:eastAsia="Times New Roman" w:hAnsi="Times New Roman" w:cs="Times New Roman"/>
          <w:szCs w:val="24"/>
          <w:lang w:eastAsia="cs-CZ"/>
        </w:rPr>
      </w:pPr>
    </w:p>
    <w:p w:rsidR="00820A2E" w:rsidRDefault="00820A2E" w:rsidP="00991064">
      <w:pPr>
        <w:keepNext/>
        <w:spacing w:before="60" w:beforeAutospacing="1" w:after="60" w:afterAutospacing="1"/>
        <w:jc w:val="both"/>
        <w:outlineLvl w:val="2"/>
        <w:rPr>
          <w:rFonts w:ascii="Times New Roman" w:eastAsia="Times New Roman" w:hAnsi="Times New Roman" w:cs="Times New Roman"/>
          <w:b/>
          <w:bCs/>
          <w:sz w:val="26"/>
          <w:szCs w:val="26"/>
          <w:lang w:eastAsia="cs-CZ"/>
        </w:rPr>
      </w:pPr>
    </w:p>
    <w:tbl>
      <w:tblPr>
        <w:tblW w:w="9157" w:type="dxa"/>
        <w:tblInd w:w="55" w:type="dxa"/>
        <w:tblCellMar>
          <w:left w:w="70" w:type="dxa"/>
          <w:right w:w="70" w:type="dxa"/>
        </w:tblCellMar>
        <w:tblLook w:val="0000" w:firstRow="0" w:lastRow="0" w:firstColumn="0" w:lastColumn="0" w:noHBand="0" w:noVBand="0"/>
      </w:tblPr>
      <w:tblGrid>
        <w:gridCol w:w="8867"/>
        <w:gridCol w:w="145"/>
        <w:gridCol w:w="145"/>
      </w:tblGrid>
      <w:tr w:rsidR="00050709" w:rsidRPr="00050709" w:rsidTr="00820A2E">
        <w:trPr>
          <w:trHeight w:val="255"/>
        </w:trPr>
        <w:tc>
          <w:tcPr>
            <w:tcW w:w="8867" w:type="dxa"/>
            <w:tcBorders>
              <w:top w:val="nil"/>
              <w:left w:val="nil"/>
              <w:bottom w:val="nil"/>
              <w:right w:val="nil"/>
            </w:tcBorders>
            <w:shd w:val="clear" w:color="auto" w:fill="auto"/>
          </w:tcPr>
          <w:p w:rsidR="00AA4A9D" w:rsidRPr="00AA4A9D" w:rsidRDefault="00AA4A9D" w:rsidP="009A1D63">
            <w:pPr>
              <w:spacing w:before="100" w:beforeAutospacing="1" w:after="100" w:afterAutospacing="1"/>
              <w:rPr>
                <w:rFonts w:ascii="Times New Roman" w:eastAsia="Times New Roman" w:hAnsi="Times New Roman" w:cs="Times New Roman"/>
                <w:b/>
                <w:sz w:val="28"/>
                <w:szCs w:val="28"/>
                <w:lang w:eastAsia="cs-CZ"/>
              </w:rPr>
            </w:pPr>
            <w:r w:rsidRPr="00AA4A9D">
              <w:rPr>
                <w:rFonts w:ascii="Times New Roman" w:eastAsia="Times New Roman" w:hAnsi="Times New Roman" w:cs="Times New Roman"/>
                <w:b/>
                <w:sz w:val="28"/>
                <w:szCs w:val="28"/>
                <w:lang w:eastAsia="cs-CZ"/>
              </w:rPr>
              <w:t>Obchodní akademie, Střední pedagogická škola a Jazyková škola s právem státní jazykové zkoušky Be</w:t>
            </w:r>
            <w:r w:rsidR="009A1D63">
              <w:rPr>
                <w:rFonts w:ascii="Times New Roman" w:eastAsia="Times New Roman" w:hAnsi="Times New Roman" w:cs="Times New Roman"/>
                <w:b/>
                <w:sz w:val="28"/>
                <w:szCs w:val="28"/>
                <w:lang w:eastAsia="cs-CZ"/>
              </w:rPr>
              <w:t>roun,  U Stadionu 486, Beroun 2</w:t>
            </w:r>
          </w:p>
          <w:p w:rsidR="009A1D63" w:rsidRDefault="009A1D63" w:rsidP="00AA4A9D">
            <w:pPr>
              <w:autoSpaceDE w:val="0"/>
              <w:autoSpaceDN w:val="0"/>
              <w:adjustRightInd w:val="0"/>
              <w:spacing w:before="100" w:beforeAutospacing="1" w:after="0" w:afterAutospacing="1" w:line="240" w:lineRule="auto"/>
              <w:jc w:val="both"/>
              <w:rPr>
                <w:rFonts w:ascii="Times New Roman" w:eastAsia="Times New Roman" w:hAnsi="Times New Roman" w:cs="Times New Roman"/>
                <w:b/>
                <w:bCs/>
                <w:sz w:val="24"/>
                <w:szCs w:val="24"/>
                <w:lang w:eastAsia="cs-CZ"/>
              </w:rPr>
            </w:pPr>
          </w:p>
          <w:p w:rsidR="00AA4A9D" w:rsidRPr="00AA4A9D" w:rsidRDefault="00AA4A9D" w:rsidP="00AA4A9D">
            <w:pPr>
              <w:autoSpaceDE w:val="0"/>
              <w:autoSpaceDN w:val="0"/>
              <w:adjustRightInd w:val="0"/>
              <w:spacing w:before="100" w:beforeAutospacing="1" w:after="0" w:afterAutospacing="1" w:line="240" w:lineRule="auto"/>
              <w:jc w:val="both"/>
              <w:rPr>
                <w:rFonts w:ascii="Times New Roman" w:eastAsia="Times New Roman" w:hAnsi="Times New Roman" w:cs="Times New Roman"/>
                <w:b/>
                <w:bCs/>
                <w:sz w:val="24"/>
                <w:szCs w:val="24"/>
                <w:lang w:eastAsia="cs-CZ"/>
              </w:rPr>
            </w:pPr>
            <w:r w:rsidRPr="00AA4A9D">
              <w:rPr>
                <w:rFonts w:ascii="Times New Roman" w:eastAsia="Times New Roman" w:hAnsi="Times New Roman" w:cs="Times New Roman"/>
                <w:b/>
                <w:bCs/>
                <w:sz w:val="24"/>
                <w:szCs w:val="24"/>
                <w:lang w:eastAsia="cs-CZ"/>
              </w:rPr>
              <w:t>Název vyučovacího předmětu: FRANCOUZSKY  JAZYK</w:t>
            </w:r>
          </w:p>
          <w:p w:rsidR="00AA4A9D" w:rsidRPr="00AA4A9D" w:rsidRDefault="00AA4A9D" w:rsidP="00AA4A9D">
            <w:pPr>
              <w:autoSpaceDE w:val="0"/>
              <w:autoSpaceDN w:val="0"/>
              <w:adjustRightInd w:val="0"/>
              <w:spacing w:before="100" w:beforeAutospacing="1" w:after="0" w:afterAutospacing="1" w:line="240" w:lineRule="auto"/>
              <w:jc w:val="both"/>
              <w:rPr>
                <w:rFonts w:ascii="Times New Roman" w:eastAsia="Times New Roman" w:hAnsi="Times New Roman" w:cs="Times New Roman"/>
                <w:sz w:val="24"/>
                <w:szCs w:val="24"/>
                <w:lang w:eastAsia="cs-CZ"/>
              </w:rPr>
            </w:pPr>
            <w:r w:rsidRPr="00AA4A9D">
              <w:rPr>
                <w:rFonts w:ascii="Times New Roman" w:eastAsia="Times New Roman" w:hAnsi="Times New Roman" w:cs="Times New Roman"/>
                <w:b/>
                <w:bCs/>
                <w:sz w:val="24"/>
                <w:szCs w:val="24"/>
                <w:lang w:eastAsia="cs-CZ"/>
              </w:rPr>
              <w:t>Celkový počet vyučovacích hodin za studium</w:t>
            </w:r>
            <w:r w:rsidRPr="00AA4A9D">
              <w:rPr>
                <w:rFonts w:ascii="Times New Roman" w:eastAsia="Times New Roman" w:hAnsi="Times New Roman" w:cs="Times New Roman"/>
                <w:sz w:val="24"/>
                <w:szCs w:val="24"/>
                <w:lang w:eastAsia="cs-CZ"/>
              </w:rPr>
              <w:t>:  3</w:t>
            </w:r>
            <w:r w:rsidR="00F33500">
              <w:rPr>
                <w:rFonts w:ascii="Times New Roman" w:eastAsia="Times New Roman" w:hAnsi="Times New Roman" w:cs="Times New Roman"/>
                <w:sz w:val="24"/>
                <w:szCs w:val="24"/>
                <w:lang w:eastAsia="cs-CZ"/>
              </w:rPr>
              <w:t>93</w:t>
            </w:r>
            <w:r w:rsidRPr="00AA4A9D">
              <w:rPr>
                <w:rFonts w:ascii="Times New Roman" w:eastAsia="Times New Roman" w:hAnsi="Times New Roman" w:cs="Times New Roman"/>
                <w:sz w:val="24"/>
                <w:szCs w:val="24"/>
                <w:lang w:eastAsia="cs-CZ"/>
              </w:rPr>
              <w:t xml:space="preserve"> </w:t>
            </w:r>
          </w:p>
          <w:p w:rsidR="00AA4A9D" w:rsidRPr="00AA4A9D" w:rsidRDefault="00AA4A9D" w:rsidP="00AA4A9D">
            <w:pPr>
              <w:autoSpaceDE w:val="0"/>
              <w:autoSpaceDN w:val="0"/>
              <w:adjustRightInd w:val="0"/>
              <w:spacing w:before="100" w:beforeAutospacing="1" w:after="0" w:afterAutospacing="1" w:line="240" w:lineRule="auto"/>
              <w:jc w:val="both"/>
              <w:rPr>
                <w:rFonts w:ascii="Times New Roman" w:eastAsia="Times New Roman" w:hAnsi="Times New Roman" w:cs="Times New Roman"/>
                <w:b/>
                <w:bCs/>
                <w:sz w:val="24"/>
                <w:szCs w:val="24"/>
                <w:lang w:eastAsia="cs-CZ"/>
              </w:rPr>
            </w:pPr>
            <w:r w:rsidRPr="00AA4A9D">
              <w:rPr>
                <w:rFonts w:ascii="Times New Roman" w:eastAsia="Times New Roman" w:hAnsi="Times New Roman" w:cs="Times New Roman"/>
                <w:b/>
                <w:bCs/>
                <w:sz w:val="24"/>
                <w:szCs w:val="24"/>
                <w:lang w:eastAsia="cs-CZ"/>
              </w:rPr>
              <w:t xml:space="preserve">Kód a název oboru vzdělání: </w:t>
            </w:r>
            <w:r w:rsidRPr="00AA4A9D">
              <w:rPr>
                <w:rFonts w:ascii="Times New Roman" w:eastAsia="Times New Roman" w:hAnsi="Times New Roman" w:cs="Times New Roman"/>
                <w:lang w:eastAsia="cs-CZ"/>
              </w:rPr>
              <w:t>78 – 42 - M/03 Pedagogické lyceum</w:t>
            </w:r>
          </w:p>
          <w:p w:rsidR="00AA4A9D" w:rsidRPr="00AA4A9D" w:rsidRDefault="00AA4A9D" w:rsidP="00AA4A9D">
            <w:pPr>
              <w:autoSpaceDE w:val="0"/>
              <w:autoSpaceDN w:val="0"/>
              <w:adjustRightInd w:val="0"/>
              <w:spacing w:before="100" w:beforeAutospacing="1" w:after="0" w:afterAutospacing="1" w:line="240" w:lineRule="auto"/>
              <w:jc w:val="both"/>
              <w:rPr>
                <w:rFonts w:ascii="Times New Roman" w:eastAsia="Times New Roman" w:hAnsi="Times New Roman" w:cs="Times New Roman"/>
                <w:sz w:val="24"/>
                <w:szCs w:val="24"/>
                <w:lang w:eastAsia="cs-CZ"/>
              </w:rPr>
            </w:pPr>
            <w:r w:rsidRPr="00AA4A9D">
              <w:rPr>
                <w:rFonts w:ascii="Times New Roman" w:eastAsia="Times New Roman" w:hAnsi="Times New Roman" w:cs="Times New Roman"/>
                <w:b/>
                <w:bCs/>
                <w:sz w:val="24"/>
                <w:szCs w:val="24"/>
                <w:lang w:eastAsia="cs-CZ"/>
              </w:rPr>
              <w:t xml:space="preserve">Délka a forma vzdělání: </w:t>
            </w:r>
            <w:r w:rsidRPr="00AA4A9D">
              <w:rPr>
                <w:rFonts w:ascii="Times New Roman" w:eastAsia="Times New Roman" w:hAnsi="Times New Roman" w:cs="Times New Roman"/>
                <w:sz w:val="24"/>
                <w:szCs w:val="24"/>
                <w:lang w:eastAsia="cs-CZ"/>
              </w:rPr>
              <w:t>čtyřleté denní</w:t>
            </w:r>
          </w:p>
          <w:p w:rsidR="00AA4A9D" w:rsidRPr="00AA4A9D" w:rsidRDefault="00AA4A9D" w:rsidP="00AA4A9D">
            <w:pPr>
              <w:autoSpaceDE w:val="0"/>
              <w:autoSpaceDN w:val="0"/>
              <w:adjustRightInd w:val="0"/>
              <w:spacing w:before="100" w:beforeAutospacing="1" w:after="0" w:afterAutospacing="1" w:line="240" w:lineRule="auto"/>
              <w:jc w:val="both"/>
              <w:rPr>
                <w:rFonts w:ascii="Times New Roman" w:eastAsia="Times New Roman" w:hAnsi="Times New Roman" w:cs="Times New Roman"/>
                <w:sz w:val="24"/>
                <w:szCs w:val="24"/>
                <w:lang w:eastAsia="cs-CZ"/>
              </w:rPr>
            </w:pPr>
            <w:r w:rsidRPr="00AA4A9D">
              <w:rPr>
                <w:rFonts w:ascii="Times New Roman" w:eastAsia="Times New Roman" w:hAnsi="Times New Roman" w:cs="Times New Roman"/>
                <w:b/>
                <w:bCs/>
                <w:sz w:val="24"/>
                <w:szCs w:val="24"/>
                <w:lang w:eastAsia="cs-CZ"/>
              </w:rPr>
              <w:t xml:space="preserve">Platnost: </w:t>
            </w:r>
            <w:r w:rsidRPr="00AA4A9D">
              <w:rPr>
                <w:rFonts w:ascii="Times New Roman" w:eastAsia="Times New Roman" w:hAnsi="Times New Roman" w:cs="Times New Roman"/>
                <w:sz w:val="24"/>
                <w:szCs w:val="24"/>
                <w:lang w:eastAsia="cs-CZ"/>
              </w:rPr>
              <w:t>od 1. 9. 2012 počínaje 1. ročníkem</w:t>
            </w:r>
          </w:p>
          <w:p w:rsidR="00AA4A9D" w:rsidRPr="00AA4A9D" w:rsidRDefault="00AA4A9D" w:rsidP="00AA4A9D">
            <w:pPr>
              <w:autoSpaceDE w:val="0"/>
              <w:autoSpaceDN w:val="0"/>
              <w:adjustRightInd w:val="0"/>
              <w:spacing w:before="100" w:beforeAutospacing="1" w:after="0" w:afterAutospacing="1" w:line="240" w:lineRule="auto"/>
              <w:jc w:val="both"/>
              <w:rPr>
                <w:rFonts w:ascii="Times New Roman" w:eastAsia="Times New Roman" w:hAnsi="Times New Roman" w:cs="Times New Roman"/>
                <w:b/>
                <w:bCs/>
                <w:sz w:val="27"/>
                <w:szCs w:val="27"/>
                <w:lang w:eastAsia="cs-CZ"/>
              </w:rPr>
            </w:pPr>
          </w:p>
          <w:p w:rsidR="00AA4A9D" w:rsidRPr="00AA4A9D" w:rsidRDefault="00AA4A9D" w:rsidP="00AA4A9D">
            <w:pPr>
              <w:autoSpaceDE w:val="0"/>
              <w:autoSpaceDN w:val="0"/>
              <w:adjustRightInd w:val="0"/>
              <w:spacing w:before="100" w:beforeAutospacing="1" w:after="0" w:afterAutospacing="1"/>
              <w:jc w:val="both"/>
              <w:rPr>
                <w:rFonts w:ascii="Times New Roman" w:eastAsia="Times New Roman" w:hAnsi="Times New Roman" w:cs="Times New Roman"/>
                <w:b/>
                <w:bCs/>
                <w:sz w:val="28"/>
                <w:szCs w:val="28"/>
                <w:lang w:eastAsia="cs-CZ"/>
              </w:rPr>
            </w:pPr>
            <w:r w:rsidRPr="00AA4A9D">
              <w:rPr>
                <w:rFonts w:ascii="Times New Roman" w:eastAsia="Times New Roman" w:hAnsi="Times New Roman" w:cs="Times New Roman"/>
                <w:b/>
                <w:bCs/>
                <w:sz w:val="28"/>
                <w:szCs w:val="28"/>
                <w:lang w:eastAsia="cs-CZ"/>
              </w:rPr>
              <w:t>Pojetí vyučovacího předmětu</w:t>
            </w:r>
          </w:p>
          <w:p w:rsidR="00AA4A9D" w:rsidRPr="00AA4A9D" w:rsidRDefault="00AA4A9D" w:rsidP="00AA4A9D">
            <w:pPr>
              <w:autoSpaceDE w:val="0"/>
              <w:autoSpaceDN w:val="0"/>
              <w:adjustRightInd w:val="0"/>
              <w:spacing w:before="100" w:beforeAutospacing="1" w:after="0" w:afterAutospacing="1"/>
              <w:jc w:val="both"/>
              <w:rPr>
                <w:rFonts w:ascii="Times New Roman" w:eastAsia="Times New Roman" w:hAnsi="Times New Roman" w:cs="Times New Roman"/>
                <w:b/>
                <w:bCs/>
                <w:sz w:val="24"/>
                <w:szCs w:val="24"/>
                <w:lang w:eastAsia="cs-CZ"/>
              </w:rPr>
            </w:pPr>
            <w:r w:rsidRPr="00AA4A9D">
              <w:rPr>
                <w:rFonts w:ascii="Times New Roman" w:eastAsia="Times New Roman" w:hAnsi="Times New Roman" w:cs="Times New Roman"/>
                <w:b/>
                <w:bCs/>
                <w:sz w:val="24"/>
                <w:szCs w:val="24"/>
                <w:lang w:eastAsia="cs-CZ"/>
              </w:rPr>
              <w:t>Obecné cíle</w:t>
            </w:r>
          </w:p>
          <w:p w:rsidR="00AA4A9D" w:rsidRPr="00AA4A9D" w:rsidRDefault="00AA4A9D" w:rsidP="00AA4A9D">
            <w:pPr>
              <w:spacing w:after="0"/>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Výuka cizích jazyků je významnou součástí všeobecného vzdělávání žáků. Rozšiřuje a prohlubuje jejich komunikativní kompetenci a celkový kulturní rozhled a zároveň vytváří základ pro jejich další jazykové i profesní zdokonalování. Ve výuce cizích jazyků je třeba vedle zprostředkování kognitivní výkonnosti žáka (jazykové vědomosti gramatické, lexikální, pravopisné, fonetické aj.) klást důraz na motivaci žáka a jeho zájem o studium cizího jazyka. Je proto nezbytně nutné používat metody směřující k propojení izolovaného školního prostředí s reálným prostředím existujícím mimo školu – využití multimediálních programů a internetu, navazování kontaktů se školami v zahraničí, organizování výměnných, výukových i poznávacích zájezdů, zapojování žáků do projektů a soutěží. Aktivní znalost cizích jazyků je v současné době nezbytná jak z hlediska globálního, protože přispívá k bezprostřední, a tudíž účinnější mezinárodní komunikaci, tak i pro osobní potřebu žáka, neboť usnadňuje přístup k aktuálním informacím a osobním kontaktům a tím umožňuje vyšší mobilitu a nezávislost žáka. Výuka cizích jazyků si tedy klade dva hlavní cíle: </w:t>
            </w:r>
          </w:p>
          <w:p w:rsidR="00AA4A9D" w:rsidRPr="00AA4A9D" w:rsidRDefault="00AA4A9D" w:rsidP="00735ECF">
            <w:pPr>
              <w:numPr>
                <w:ilvl w:val="0"/>
                <w:numId w:val="15"/>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b/>
                <w:lang w:eastAsia="cs-CZ"/>
              </w:rPr>
              <w:t>komunikativní</w:t>
            </w:r>
            <w:r w:rsidRPr="00AA4A9D">
              <w:rPr>
                <w:rFonts w:ascii="Times New Roman" w:eastAsia="Times New Roman" w:hAnsi="Times New Roman" w:cs="Times New Roman"/>
                <w:lang w:eastAsia="cs-CZ"/>
              </w:rPr>
              <w:t xml:space="preserve">, cíl hlavní, daný specifikou předmětu a vymezený výstupními požadavky a cíli, vede žáky k získání klíčových komunikativních jazykových kompetencí a připravuje je k efektivní účasti v přímé i nepřímé komunikaci včetně přístupu k informačním zdrojům, </w:t>
            </w:r>
          </w:p>
          <w:p w:rsidR="00AA4A9D" w:rsidRPr="00AA4A9D" w:rsidRDefault="00AA4A9D" w:rsidP="00735ECF">
            <w:pPr>
              <w:numPr>
                <w:ilvl w:val="0"/>
                <w:numId w:val="15"/>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b/>
                <w:lang w:eastAsia="cs-CZ"/>
              </w:rPr>
              <w:t>výchovně vzdělávací</w:t>
            </w:r>
            <w:r w:rsidRPr="00AA4A9D">
              <w:rPr>
                <w:rFonts w:ascii="Times New Roman" w:eastAsia="Times New Roman" w:hAnsi="Times New Roman" w:cs="Times New Roman"/>
                <w:lang w:eastAsia="cs-CZ"/>
              </w:rPr>
              <w:t xml:space="preserve"> přispívá k formování osobnosti žáků, učí je toleranci k hodnotám jiných národů a jejich respektování. </w:t>
            </w:r>
          </w:p>
          <w:p w:rsidR="00AA4A9D" w:rsidRPr="00AA4A9D" w:rsidRDefault="00AA4A9D"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r w:rsidRPr="00AA4A9D">
              <w:rPr>
                <w:rFonts w:ascii="Times New Roman" w:eastAsia="Times New Roman" w:hAnsi="Times New Roman" w:cs="Times New Roman"/>
                <w:b/>
                <w:bCs/>
                <w:sz w:val="26"/>
                <w:szCs w:val="26"/>
                <w:lang w:eastAsia="cs-CZ"/>
              </w:rPr>
              <w:t>Obsahem výuky je systematické rozvíjení:</w:t>
            </w:r>
          </w:p>
          <w:p w:rsidR="00AA4A9D" w:rsidRPr="00AA4A9D" w:rsidRDefault="00AA4A9D" w:rsidP="00735ECF">
            <w:pPr>
              <w:numPr>
                <w:ilvl w:val="0"/>
                <w:numId w:val="16"/>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řečových dovedností zahrnujících dovednosti receptivní, produktivní i interaktivní, -přiměřeného rozsahu jazykových prostředků, tj. slovní zásoby (produktivně si žák osvojí 5-6 lexikálních jednotek za 1 vyučovací hodinu, celkem 500 - 600 lexikálních jednotek za rok) včetně nejběžnější frazeologie a odborné terminologie (20%), mluvnice, zvukové a </w:t>
            </w:r>
            <w:r w:rsidRPr="00AA4A9D">
              <w:rPr>
                <w:rFonts w:ascii="Times New Roman" w:eastAsia="Times New Roman" w:hAnsi="Times New Roman" w:cs="Times New Roman"/>
                <w:lang w:eastAsia="cs-CZ"/>
              </w:rPr>
              <w:lastRenderedPageBreak/>
              <w:t>grafické stránky jazyka,</w:t>
            </w:r>
          </w:p>
          <w:p w:rsidR="00AA4A9D" w:rsidRPr="00AA4A9D" w:rsidRDefault="00AA4A9D" w:rsidP="00735ECF">
            <w:pPr>
              <w:numPr>
                <w:ilvl w:val="0"/>
                <w:numId w:val="16"/>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zeměpisných poznatků a jejich porovnání z oblasti reálií České republiky a zemí příslušné jazykové oblasti. </w:t>
            </w:r>
          </w:p>
          <w:p w:rsidR="00AA4A9D" w:rsidRPr="00AA4A9D" w:rsidRDefault="00AA4A9D" w:rsidP="00AA4A9D">
            <w:pPr>
              <w:spacing w:before="100" w:beforeAutospacing="1" w:after="100" w:afterAutospacing="1"/>
              <w:ind w:left="720"/>
              <w:jc w:val="both"/>
              <w:rPr>
                <w:rFonts w:ascii="Times New Roman" w:eastAsia="Times New Roman" w:hAnsi="Times New Roman" w:cs="Times New Roman"/>
                <w:lang w:eastAsia="cs-CZ"/>
              </w:rPr>
            </w:pPr>
          </w:p>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 xml:space="preserve">Řečové dovednosti </w:t>
            </w:r>
          </w:p>
          <w:p w:rsidR="00AA4A9D" w:rsidRPr="00AA4A9D" w:rsidRDefault="00AA4A9D" w:rsidP="00735ECF">
            <w:pPr>
              <w:numPr>
                <w:ilvl w:val="0"/>
                <w:numId w:val="17"/>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společenské a zdvořilostní fráze (pozdrav, prosba, poděkování, oslovení, představování, rozloučení) </w:t>
            </w:r>
          </w:p>
          <w:p w:rsidR="00AA4A9D" w:rsidRPr="00AA4A9D" w:rsidRDefault="00AA4A9D" w:rsidP="00735ECF">
            <w:pPr>
              <w:numPr>
                <w:ilvl w:val="0"/>
                <w:numId w:val="17"/>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vyjádření, odůvodnění a obhájení postoje nebo názoru (souhlas, nesouhlas, odmítnutí, zákaz, možnost, nemožnost, nutnost, schopnost) </w:t>
            </w:r>
          </w:p>
          <w:p w:rsidR="00AA4A9D" w:rsidRPr="00AA4A9D" w:rsidRDefault="00AA4A9D" w:rsidP="00735ECF">
            <w:pPr>
              <w:numPr>
                <w:ilvl w:val="0"/>
                <w:numId w:val="17"/>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emoce (libost, nelibost, zájem, nezájem, zklamání, překvapení, obava, vděčnost, sympatie, lhostejnost) </w:t>
            </w:r>
          </w:p>
          <w:p w:rsidR="00AA4A9D" w:rsidRPr="00AA4A9D" w:rsidRDefault="00AA4A9D" w:rsidP="00735ECF">
            <w:pPr>
              <w:numPr>
                <w:ilvl w:val="0"/>
                <w:numId w:val="17"/>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morální stanovisko (omluva, odpuštění, pochvala, pokárání, lítost) -pokyn k činnosti (žádost, přání, prosba, nabídka, výzva, rada, pozvání, doporučení)</w:t>
            </w:r>
          </w:p>
          <w:p w:rsidR="00AA4A9D" w:rsidRPr="00AA4A9D" w:rsidRDefault="00AA4A9D" w:rsidP="00735ECF">
            <w:pPr>
              <w:numPr>
                <w:ilvl w:val="0"/>
                <w:numId w:val="17"/>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vlastní písemný projev a odpověď (vzkaz, pozdrav, přání, blahopřání, pozvání, osobní dopis, úřední dopis)</w:t>
            </w:r>
          </w:p>
          <w:p w:rsidR="00AA4A9D" w:rsidRPr="00AA4A9D" w:rsidRDefault="00AA4A9D" w:rsidP="00735ECF">
            <w:pPr>
              <w:numPr>
                <w:ilvl w:val="0"/>
                <w:numId w:val="17"/>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žádost, inzerát, strukturovaný životopis, pozvánka, charakteristika) -delší písemný projev (vypravování, popis, úvaha apod.) </w:t>
            </w:r>
          </w:p>
          <w:p w:rsidR="00AA4A9D" w:rsidRPr="00AA4A9D" w:rsidRDefault="00AA4A9D" w:rsidP="00735ECF">
            <w:pPr>
              <w:numPr>
                <w:ilvl w:val="0"/>
                <w:numId w:val="17"/>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stručné zaznamenání čteného textu či slyšeného projevu, reprodukce </w:t>
            </w:r>
          </w:p>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Tematické okruhy</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domov, rodina</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mezilidské vztahy</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osobní charakteristika</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kultura a umění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sport, volný čas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bydlení, obchody a služby-stravování, péče o zdraví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cestování, doprava, ubytování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škola a studium, zaměstnání-člověk a společnost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příroda, životní prostředí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věda a technika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podnebí, počasí, roční období </w:t>
            </w:r>
          </w:p>
          <w:p w:rsidR="00AA4A9D" w:rsidRPr="00AA4A9D" w:rsidRDefault="00AA4A9D" w:rsidP="00735ECF">
            <w:pPr>
              <w:numPr>
                <w:ilvl w:val="0"/>
                <w:numId w:val="18"/>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reálie České republiky a porovnání se zeměmi příslušné jazykové oblasti </w:t>
            </w:r>
          </w:p>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 xml:space="preserve">Reálie zemí příslušné jazykové oblasti </w:t>
            </w:r>
          </w:p>
          <w:p w:rsidR="00AA4A9D" w:rsidRPr="00AA4A9D" w:rsidRDefault="00AA4A9D" w:rsidP="00735ECF">
            <w:pPr>
              <w:numPr>
                <w:ilvl w:val="0"/>
                <w:numId w:val="19"/>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význam daného jazyka </w:t>
            </w:r>
          </w:p>
          <w:p w:rsidR="00AA4A9D" w:rsidRPr="00AA4A9D" w:rsidRDefault="00AA4A9D" w:rsidP="00735ECF">
            <w:pPr>
              <w:numPr>
                <w:ilvl w:val="0"/>
                <w:numId w:val="19"/>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reálie příslušných zemí (geografické údaje, historie, společensko-politická charakteristika, ekonomika a kultura) </w:t>
            </w:r>
          </w:p>
          <w:p w:rsidR="00AA4A9D" w:rsidRPr="00AA4A9D" w:rsidRDefault="00AA4A9D" w:rsidP="00735ECF">
            <w:pPr>
              <w:numPr>
                <w:ilvl w:val="0"/>
                <w:numId w:val="19"/>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život v zemích dané jazykové oblasti (rodina, vzdělání, práce, volný čas) </w:t>
            </w:r>
          </w:p>
          <w:p w:rsidR="00AA4A9D" w:rsidRPr="00AA4A9D" w:rsidRDefault="00AA4A9D" w:rsidP="00735ECF">
            <w:pPr>
              <w:numPr>
                <w:ilvl w:val="0"/>
                <w:numId w:val="19"/>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tradice a zvyky </w:t>
            </w:r>
          </w:p>
          <w:p w:rsidR="00AA4A9D" w:rsidRPr="00AA4A9D" w:rsidRDefault="00AA4A9D" w:rsidP="00735ECF">
            <w:pPr>
              <w:numPr>
                <w:ilvl w:val="0"/>
                <w:numId w:val="19"/>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forma státu, demokratické tradice -kultura a tradice -literatura a umění </w:t>
            </w:r>
          </w:p>
          <w:p w:rsidR="00AA4A9D" w:rsidRPr="00AA4A9D" w:rsidRDefault="00AA4A9D" w:rsidP="00735ECF">
            <w:pPr>
              <w:numPr>
                <w:ilvl w:val="0"/>
                <w:numId w:val="19"/>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autentické materiály (encyklopedie, noviny a časopisy, filmy v původním znění, ITC - aktuální internetové stránky) </w:t>
            </w:r>
          </w:p>
          <w:p w:rsidR="002D4973" w:rsidRDefault="002D4973" w:rsidP="00AA4A9D">
            <w:pPr>
              <w:keepNext/>
              <w:spacing w:before="60" w:after="60"/>
              <w:jc w:val="both"/>
              <w:outlineLvl w:val="3"/>
              <w:rPr>
                <w:rFonts w:ascii="Times New Roman" w:eastAsia="Times New Roman" w:hAnsi="Times New Roman" w:cs="Times New Roman"/>
                <w:b/>
                <w:bCs/>
                <w:lang w:eastAsia="cs-CZ"/>
              </w:rPr>
            </w:pPr>
          </w:p>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lastRenderedPageBreak/>
              <w:t xml:space="preserve">Tematické okruhy odborné </w:t>
            </w:r>
          </w:p>
          <w:p w:rsidR="00AA4A9D" w:rsidRPr="00AA4A9D" w:rsidRDefault="00AA4A9D" w:rsidP="00735ECF">
            <w:pPr>
              <w:numPr>
                <w:ilvl w:val="0"/>
                <w:numId w:val="20"/>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práce a zaměstnání, příprava na povolání, budoucí profese, hledání zaměstnání (inzerce, žádost o místo, životopis), pracovní hodnocení, nezaměstnanost </w:t>
            </w:r>
          </w:p>
          <w:p w:rsidR="00AA4A9D" w:rsidRPr="00AA4A9D" w:rsidRDefault="00AA4A9D" w:rsidP="00735ECF">
            <w:pPr>
              <w:numPr>
                <w:ilvl w:val="0"/>
                <w:numId w:val="20"/>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osobní a úřední dopis </w:t>
            </w:r>
          </w:p>
          <w:p w:rsidR="00AA4A9D" w:rsidRPr="00AA4A9D" w:rsidRDefault="00AA4A9D" w:rsidP="00735ECF">
            <w:pPr>
              <w:numPr>
                <w:ilvl w:val="0"/>
                <w:numId w:val="20"/>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kultura a umění frankofonních zemí, osobnosti</w:t>
            </w:r>
          </w:p>
          <w:p w:rsidR="00AA4A9D" w:rsidRPr="00AA4A9D" w:rsidRDefault="00AA4A9D" w:rsidP="00735ECF">
            <w:pPr>
              <w:numPr>
                <w:ilvl w:val="0"/>
                <w:numId w:val="20"/>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srovnání školství ve Francii a u nás</w:t>
            </w:r>
          </w:p>
          <w:p w:rsidR="00AA4A9D" w:rsidRPr="00AA4A9D" w:rsidRDefault="00AA4A9D" w:rsidP="00AA4A9D">
            <w:p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Během celého studia je student seznámen se základy jazyka a kultury a je motivován vlastní praxí k dalšímu prohlubování znalostí jazyka. K tomu přispívá ve velké míře osobní komunikace s rodilým mluvčím – písemná formou e-mailů s korespondenty či slovní při návštěvě studentů z partnerského lycea ve francouzském Fontainebleau..   </w:t>
            </w:r>
          </w:p>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 xml:space="preserve">Komunikativní kompetence </w:t>
            </w:r>
          </w:p>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 xml:space="preserve">Žák je veden k tomu, aby byl schopen: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vyjadřovat se přiměřeně účelu jednání a komunikační situaci a vhodně se prezentovat  v souladu s pravidly daného kulturního prostředí,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formulovat své myšlenky srozumitelně a souvisle, v písemné podobě přehledně a jazykově správně,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aktivně se účastnit diskusí, formulovat a obhajovat své názory a postoje, respektovat názory druhých,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písemně zaznamenávat podstatné myšlenky a údaje z textů a projevů jiných lidí,</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zpracovávat přiměřeně náročné texty na běžná i odborná témata.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znal alternativy uplatnění jazykového vzdělání na trhu práce a požadavky zaměstnavatelů na jazykovou gramotnost,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dokázal se písemně i verbálně seberealizovat při vstupu na trh práce.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dokázal se orientovat v masových médiích, využíval je, ale také kriticky hodnotil, učil být se odolný vůči myšlenkové a názorové manipulaci, </w:t>
            </w:r>
          </w:p>
          <w:p w:rsidR="00AA4A9D" w:rsidRPr="00AA4A9D" w:rsidRDefault="00AA4A9D" w:rsidP="00735ECF">
            <w:pPr>
              <w:numPr>
                <w:ilvl w:val="0"/>
                <w:numId w:val="21"/>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uměl jednat s lidmi, diskutovat o citlivých a kontroverzních otázkách, hledat kompromisní řešení,</w:t>
            </w:r>
          </w:p>
          <w:p w:rsidR="00AA4A9D" w:rsidRPr="00AA4A9D" w:rsidRDefault="00AA4A9D" w:rsidP="00735ECF">
            <w:pPr>
              <w:numPr>
                <w:ilvl w:val="0"/>
                <w:numId w:val="22"/>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 byl ochoten angažovat se nejen ve vlastní prospěch, ale i pro veřejné zájmy a ve prospěch lidí v jiných zemích a na jiných kontinentech, </w:t>
            </w:r>
          </w:p>
          <w:p w:rsidR="00AA4A9D" w:rsidRPr="00AA4A9D" w:rsidRDefault="00AA4A9D" w:rsidP="00735ECF">
            <w:pPr>
              <w:numPr>
                <w:ilvl w:val="0"/>
                <w:numId w:val="22"/>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vážil si materiálních a duchovních hodnot a snažil se je chránit a zachovat pro budoucí generace,</w:t>
            </w:r>
          </w:p>
          <w:p w:rsidR="00AA4A9D" w:rsidRPr="00AA4A9D" w:rsidRDefault="00AA4A9D" w:rsidP="00735ECF">
            <w:pPr>
              <w:numPr>
                <w:ilvl w:val="0"/>
                <w:numId w:val="22"/>
              </w:num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 byl tolerantní a respektoval tradice a společenské zvyklosti daného sociokulturního prostředí, -aktivně vystupovat proti projevům rasové nesnášenlivosti a xenofobie.</w:t>
            </w:r>
          </w:p>
          <w:p w:rsidR="00AA4A9D" w:rsidRPr="00AA4A9D" w:rsidRDefault="00AA4A9D" w:rsidP="00AA4A9D">
            <w:pPr>
              <w:spacing w:before="100" w:beforeAutospacing="1" w:after="100" w:afterAutospacing="1"/>
              <w:jc w:val="both"/>
              <w:rPr>
                <w:rFonts w:ascii="Times New Roman" w:eastAsia="Times New Roman" w:hAnsi="Times New Roman" w:cs="Times New Roman"/>
                <w:lang w:eastAsia="cs-CZ"/>
              </w:rPr>
            </w:pPr>
          </w:p>
          <w:p w:rsidR="00AA4A9D" w:rsidRPr="00AA4A9D" w:rsidRDefault="00AA4A9D" w:rsidP="00AA4A9D">
            <w:pPr>
              <w:spacing w:before="100" w:beforeAutospacing="1" w:after="100" w:afterAutospacing="1"/>
              <w:jc w:val="both"/>
              <w:rPr>
                <w:rFonts w:ascii="Times New Roman" w:eastAsia="Times New Roman" w:hAnsi="Times New Roman" w:cs="Times New Roman"/>
                <w:lang w:eastAsia="cs-CZ"/>
              </w:rPr>
            </w:pPr>
          </w:p>
          <w:p w:rsidR="00AA4A9D" w:rsidRPr="00AA4A9D" w:rsidRDefault="00AA4A9D" w:rsidP="00AA4A9D">
            <w:pPr>
              <w:spacing w:before="100" w:beforeAutospacing="1" w:after="10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 </w:t>
            </w: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9A1D63" w:rsidRDefault="009A1D63"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AA4A9D" w:rsidRPr="00AA4A9D" w:rsidRDefault="00AA4A9D"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r w:rsidRPr="00AA4A9D">
              <w:rPr>
                <w:rFonts w:ascii="Times New Roman" w:eastAsia="Times New Roman" w:hAnsi="Times New Roman" w:cs="Times New Roman"/>
                <w:b/>
                <w:bCs/>
                <w:sz w:val="26"/>
                <w:szCs w:val="26"/>
                <w:lang w:eastAsia="cs-CZ"/>
              </w:rPr>
              <w:lastRenderedPageBreak/>
              <w:t xml:space="preserve"> 1. ročník              </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00"/>
              <w:gridCol w:w="1275"/>
            </w:tblGrid>
            <w:tr w:rsidR="00AA4A9D" w:rsidRPr="00AA4A9D" w:rsidTr="00AE7B0B">
              <w:trPr>
                <w:trHeight w:hRule="exact" w:val="567"/>
              </w:trPr>
              <w:tc>
                <w:tcPr>
                  <w:tcW w:w="5245" w:type="dxa"/>
                  <w:vAlign w:val="center"/>
                </w:tcPr>
                <w:p w:rsidR="00AA4A9D" w:rsidRPr="00AA4A9D" w:rsidRDefault="00AA4A9D" w:rsidP="00AA4A9D">
                  <w:pPr>
                    <w:spacing w:after="0"/>
                    <w:jc w:val="center"/>
                    <w:rPr>
                      <w:rFonts w:ascii="Times New Roman" w:eastAsia="Times New Roman" w:hAnsi="Times New Roman" w:cs="Times New Roman"/>
                      <w:b/>
                      <w:lang w:eastAsia="cs-CZ"/>
                    </w:rPr>
                  </w:pPr>
                  <w:r w:rsidRPr="00AA4A9D">
                    <w:rPr>
                      <w:rFonts w:ascii="Times New Roman" w:eastAsia="Times New Roman" w:hAnsi="Times New Roman" w:cs="Times New Roman"/>
                      <w:b/>
                      <w:lang w:eastAsia="cs-CZ"/>
                    </w:rPr>
                    <w:t>Výsledky vzdělávání</w:t>
                  </w:r>
                </w:p>
                <w:p w:rsidR="00AA4A9D" w:rsidRPr="00AA4A9D" w:rsidRDefault="00AA4A9D" w:rsidP="00AA4A9D">
                  <w:pPr>
                    <w:spacing w:after="0"/>
                    <w:jc w:val="center"/>
                    <w:rPr>
                      <w:rFonts w:ascii="Times New Roman" w:eastAsia="Times New Roman" w:hAnsi="Times New Roman" w:cs="Times New Roman"/>
                      <w:b/>
                      <w:lang w:eastAsia="cs-CZ"/>
                    </w:rPr>
                  </w:pPr>
                  <w:r w:rsidRPr="00AA4A9D">
                    <w:rPr>
                      <w:rFonts w:ascii="Times New Roman" w:eastAsia="Times New Roman" w:hAnsi="Times New Roman" w:cs="Times New Roman"/>
                      <w:b/>
                      <w:lang w:eastAsia="cs-CZ"/>
                    </w:rPr>
                    <w:t>a odborné kompetence</w:t>
                  </w:r>
                </w:p>
              </w:tc>
              <w:tc>
                <w:tcPr>
                  <w:tcW w:w="3900" w:type="dxa"/>
                  <w:vAlign w:val="center"/>
                </w:tcPr>
                <w:p w:rsidR="00AA4A9D" w:rsidRPr="00AA4A9D" w:rsidRDefault="00AA4A9D" w:rsidP="00AA4A9D">
                  <w:pPr>
                    <w:spacing w:after="0"/>
                    <w:jc w:val="center"/>
                    <w:rPr>
                      <w:rFonts w:ascii="Times New Roman" w:eastAsia="Times New Roman" w:hAnsi="Times New Roman" w:cs="Times New Roman"/>
                      <w:b/>
                      <w:lang w:eastAsia="cs-CZ"/>
                    </w:rPr>
                  </w:pPr>
                  <w:r w:rsidRPr="00AA4A9D">
                    <w:rPr>
                      <w:rFonts w:ascii="Times New Roman" w:eastAsia="Times New Roman" w:hAnsi="Times New Roman" w:cs="Times New Roman"/>
                      <w:b/>
                      <w:lang w:eastAsia="cs-CZ"/>
                    </w:rPr>
                    <w:t>Tematické celky</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b/>
                      <w:lang w:eastAsia="cs-CZ"/>
                    </w:rPr>
                  </w:pPr>
                  <w:r w:rsidRPr="00AA4A9D">
                    <w:rPr>
                      <w:rFonts w:ascii="Times New Roman" w:eastAsia="Times New Roman" w:hAnsi="Times New Roman" w:cs="Times New Roman"/>
                      <w:b/>
                      <w:lang w:eastAsia="cs-CZ"/>
                    </w:rPr>
                    <w:t>Hodinová dotace</w:t>
                  </w:r>
                </w:p>
              </w:tc>
            </w:tr>
            <w:tr w:rsidR="00AA4A9D" w:rsidRPr="00AA4A9D" w:rsidTr="00AE7B0B">
              <w:trPr>
                <w:trHeight w:val="340"/>
              </w:trPr>
              <w:tc>
                <w:tcPr>
                  <w:tcW w:w="5245" w:type="dxa"/>
                  <w:vMerge w:val="restart"/>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Řečové dovednosti – žák:</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dovede představit sebe i ostatní, říci základní informace o sobě i své rodině,</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rozumí jednoduchým projevům (dialog, monolog),</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čte s porozuměním přiměřeně náročné texty,</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odhaduje význam neznámých výrazů – porozumění kontextu,</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dovede se ústně i písemně vyjádřit na jednoduchá témata v rámci své slovní zásoby,</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překládá text s použitím slovníku i bez něj,</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umí vést dialog a klást otázky,</w:t>
                  </w:r>
                </w:p>
                <w:p w:rsidR="00AA4A9D" w:rsidRPr="00AA4A9D" w:rsidRDefault="00AA4A9D" w:rsidP="00735ECF">
                  <w:pPr>
                    <w:numPr>
                      <w:ilvl w:val="0"/>
                      <w:numId w:val="2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píše jednoduché dopisy a e-maily.</w:t>
                  </w:r>
                </w:p>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Jazykové prostředky – žák:</w:t>
                  </w:r>
                </w:p>
                <w:p w:rsidR="00AA4A9D" w:rsidRPr="00AA4A9D" w:rsidRDefault="00AA4A9D" w:rsidP="00735ECF">
                  <w:pPr>
                    <w:numPr>
                      <w:ilvl w:val="0"/>
                      <w:numId w:val="2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rozlišuje jednotlivé fonetické prvky, napodobuje správnou výslovnost,</w:t>
                  </w:r>
                </w:p>
                <w:p w:rsidR="00AA4A9D" w:rsidRPr="00AA4A9D" w:rsidRDefault="00AA4A9D" w:rsidP="00735ECF">
                  <w:pPr>
                    <w:numPr>
                      <w:ilvl w:val="0"/>
                      <w:numId w:val="2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má základní slovní zásobu odpovídající probraným tématům,</w:t>
                  </w:r>
                </w:p>
                <w:p w:rsidR="00AA4A9D" w:rsidRPr="00AA4A9D" w:rsidRDefault="00AA4A9D" w:rsidP="00735ECF">
                  <w:pPr>
                    <w:numPr>
                      <w:ilvl w:val="0"/>
                      <w:numId w:val="2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domluví se v jednoduchých praktických situacích.</w:t>
                  </w:r>
                </w:p>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Reálie - žák:</w:t>
                  </w:r>
                </w:p>
                <w:p w:rsidR="00AA4A9D" w:rsidRPr="00AA4A9D" w:rsidRDefault="00AA4A9D" w:rsidP="00735ECF">
                  <w:pPr>
                    <w:numPr>
                      <w:ilvl w:val="0"/>
                      <w:numId w:val="2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ovládá základní reálie Francie a zná ostatní frankofonní země,</w:t>
                  </w:r>
                </w:p>
                <w:p w:rsidR="00AA4A9D" w:rsidRPr="00AA4A9D" w:rsidRDefault="00AA4A9D" w:rsidP="00735ECF">
                  <w:pPr>
                    <w:numPr>
                      <w:ilvl w:val="0"/>
                      <w:numId w:val="2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zná kulturní specifika Francouzů v komunikaci a běžném životě.</w:t>
                  </w: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1. Úvod do jazyka a francouzských reálií</w:t>
                  </w:r>
                </w:p>
                <w:p w:rsidR="00AA4A9D" w:rsidRPr="00AA4A9D" w:rsidRDefault="00AA4A9D" w:rsidP="00735ECF">
                  <w:pPr>
                    <w:numPr>
                      <w:ilvl w:val="0"/>
                      <w:numId w:val="2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seznámení s učebnicí</w:t>
                  </w:r>
                </w:p>
                <w:p w:rsidR="00AA4A9D" w:rsidRPr="00AA4A9D" w:rsidRDefault="00AA4A9D" w:rsidP="00735ECF">
                  <w:pPr>
                    <w:numPr>
                      <w:ilvl w:val="0"/>
                      <w:numId w:val="2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pozdravy (tu, vous), omluvy</w:t>
                  </w:r>
                </w:p>
                <w:p w:rsidR="00AA4A9D" w:rsidRPr="00AA4A9D" w:rsidRDefault="00AA4A9D" w:rsidP="00735ECF">
                  <w:pPr>
                    <w:numPr>
                      <w:ilvl w:val="0"/>
                      <w:numId w:val="2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základy franc. fonetiky, abeceda</w:t>
                  </w:r>
                </w:p>
                <w:p w:rsidR="00AA4A9D" w:rsidRPr="00AA4A9D" w:rsidRDefault="00AA4A9D" w:rsidP="00735ECF">
                  <w:pPr>
                    <w:numPr>
                      <w:ilvl w:val="0"/>
                      <w:numId w:val="2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číslovky 0 – 10</w:t>
                  </w:r>
                </w:p>
                <w:p w:rsidR="00AA4A9D" w:rsidRPr="00AA4A9D" w:rsidRDefault="00AA4A9D" w:rsidP="00735ECF">
                  <w:pPr>
                    <w:numPr>
                      <w:ilvl w:val="0"/>
                      <w:numId w:val="2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seznámení s Francií a Frankofonií</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16</w:t>
                  </w:r>
                </w:p>
              </w:tc>
            </w:tr>
            <w:tr w:rsidR="00AA4A9D" w:rsidRPr="00AA4A9D" w:rsidTr="00AE7B0B">
              <w:trPr>
                <w:trHeight w:val="340"/>
              </w:trPr>
              <w:tc>
                <w:tcPr>
                  <w:tcW w:w="5245"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2. První kontakty</w:t>
                  </w:r>
                </w:p>
                <w:p w:rsidR="00AA4A9D" w:rsidRPr="00AA4A9D" w:rsidRDefault="00AA4A9D" w:rsidP="00735ECF">
                  <w:pPr>
                    <w:numPr>
                      <w:ilvl w:val="0"/>
                      <w:numId w:val="2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člen určitý a neurčitý</w:t>
                  </w:r>
                </w:p>
                <w:p w:rsidR="00AA4A9D" w:rsidRPr="00AA4A9D" w:rsidRDefault="00AA4A9D" w:rsidP="00735ECF">
                  <w:pPr>
                    <w:numPr>
                      <w:ilvl w:val="0"/>
                      <w:numId w:val="2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věta tázací – intonací</w:t>
                  </w:r>
                </w:p>
                <w:p w:rsidR="00AA4A9D" w:rsidRPr="00AA4A9D" w:rsidRDefault="00AA4A9D" w:rsidP="00735ECF">
                  <w:pPr>
                    <w:numPr>
                      <w:ilvl w:val="0"/>
                      <w:numId w:val="2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základní slovesa (être, avoir, habiter, s´appeler, travailler)</w:t>
                  </w:r>
                </w:p>
                <w:p w:rsidR="00AA4A9D" w:rsidRPr="00AA4A9D" w:rsidRDefault="00AA4A9D" w:rsidP="00735ECF">
                  <w:pPr>
                    <w:numPr>
                      <w:ilvl w:val="0"/>
                      <w:numId w:val="2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přídavná jména – národnosti</w:t>
                  </w:r>
                </w:p>
                <w:p w:rsidR="00AA4A9D" w:rsidRPr="00AA4A9D" w:rsidRDefault="00AA4A9D" w:rsidP="00735ECF">
                  <w:pPr>
                    <w:numPr>
                      <w:ilvl w:val="0"/>
                      <w:numId w:val="2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číslovky 11 – 69</w:t>
                  </w:r>
                </w:p>
                <w:p w:rsidR="00AA4A9D" w:rsidRPr="00AA4A9D" w:rsidRDefault="00AA4A9D" w:rsidP="00735ECF">
                  <w:pPr>
                    <w:numPr>
                      <w:ilvl w:val="0"/>
                      <w:numId w:val="2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internetová pošta</w:t>
                  </w:r>
                </w:p>
                <w:p w:rsidR="00AA4A9D" w:rsidRPr="00AA4A9D" w:rsidRDefault="00AA4A9D" w:rsidP="00735ECF">
                  <w:pPr>
                    <w:numPr>
                      <w:ilvl w:val="0"/>
                      <w:numId w:val="2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Francie a Evropa</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18</w:t>
                  </w:r>
                </w:p>
              </w:tc>
            </w:tr>
            <w:tr w:rsidR="00AA4A9D" w:rsidRPr="00AA4A9D" w:rsidTr="00AE7B0B">
              <w:trPr>
                <w:trHeight w:val="340"/>
              </w:trPr>
              <w:tc>
                <w:tcPr>
                  <w:tcW w:w="5245"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3. Vyjádření pocitů, názorů – aimer</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porozumění krátkému dialogu</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zpráva na záznamníku, e-mail</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vzkaz na pohlednici</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přivlastňovací zájmena, člen dělivý</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zápor u sloves</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neurčité osobní zájmeno „on“</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číslovky 70 – 100</w:t>
                  </w:r>
                </w:p>
                <w:p w:rsidR="00AA4A9D" w:rsidRPr="00AA4A9D" w:rsidRDefault="00AA4A9D" w:rsidP="00735ECF">
                  <w:pPr>
                    <w:numPr>
                      <w:ilvl w:val="0"/>
                      <w:numId w:val="2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televize, media</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18</w:t>
                  </w:r>
                </w:p>
              </w:tc>
            </w:tr>
            <w:tr w:rsidR="00AA4A9D" w:rsidRPr="00AA4A9D" w:rsidTr="00AE7B0B">
              <w:trPr>
                <w:trHeight w:val="340"/>
              </w:trPr>
              <w:tc>
                <w:tcPr>
                  <w:tcW w:w="5245"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4. Žádost</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základní výrazy pro slušné požádání o něco</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jednoduché sdělení o svátcích v naší zemi</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blízká budoucnost</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minulý čas složený se slovesem avoir</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rozkazovací způsob</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lastRenderedPageBreak/>
                    <w:t>výraz „il y a“</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nepravidelná slovesa faire, aller, pouvoir, vouloir</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francouzské svátky</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lastRenderedPageBreak/>
                    <w:t>12</w:t>
                  </w:r>
                </w:p>
              </w:tc>
            </w:tr>
            <w:tr w:rsidR="00AA4A9D" w:rsidRPr="00AA4A9D" w:rsidTr="00AE7B0B">
              <w:trPr>
                <w:trHeight w:val="340"/>
              </w:trPr>
              <w:tc>
                <w:tcPr>
                  <w:tcW w:w="5245"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5. Pozvání, koníčky</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datum, hodiny</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sjednání schůzky, agenda</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program kina</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otázka s „est – ceque“</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osobní zájmena</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časování sloves 1. třídy</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nepravidelná slovesa venir, avoir, connaître, savoir</w:t>
                  </w:r>
                </w:p>
                <w:p w:rsidR="00AA4A9D" w:rsidRPr="00AA4A9D" w:rsidRDefault="00AA4A9D" w:rsidP="00735ECF">
                  <w:pPr>
                    <w:numPr>
                      <w:ilvl w:val="0"/>
                      <w:numId w:val="2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kulturní život Francouzů</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16</w:t>
                  </w:r>
                </w:p>
              </w:tc>
            </w:tr>
            <w:tr w:rsidR="00AA4A9D" w:rsidRPr="00AA4A9D" w:rsidTr="00AE7B0B">
              <w:trPr>
                <w:trHeight w:val="340"/>
              </w:trPr>
              <w:tc>
                <w:tcPr>
                  <w:tcW w:w="5245"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6. Návštěva studentů z partnerské školy – příprava programu</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8</w:t>
                  </w:r>
                </w:p>
              </w:tc>
            </w:tr>
            <w:tr w:rsidR="00AA4A9D" w:rsidRPr="00AA4A9D" w:rsidTr="00AE7B0B">
              <w:trPr>
                <w:trHeight w:val="340"/>
              </w:trPr>
              <w:tc>
                <w:tcPr>
                  <w:tcW w:w="5245"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7. Konverzační hodiny – referáty, korespondence</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6</w:t>
                  </w:r>
                </w:p>
              </w:tc>
            </w:tr>
            <w:tr w:rsidR="00AA4A9D" w:rsidRPr="00AA4A9D" w:rsidTr="00AE7B0B">
              <w:trPr>
                <w:trHeight w:val="340"/>
              </w:trPr>
              <w:tc>
                <w:tcPr>
                  <w:tcW w:w="5245"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900"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8. Písemné práce, opravy</w:t>
                  </w:r>
                </w:p>
              </w:tc>
              <w:tc>
                <w:tcPr>
                  <w:tcW w:w="127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8</w:t>
                  </w:r>
                </w:p>
              </w:tc>
            </w:tr>
          </w:tbl>
          <w:p w:rsidR="007D1270" w:rsidRDefault="00AA4A9D"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r w:rsidRPr="00AA4A9D">
              <w:rPr>
                <w:rFonts w:ascii="Times New Roman" w:eastAsia="Times New Roman" w:hAnsi="Times New Roman" w:cs="Times New Roman"/>
                <w:sz w:val="26"/>
                <w:szCs w:val="26"/>
                <w:lang w:eastAsia="cs-CZ"/>
              </w:rPr>
              <w:br w:type="page"/>
            </w: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9A1D63" w:rsidRDefault="009A1D63"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9A1D63" w:rsidRDefault="009A1D63" w:rsidP="00AA4A9D">
            <w:pPr>
              <w:keepNext/>
              <w:spacing w:before="100" w:beforeAutospacing="1" w:after="100" w:afterAutospacing="1"/>
              <w:jc w:val="both"/>
              <w:outlineLvl w:val="2"/>
              <w:rPr>
                <w:rFonts w:ascii="Times New Roman" w:eastAsia="Times New Roman" w:hAnsi="Times New Roman" w:cs="Times New Roman"/>
                <w:sz w:val="26"/>
                <w:szCs w:val="26"/>
                <w:lang w:eastAsia="cs-CZ"/>
              </w:rPr>
            </w:pPr>
          </w:p>
          <w:p w:rsidR="00AA4A9D" w:rsidRPr="00AA4A9D" w:rsidRDefault="00AA4A9D"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r w:rsidRPr="00AA4A9D">
              <w:rPr>
                <w:rFonts w:ascii="Times New Roman" w:eastAsia="Times New Roman" w:hAnsi="Times New Roman" w:cs="Times New Roman"/>
                <w:b/>
                <w:bCs/>
                <w:sz w:val="26"/>
                <w:szCs w:val="26"/>
                <w:lang w:eastAsia="cs-CZ"/>
              </w:rPr>
              <w:t xml:space="preserve"> 2. ročník           </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757"/>
              <w:gridCol w:w="1276"/>
            </w:tblGrid>
            <w:tr w:rsidR="00AA4A9D" w:rsidRPr="00AA4A9D" w:rsidTr="00AE7B0B">
              <w:trPr>
                <w:trHeight w:hRule="exact" w:val="567"/>
              </w:trPr>
              <w:tc>
                <w:tcPr>
                  <w:tcW w:w="524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Výsledky vzdělávání </w:t>
                  </w:r>
                </w:p>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a odborné kompetence</w:t>
                  </w:r>
                </w:p>
              </w:tc>
              <w:tc>
                <w:tcPr>
                  <w:tcW w:w="3757"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Tematické celky</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Hodinová dotace</w:t>
                  </w:r>
                </w:p>
              </w:tc>
            </w:tr>
            <w:tr w:rsidR="00AA4A9D" w:rsidRPr="00AA4A9D" w:rsidTr="00AE7B0B">
              <w:trPr>
                <w:trHeight w:val="340"/>
              </w:trPr>
              <w:tc>
                <w:tcPr>
                  <w:tcW w:w="5246" w:type="dxa"/>
                  <w:vMerge w:val="restart"/>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Řečové dovednosti - žák:</w:t>
                  </w:r>
                </w:p>
                <w:p w:rsidR="00AA4A9D" w:rsidRPr="00AA4A9D" w:rsidRDefault="00AA4A9D" w:rsidP="00735ECF">
                  <w:pPr>
                    <w:numPr>
                      <w:ilvl w:val="0"/>
                      <w:numId w:val="3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rozumí jednodušším souvislým projevům ve standardním řečovém tempu,</w:t>
                  </w:r>
                </w:p>
                <w:p w:rsidR="00AA4A9D" w:rsidRPr="00AA4A9D" w:rsidRDefault="00AA4A9D" w:rsidP="00735ECF">
                  <w:pPr>
                    <w:numPr>
                      <w:ilvl w:val="0"/>
                      <w:numId w:val="3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čte s porozuměním, v neznámém textu se orientuje a dovede najít hlavní myšlenku,</w:t>
                  </w:r>
                </w:p>
                <w:p w:rsidR="00AA4A9D" w:rsidRPr="00AA4A9D" w:rsidRDefault="00AA4A9D" w:rsidP="00735ECF">
                  <w:pPr>
                    <w:numPr>
                      <w:ilvl w:val="0"/>
                      <w:numId w:val="3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odhaduje význam neznámých slov podle kontextu,</w:t>
                  </w:r>
                </w:p>
                <w:p w:rsidR="00AA4A9D" w:rsidRPr="00AA4A9D" w:rsidRDefault="00AA4A9D" w:rsidP="00735ECF">
                  <w:pPr>
                    <w:numPr>
                      <w:ilvl w:val="0"/>
                      <w:numId w:val="3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je schopen jednoduše komunikovat v běžných situacích, vést dialog a klást otázky,</w:t>
                  </w:r>
                </w:p>
                <w:p w:rsidR="00AA4A9D" w:rsidRPr="00AA4A9D" w:rsidRDefault="00AA4A9D" w:rsidP="00735ECF">
                  <w:pPr>
                    <w:numPr>
                      <w:ilvl w:val="0"/>
                      <w:numId w:val="3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zvládá krátká sdělení v rámci své slovní zásoby,</w:t>
                  </w:r>
                </w:p>
                <w:p w:rsidR="00AA4A9D" w:rsidRPr="00AA4A9D" w:rsidRDefault="00AA4A9D" w:rsidP="00735ECF">
                  <w:pPr>
                    <w:numPr>
                      <w:ilvl w:val="0"/>
                      <w:numId w:val="3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sám již rozšiřuje svou slovní zásobu, zjišťuje informace v cizím jazyce,</w:t>
                  </w:r>
                </w:p>
                <w:p w:rsidR="00AA4A9D" w:rsidRPr="00AA4A9D" w:rsidRDefault="00AA4A9D" w:rsidP="00735ECF">
                  <w:pPr>
                    <w:numPr>
                      <w:ilvl w:val="0"/>
                      <w:numId w:val="3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píše jednoduché dopisy a e-maily.</w:t>
                  </w:r>
                </w:p>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Jazykové prostředky – student:</w:t>
                  </w:r>
                </w:p>
                <w:p w:rsidR="00AA4A9D" w:rsidRPr="00AA4A9D" w:rsidRDefault="00AA4A9D" w:rsidP="00735ECF">
                  <w:pPr>
                    <w:numPr>
                      <w:ilvl w:val="0"/>
                      <w:numId w:val="3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má středně rozsáhlou slovní zásobu odpovídající probraným tématům,</w:t>
                  </w:r>
                </w:p>
                <w:p w:rsidR="00AA4A9D" w:rsidRPr="00AA4A9D" w:rsidRDefault="00AA4A9D" w:rsidP="00735ECF">
                  <w:pPr>
                    <w:numPr>
                      <w:ilvl w:val="0"/>
                      <w:numId w:val="3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zlepšil svou výslovnost,</w:t>
                  </w:r>
                </w:p>
                <w:p w:rsidR="00AA4A9D" w:rsidRPr="00AA4A9D" w:rsidRDefault="00AA4A9D" w:rsidP="00735ECF">
                  <w:pPr>
                    <w:numPr>
                      <w:ilvl w:val="0"/>
                      <w:numId w:val="3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umí napsat jednoduchou žádost, dopis, vyplnit formulář s osobními údaji.</w:t>
                  </w:r>
                </w:p>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Reálie – student:</w:t>
                  </w:r>
                </w:p>
                <w:p w:rsidR="00AA4A9D" w:rsidRPr="00AA4A9D" w:rsidRDefault="00AA4A9D" w:rsidP="00735ECF">
                  <w:pPr>
                    <w:numPr>
                      <w:ilvl w:val="0"/>
                      <w:numId w:val="3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má faktické znalosti o reáliích Francie a zná ostatní frankofonní země,</w:t>
                  </w:r>
                </w:p>
                <w:p w:rsidR="00AA4A9D" w:rsidRPr="00AA4A9D" w:rsidRDefault="00AA4A9D" w:rsidP="00735ECF">
                  <w:pPr>
                    <w:numPr>
                      <w:ilvl w:val="0"/>
                      <w:numId w:val="3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orientuje se v mapě města, dovede najít danou lokalitu, zeptat se na cestu.</w:t>
                  </w: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1. Jídlo, stolování, nakupování</w:t>
                  </w:r>
                </w:p>
                <w:p w:rsidR="00AA4A9D" w:rsidRPr="00AA4A9D" w:rsidRDefault="00AA4A9D" w:rsidP="00735ECF">
                  <w:pPr>
                    <w:numPr>
                      <w:ilvl w:val="0"/>
                      <w:numId w:val="3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vyjádření pozitivního a záporného postoje</w:t>
                  </w:r>
                </w:p>
                <w:p w:rsidR="00AA4A9D" w:rsidRPr="00AA4A9D" w:rsidRDefault="00AA4A9D" w:rsidP="00735ECF">
                  <w:pPr>
                    <w:numPr>
                      <w:ilvl w:val="0"/>
                      <w:numId w:val="3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cena, množství</w:t>
                  </w:r>
                </w:p>
                <w:p w:rsidR="00AA4A9D" w:rsidRPr="00AA4A9D" w:rsidRDefault="00AA4A9D" w:rsidP="00735ECF">
                  <w:pPr>
                    <w:numPr>
                      <w:ilvl w:val="0"/>
                      <w:numId w:val="3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novinový článek – porozumění</w:t>
                  </w:r>
                </w:p>
                <w:p w:rsidR="00AA4A9D" w:rsidRPr="00AA4A9D" w:rsidRDefault="00AA4A9D" w:rsidP="00735ECF">
                  <w:pPr>
                    <w:numPr>
                      <w:ilvl w:val="0"/>
                      <w:numId w:val="3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tázací zájmena</w:t>
                  </w:r>
                </w:p>
                <w:p w:rsidR="00AA4A9D" w:rsidRPr="00AA4A9D" w:rsidRDefault="00AA4A9D" w:rsidP="00735ECF">
                  <w:pPr>
                    <w:numPr>
                      <w:ilvl w:val="0"/>
                      <w:numId w:val="3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člen dělivý po záporu</w:t>
                  </w:r>
                </w:p>
                <w:p w:rsidR="00AA4A9D" w:rsidRPr="00AA4A9D" w:rsidRDefault="00AA4A9D" w:rsidP="00735ECF">
                  <w:pPr>
                    <w:numPr>
                      <w:ilvl w:val="0"/>
                      <w:numId w:val="3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nepravidelná slovesa prendre, boire</w:t>
                  </w:r>
                </w:p>
                <w:p w:rsidR="00AA4A9D" w:rsidRPr="00AA4A9D" w:rsidRDefault="00AA4A9D" w:rsidP="00735ECF">
                  <w:pPr>
                    <w:numPr>
                      <w:ilvl w:val="0"/>
                      <w:numId w:val="3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francouzská kuchyně, snídaně v kavárně</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12</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2. Plán města – orientace</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žádost o radu při orientaci ve městě</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itinerář</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článek – kulturní informace</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rozkazovací způsob</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číslovky řadové</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nepravidelná slovesa</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oblíbené hry Francouzů, sporty</w:t>
                  </w:r>
                </w:p>
                <w:p w:rsidR="00AA4A9D" w:rsidRPr="00AA4A9D" w:rsidRDefault="00AA4A9D" w:rsidP="00735ECF">
                  <w:pPr>
                    <w:numPr>
                      <w:ilvl w:val="0"/>
                      <w:numId w:val="3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Paříž </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12</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3. Bydlení</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krátké praktické vzkazy, příkazy, zákazy</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vyjádření vlastnictví a nutnosti</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popis a identifikace osoby</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přivlastňovací zájmena</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minulý čas složený – 2. část</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vztažná zájmena</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osobní zájmena v předmětu nepřímém</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nepravidelná slovesa</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třídění odpadu – ekologie</w:t>
                  </w:r>
                </w:p>
                <w:p w:rsidR="00AA4A9D" w:rsidRPr="00AA4A9D" w:rsidRDefault="00AA4A9D" w:rsidP="00735ECF">
                  <w:pPr>
                    <w:numPr>
                      <w:ilvl w:val="0"/>
                      <w:numId w:val="3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mapa Francie</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15</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4. Prázdniny, dovolená, cestování</w:t>
                  </w:r>
                </w:p>
                <w:p w:rsidR="00AA4A9D" w:rsidRPr="00AA4A9D" w:rsidRDefault="00AA4A9D" w:rsidP="00735ECF">
                  <w:pPr>
                    <w:numPr>
                      <w:ilvl w:val="0"/>
                      <w:numId w:val="3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popis místa</w:t>
                  </w:r>
                </w:p>
                <w:p w:rsidR="00AA4A9D" w:rsidRPr="00AA4A9D" w:rsidRDefault="00AA4A9D" w:rsidP="00735ECF">
                  <w:pPr>
                    <w:numPr>
                      <w:ilvl w:val="0"/>
                      <w:numId w:val="3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porozumění informačnímu letáku pro turisty</w:t>
                  </w:r>
                </w:p>
                <w:p w:rsidR="00AA4A9D" w:rsidRPr="00AA4A9D" w:rsidRDefault="00AA4A9D" w:rsidP="00735ECF">
                  <w:pPr>
                    <w:numPr>
                      <w:ilvl w:val="0"/>
                      <w:numId w:val="3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krátké vyprávění</w:t>
                  </w:r>
                </w:p>
                <w:p w:rsidR="00AA4A9D" w:rsidRPr="00AA4A9D" w:rsidRDefault="00AA4A9D" w:rsidP="00735ECF">
                  <w:pPr>
                    <w:numPr>
                      <w:ilvl w:val="0"/>
                      <w:numId w:val="3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ukazovací zájmena nesamostatná</w:t>
                  </w:r>
                </w:p>
                <w:p w:rsidR="00AA4A9D" w:rsidRPr="00AA4A9D" w:rsidRDefault="00AA4A9D" w:rsidP="00735ECF">
                  <w:pPr>
                    <w:numPr>
                      <w:ilvl w:val="0"/>
                      <w:numId w:val="3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zájmenné příslovce „y“</w:t>
                  </w:r>
                </w:p>
                <w:p w:rsidR="00AA4A9D" w:rsidRPr="00AA4A9D" w:rsidRDefault="00AA4A9D" w:rsidP="00735ECF">
                  <w:pPr>
                    <w:numPr>
                      <w:ilvl w:val="0"/>
                      <w:numId w:val="3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předložky a rod – města, země, kontinenty</w:t>
                  </w:r>
                </w:p>
                <w:p w:rsidR="00AA4A9D" w:rsidRPr="00AA4A9D" w:rsidRDefault="00AA4A9D" w:rsidP="00735ECF">
                  <w:pPr>
                    <w:numPr>
                      <w:ilvl w:val="0"/>
                      <w:numId w:val="3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umění a kultura frankofonních zemí </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12</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5. Aktivity během dne</w:t>
                  </w:r>
                </w:p>
                <w:p w:rsidR="00AA4A9D" w:rsidRPr="00AA4A9D" w:rsidRDefault="00AA4A9D" w:rsidP="00735ECF">
                  <w:pPr>
                    <w:numPr>
                      <w:ilvl w:val="0"/>
                      <w:numId w:val="3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chronologický popis </w:t>
                  </w:r>
                </w:p>
                <w:p w:rsidR="00AA4A9D" w:rsidRPr="00AA4A9D" w:rsidRDefault="00AA4A9D" w:rsidP="00735ECF">
                  <w:pPr>
                    <w:numPr>
                      <w:ilvl w:val="0"/>
                      <w:numId w:val="3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roční období</w:t>
                  </w:r>
                </w:p>
                <w:p w:rsidR="00AA4A9D" w:rsidRPr="00AA4A9D" w:rsidRDefault="00AA4A9D" w:rsidP="00735ECF">
                  <w:pPr>
                    <w:numPr>
                      <w:ilvl w:val="0"/>
                      <w:numId w:val="3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lidské tělo</w:t>
                  </w:r>
                </w:p>
                <w:p w:rsidR="00AA4A9D" w:rsidRPr="00AA4A9D" w:rsidRDefault="00AA4A9D" w:rsidP="00735ECF">
                  <w:pPr>
                    <w:numPr>
                      <w:ilvl w:val="0"/>
                      <w:numId w:val="3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zvratná slovesa</w:t>
                  </w:r>
                </w:p>
                <w:p w:rsidR="00AA4A9D" w:rsidRPr="00AA4A9D" w:rsidRDefault="00AA4A9D" w:rsidP="00735ECF">
                  <w:pPr>
                    <w:numPr>
                      <w:ilvl w:val="0"/>
                      <w:numId w:val="3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otázky, tázací zájmena</w:t>
                  </w:r>
                </w:p>
                <w:p w:rsidR="00AA4A9D" w:rsidRPr="00AA4A9D" w:rsidRDefault="00AA4A9D" w:rsidP="00735ECF">
                  <w:pPr>
                    <w:numPr>
                      <w:ilvl w:val="0"/>
                      <w:numId w:val="3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větné spojení „ne…que“</w:t>
                  </w:r>
                </w:p>
                <w:p w:rsidR="00AA4A9D" w:rsidRPr="00AA4A9D" w:rsidRDefault="00AA4A9D" w:rsidP="00735ECF">
                  <w:pPr>
                    <w:numPr>
                      <w:ilvl w:val="0"/>
                      <w:numId w:val="3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Francouzi – čtenáři</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9</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6. Literatura</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vyjádření času</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souhlas/ nesouhlas</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telefonní rozhovor</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popis osoby</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krátký dopis</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porozumění - ukázka z románu</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shoda příčestí minulého</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pohybová slovesa</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předložky a výrazy s časovým významem</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zápor a negace</w:t>
                  </w:r>
                </w:p>
                <w:p w:rsidR="00AA4A9D" w:rsidRPr="00AA4A9D" w:rsidRDefault="00AA4A9D" w:rsidP="00735ECF">
                  <w:pPr>
                    <w:numPr>
                      <w:ilvl w:val="0"/>
                      <w:numId w:val="3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Frankofonie</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9</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7. Počasí, budoucnost</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popis budoucnosti</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meteorologické údaje</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předpověď počasí</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novinový článek – porozumění</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budoucí čas jednoduchý</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konjunktiv</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předložky s časovým významem</w:t>
                  </w:r>
                </w:p>
                <w:p w:rsidR="00AA4A9D" w:rsidRPr="00AA4A9D" w:rsidRDefault="00AA4A9D" w:rsidP="00735ECF">
                  <w:pPr>
                    <w:numPr>
                      <w:ilvl w:val="0"/>
                      <w:numId w:val="3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náš život v budoucnosti</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12</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 xml:space="preserve">8. Návštěva studentů z partnerské školy – příprava programu </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7</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9. Konverzační hodiny – referáty, korespondence</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6</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75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10. Písemné práce a opravy</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8</w:t>
                  </w:r>
                </w:p>
              </w:tc>
            </w:tr>
          </w:tbl>
          <w:p w:rsidR="007D1270" w:rsidRDefault="00AA4A9D"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r w:rsidRPr="00AA4A9D">
              <w:rPr>
                <w:rFonts w:ascii="Times New Roman" w:eastAsia="Times New Roman" w:hAnsi="Times New Roman" w:cs="Times New Roman"/>
                <w:sz w:val="26"/>
                <w:szCs w:val="26"/>
                <w:lang w:eastAsia="cs-CZ"/>
              </w:rPr>
              <w:br w:type="page"/>
            </w:r>
            <w:r w:rsidRPr="00AA4A9D">
              <w:rPr>
                <w:rFonts w:ascii="Times New Roman" w:eastAsia="Times New Roman" w:hAnsi="Times New Roman" w:cs="Times New Roman"/>
                <w:b/>
                <w:bCs/>
                <w:sz w:val="26"/>
                <w:szCs w:val="26"/>
                <w:lang w:eastAsia="cs-CZ"/>
              </w:rPr>
              <w:t xml:space="preserve"> </w:t>
            </w: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7D1270" w:rsidRDefault="007D1270"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9A1D63" w:rsidRDefault="009A1D63"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AA4A9D" w:rsidRPr="00AA4A9D" w:rsidRDefault="00AA4A9D"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r w:rsidRPr="00AA4A9D">
              <w:rPr>
                <w:rFonts w:ascii="Times New Roman" w:eastAsia="Times New Roman" w:hAnsi="Times New Roman" w:cs="Times New Roman"/>
                <w:b/>
                <w:bCs/>
                <w:sz w:val="26"/>
                <w:szCs w:val="26"/>
                <w:lang w:eastAsia="cs-CZ"/>
              </w:rPr>
              <w:t xml:space="preserve">3. ročník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367"/>
              <w:gridCol w:w="1134"/>
            </w:tblGrid>
            <w:tr w:rsidR="00AA4A9D" w:rsidRPr="00AA4A9D" w:rsidTr="00AE7B0B">
              <w:trPr>
                <w:trHeight w:hRule="exact" w:val="567"/>
              </w:trPr>
              <w:tc>
                <w:tcPr>
                  <w:tcW w:w="524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Výsledky vzdělávání </w:t>
                  </w:r>
                </w:p>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a odborné kompetence</w:t>
                  </w:r>
                </w:p>
              </w:tc>
              <w:tc>
                <w:tcPr>
                  <w:tcW w:w="3367"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Tematické celky</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Hodinová dotace</w:t>
                  </w:r>
                </w:p>
              </w:tc>
            </w:tr>
            <w:tr w:rsidR="00AA4A9D" w:rsidRPr="00AA4A9D" w:rsidTr="00AE7B0B">
              <w:trPr>
                <w:trHeight w:val="340"/>
              </w:trPr>
              <w:tc>
                <w:tcPr>
                  <w:tcW w:w="5246" w:type="dxa"/>
                  <w:vMerge w:val="restart"/>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Řečové dovednosti – žák:</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rozumí přiměřeným souvislým projevům ve standardním řečovém tempu,</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čte s porozuměním věcně i jazykově přiměřené texty,</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odhaduje význam neznámých slov podle kontextu a způsobu tvoření,</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je schopen komunikace na dané téma, vést dialog a klást otázky,</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sám si rozšiřuje svou slovní zásobu, zjišťuje informace v cizím jazyce,</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formuluje vlastní myšlenky,</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střídá receptivní a produktivní činnosti,</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umí přeložit text a používat slovník,</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je schopen sledovat francouzskou televizi, poslouchat rádio,</w:t>
                  </w:r>
                </w:p>
                <w:p w:rsidR="00AA4A9D" w:rsidRPr="00AA4A9D" w:rsidRDefault="00AA4A9D" w:rsidP="00735ECF">
                  <w:pPr>
                    <w:numPr>
                      <w:ilvl w:val="0"/>
                      <w:numId w:val="4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píše souvislé texty na daná témata.</w:t>
                  </w:r>
                </w:p>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Jazykové prostředky - žák:</w:t>
                  </w:r>
                </w:p>
                <w:p w:rsidR="00AA4A9D" w:rsidRPr="00AA4A9D" w:rsidRDefault="00AA4A9D" w:rsidP="00735ECF">
                  <w:pPr>
                    <w:numPr>
                      <w:ilvl w:val="0"/>
                      <w:numId w:val="4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má dostatečnou slovní zásobu včetně frazeologie v rozsahu daných tematických okruhů,</w:t>
                  </w:r>
                </w:p>
                <w:p w:rsidR="00AA4A9D" w:rsidRPr="00AA4A9D" w:rsidRDefault="00AA4A9D" w:rsidP="00735ECF">
                  <w:pPr>
                    <w:numPr>
                      <w:ilvl w:val="0"/>
                      <w:numId w:val="4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správně vyslovuje,</w:t>
                  </w:r>
                </w:p>
                <w:p w:rsidR="00AA4A9D" w:rsidRPr="00AA4A9D" w:rsidRDefault="00AA4A9D" w:rsidP="00735ECF">
                  <w:pPr>
                    <w:numPr>
                      <w:ilvl w:val="0"/>
                      <w:numId w:val="4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dodržuje základní pravopisné normy.</w:t>
                  </w:r>
                </w:p>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Reálie - žák:</w:t>
                  </w:r>
                </w:p>
                <w:p w:rsidR="00AA4A9D" w:rsidRPr="00AA4A9D" w:rsidRDefault="00AA4A9D" w:rsidP="00735ECF">
                  <w:pPr>
                    <w:numPr>
                      <w:ilvl w:val="0"/>
                      <w:numId w:val="4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má faktické znalosti o reáliích Francie a zná ostatní frankofonní země,</w:t>
                  </w:r>
                </w:p>
                <w:p w:rsidR="00AA4A9D" w:rsidRPr="00AA4A9D" w:rsidRDefault="00AA4A9D" w:rsidP="00735ECF">
                  <w:pPr>
                    <w:numPr>
                      <w:ilvl w:val="0"/>
                      <w:numId w:val="4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zná základy francouzské kultury, historie a umění,</w:t>
                  </w:r>
                </w:p>
                <w:p w:rsidR="00AA4A9D" w:rsidRPr="00AA4A9D" w:rsidRDefault="00AA4A9D" w:rsidP="00735ECF">
                  <w:pPr>
                    <w:numPr>
                      <w:ilvl w:val="0"/>
                      <w:numId w:val="4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dovede pohovořit na téma EU a zná členské země.</w:t>
                  </w:r>
                </w:p>
              </w:tc>
              <w:tc>
                <w:tcPr>
                  <w:tcW w:w="336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1. Každodenní činnosti, domácnost</w:t>
                  </w:r>
                </w:p>
                <w:p w:rsidR="00AA4A9D" w:rsidRPr="00AA4A9D" w:rsidRDefault="00AA4A9D" w:rsidP="00735ECF">
                  <w:pPr>
                    <w:numPr>
                      <w:ilvl w:val="0"/>
                      <w:numId w:val="4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francouzská hudební scéna</w:t>
                  </w:r>
                </w:p>
                <w:p w:rsidR="00AA4A9D" w:rsidRPr="00AA4A9D" w:rsidRDefault="00AA4A9D" w:rsidP="00735ECF">
                  <w:pPr>
                    <w:numPr>
                      <w:ilvl w:val="0"/>
                      <w:numId w:val="43"/>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krátké vyprávění - komiks</w:t>
                  </w:r>
                </w:p>
                <w:p w:rsidR="00AA4A9D" w:rsidRPr="00AA4A9D" w:rsidRDefault="00AA4A9D" w:rsidP="00735ECF">
                  <w:pPr>
                    <w:numPr>
                      <w:ilvl w:val="0"/>
                      <w:numId w:val="43"/>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porozumění novinovému článku</w:t>
                  </w:r>
                </w:p>
                <w:p w:rsidR="00AA4A9D" w:rsidRPr="00AA4A9D" w:rsidRDefault="00AA4A9D" w:rsidP="00735ECF">
                  <w:pPr>
                    <w:numPr>
                      <w:ilvl w:val="0"/>
                      <w:numId w:val="43"/>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přivlastňovací zájmena samostatná</w:t>
                  </w:r>
                </w:p>
                <w:p w:rsidR="00AA4A9D" w:rsidRPr="00AA4A9D" w:rsidRDefault="00AA4A9D" w:rsidP="00735ECF">
                  <w:pPr>
                    <w:numPr>
                      <w:ilvl w:val="0"/>
                      <w:numId w:val="43"/>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imperfektum</w:t>
                  </w:r>
                </w:p>
                <w:p w:rsidR="00AA4A9D" w:rsidRPr="00AA4A9D" w:rsidRDefault="00AA4A9D" w:rsidP="00735ECF">
                  <w:pPr>
                    <w:numPr>
                      <w:ilvl w:val="0"/>
                      <w:numId w:val="43"/>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postavení přídavných jmen</w:t>
                  </w:r>
                </w:p>
                <w:p w:rsidR="00AA4A9D" w:rsidRPr="00AA4A9D" w:rsidRDefault="00AA4A9D" w:rsidP="00735ECF">
                  <w:pPr>
                    <w:numPr>
                      <w:ilvl w:val="0"/>
                      <w:numId w:val="4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slovesa 2. třídy</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15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2. Umění, kultura</w:t>
                  </w:r>
                </w:p>
                <w:p w:rsidR="00AA4A9D" w:rsidRPr="00AA4A9D" w:rsidRDefault="00AA4A9D" w:rsidP="00735ECF">
                  <w:pPr>
                    <w:numPr>
                      <w:ilvl w:val="0"/>
                      <w:numId w:val="4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výtvarné umění – galerie</w:t>
                  </w:r>
                </w:p>
                <w:p w:rsidR="00AA4A9D" w:rsidRPr="00AA4A9D" w:rsidRDefault="00AA4A9D" w:rsidP="00735ECF">
                  <w:pPr>
                    <w:numPr>
                      <w:ilvl w:val="0"/>
                      <w:numId w:val="44"/>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vyjádření postoje a cíle</w:t>
                  </w:r>
                </w:p>
                <w:p w:rsidR="00AA4A9D" w:rsidRPr="00AA4A9D" w:rsidRDefault="00AA4A9D" w:rsidP="00735ECF">
                  <w:pPr>
                    <w:numPr>
                      <w:ilvl w:val="0"/>
                      <w:numId w:val="44"/>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kladení otázek</w:t>
                  </w:r>
                </w:p>
                <w:p w:rsidR="00AA4A9D" w:rsidRPr="00AA4A9D" w:rsidRDefault="00AA4A9D" w:rsidP="00735ECF">
                  <w:pPr>
                    <w:numPr>
                      <w:ilvl w:val="0"/>
                      <w:numId w:val="44"/>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oficiální tiskopisy</w:t>
                  </w:r>
                </w:p>
                <w:p w:rsidR="00AA4A9D" w:rsidRPr="00AA4A9D" w:rsidRDefault="00AA4A9D" w:rsidP="00735ECF">
                  <w:pPr>
                    <w:numPr>
                      <w:ilvl w:val="0"/>
                      <w:numId w:val="44"/>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blízká minulost</w:t>
                  </w:r>
                </w:p>
                <w:p w:rsidR="00AA4A9D" w:rsidRPr="00AA4A9D" w:rsidRDefault="00AA4A9D" w:rsidP="00735ECF">
                  <w:pPr>
                    <w:numPr>
                      <w:ilvl w:val="0"/>
                      <w:numId w:val="44"/>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 xml:space="preserve">nominalizace – podstatná jména od sloves </w:t>
                  </w:r>
                </w:p>
                <w:p w:rsidR="00AA4A9D" w:rsidRPr="00AA4A9D" w:rsidRDefault="00AA4A9D" w:rsidP="00735ECF">
                  <w:pPr>
                    <w:numPr>
                      <w:ilvl w:val="0"/>
                      <w:numId w:val="4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konjunktiv</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12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3. Reklama, život ve městě</w:t>
                  </w:r>
                </w:p>
                <w:p w:rsidR="00AA4A9D" w:rsidRPr="00AA4A9D" w:rsidRDefault="00AA4A9D" w:rsidP="00735ECF">
                  <w:pPr>
                    <w:numPr>
                      <w:ilvl w:val="0"/>
                      <w:numId w:val="4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srovnání, vyjádření superlativu</w:t>
                  </w:r>
                </w:p>
                <w:p w:rsidR="00AA4A9D" w:rsidRPr="00AA4A9D" w:rsidRDefault="00AA4A9D" w:rsidP="00735ECF">
                  <w:pPr>
                    <w:numPr>
                      <w:ilvl w:val="0"/>
                      <w:numId w:val="45"/>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stupňování přídavných jmen</w:t>
                  </w:r>
                </w:p>
                <w:p w:rsidR="00AA4A9D" w:rsidRPr="00AA4A9D" w:rsidRDefault="00AA4A9D" w:rsidP="00735ECF">
                  <w:pPr>
                    <w:numPr>
                      <w:ilvl w:val="0"/>
                      <w:numId w:val="45"/>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hodnocení – vlastní pocit</w:t>
                  </w:r>
                </w:p>
                <w:p w:rsidR="00AA4A9D" w:rsidRPr="00AA4A9D" w:rsidRDefault="00AA4A9D" w:rsidP="00735ECF">
                  <w:pPr>
                    <w:numPr>
                      <w:ilvl w:val="0"/>
                      <w:numId w:val="4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zápor ve větě</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9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4. Cestování, země světa</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vyprávění, porozumění – poslech</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imperfektum a minulý čas složený</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shoda příčestí minulého</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zájmeno même</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také – také ne</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výrazy s časovým významem</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vyjádření obavy</w:t>
                  </w:r>
                </w:p>
                <w:p w:rsidR="00AA4A9D" w:rsidRPr="00AA4A9D" w:rsidRDefault="00AA4A9D" w:rsidP="00735ECF">
                  <w:pPr>
                    <w:numPr>
                      <w:ilvl w:val="0"/>
                      <w:numId w:val="4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technický vývoj – doprava</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15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5. Francouzská literatura</w:t>
                  </w:r>
                </w:p>
                <w:p w:rsidR="00AA4A9D" w:rsidRPr="00AA4A9D" w:rsidRDefault="00AA4A9D" w:rsidP="00735ECF">
                  <w:pPr>
                    <w:numPr>
                      <w:ilvl w:val="0"/>
                      <w:numId w:val="4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vyjádření minulosti a následnosti (avant, apres)</w:t>
                  </w:r>
                </w:p>
                <w:p w:rsidR="00AA4A9D" w:rsidRPr="00AA4A9D" w:rsidRDefault="00AA4A9D" w:rsidP="00735ECF">
                  <w:pPr>
                    <w:numPr>
                      <w:ilvl w:val="0"/>
                      <w:numId w:val="4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zájmeno tout</w:t>
                  </w:r>
                </w:p>
                <w:p w:rsidR="00AA4A9D" w:rsidRPr="00AA4A9D" w:rsidRDefault="00AA4A9D" w:rsidP="00735ECF">
                  <w:pPr>
                    <w:numPr>
                      <w:ilvl w:val="0"/>
                      <w:numId w:val="4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příčestí přítomné</w:t>
                  </w:r>
                </w:p>
                <w:p w:rsidR="00AA4A9D" w:rsidRPr="00AA4A9D" w:rsidRDefault="00AA4A9D" w:rsidP="00735ECF">
                  <w:pPr>
                    <w:numPr>
                      <w:ilvl w:val="0"/>
                      <w:numId w:val="4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zájmenné příslovce „en“</w:t>
                  </w:r>
                </w:p>
                <w:p w:rsidR="00AA4A9D" w:rsidRPr="00AA4A9D" w:rsidRDefault="00AA4A9D" w:rsidP="00735ECF">
                  <w:pPr>
                    <w:numPr>
                      <w:ilvl w:val="0"/>
                      <w:numId w:val="4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diskriminace, rasismus (národnostní menšiny)</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12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6. Zdraví a nemoci</w:t>
                  </w:r>
                </w:p>
                <w:p w:rsidR="00AA4A9D" w:rsidRPr="00AA4A9D" w:rsidRDefault="00AA4A9D" w:rsidP="00735ECF">
                  <w:pPr>
                    <w:numPr>
                      <w:ilvl w:val="0"/>
                      <w:numId w:val="4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rozhovor s lékařem</w:t>
                  </w:r>
                </w:p>
                <w:p w:rsidR="00AA4A9D" w:rsidRPr="00AA4A9D" w:rsidRDefault="00AA4A9D" w:rsidP="00735ECF">
                  <w:pPr>
                    <w:numPr>
                      <w:ilvl w:val="0"/>
                      <w:numId w:val="4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popis situace, slovní zásoba</w:t>
                  </w:r>
                </w:p>
                <w:p w:rsidR="00AA4A9D" w:rsidRPr="00AA4A9D" w:rsidRDefault="00AA4A9D" w:rsidP="00735ECF">
                  <w:pPr>
                    <w:numPr>
                      <w:ilvl w:val="0"/>
                      <w:numId w:val="4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sloveso devoir</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9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7. Návštěva studentů z partnerské školy – příprava programu</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7</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8. Referáty, korespondence</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15</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367" w:type="dxa"/>
                </w:tcPr>
                <w:p w:rsidR="00AA4A9D" w:rsidRPr="00AA4A9D" w:rsidRDefault="00AA4A9D" w:rsidP="00AA4A9D">
                  <w:pPr>
                    <w:keepNext/>
                    <w:spacing w:before="60" w:after="60"/>
                    <w:jc w:val="both"/>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9. Písemné práce, opravy</w:t>
                  </w:r>
                </w:p>
              </w:tc>
              <w:tc>
                <w:tcPr>
                  <w:tcW w:w="1134"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8</w:t>
                  </w:r>
                </w:p>
              </w:tc>
            </w:tr>
          </w:tbl>
          <w:p w:rsidR="005D75E8" w:rsidRDefault="00AA4A9D"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r w:rsidRPr="00AA4A9D">
              <w:rPr>
                <w:rFonts w:ascii="Times New Roman" w:eastAsia="Times New Roman" w:hAnsi="Times New Roman" w:cs="Times New Roman"/>
                <w:sz w:val="26"/>
                <w:szCs w:val="26"/>
                <w:lang w:eastAsia="cs-CZ"/>
              </w:rPr>
              <w:br w:type="page"/>
            </w:r>
            <w:r w:rsidRPr="00AA4A9D">
              <w:rPr>
                <w:rFonts w:ascii="Times New Roman" w:eastAsia="Times New Roman" w:hAnsi="Times New Roman" w:cs="Times New Roman"/>
                <w:b/>
                <w:bCs/>
                <w:sz w:val="26"/>
                <w:szCs w:val="26"/>
                <w:lang w:eastAsia="cs-CZ"/>
              </w:rPr>
              <w:t xml:space="preserve"> </w:t>
            </w:r>
          </w:p>
          <w:p w:rsidR="005D75E8" w:rsidRDefault="005D75E8"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5D75E8" w:rsidRDefault="005D75E8"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5D75E8" w:rsidRDefault="005D75E8"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5D75E8" w:rsidRDefault="005D75E8"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5D75E8" w:rsidRDefault="005D75E8"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820A2E" w:rsidRDefault="00820A2E"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820A2E" w:rsidRDefault="00820A2E"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9A1D63" w:rsidRDefault="009A1D63"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9A1D63" w:rsidRDefault="009A1D63"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p>
          <w:p w:rsidR="00AA4A9D" w:rsidRPr="00AA4A9D" w:rsidRDefault="00AA4A9D" w:rsidP="00AA4A9D">
            <w:pPr>
              <w:keepNext/>
              <w:spacing w:before="100" w:beforeAutospacing="1" w:after="100" w:afterAutospacing="1"/>
              <w:jc w:val="both"/>
              <w:outlineLvl w:val="2"/>
              <w:rPr>
                <w:rFonts w:ascii="Times New Roman" w:eastAsia="Times New Roman" w:hAnsi="Times New Roman" w:cs="Times New Roman"/>
                <w:b/>
                <w:bCs/>
                <w:sz w:val="26"/>
                <w:szCs w:val="26"/>
                <w:lang w:eastAsia="cs-CZ"/>
              </w:rPr>
            </w:pPr>
            <w:r w:rsidRPr="00AA4A9D">
              <w:rPr>
                <w:rFonts w:ascii="Times New Roman" w:eastAsia="Times New Roman" w:hAnsi="Times New Roman" w:cs="Times New Roman"/>
                <w:b/>
                <w:bCs/>
                <w:sz w:val="26"/>
                <w:szCs w:val="26"/>
                <w:lang w:eastAsia="cs-CZ"/>
              </w:rPr>
              <w:t xml:space="preserve">4. ročník                  </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3615"/>
              <w:gridCol w:w="1276"/>
            </w:tblGrid>
            <w:tr w:rsidR="00AA4A9D" w:rsidRPr="00AA4A9D" w:rsidTr="00AE7B0B">
              <w:trPr>
                <w:trHeight w:hRule="exact" w:val="567"/>
              </w:trPr>
              <w:tc>
                <w:tcPr>
                  <w:tcW w:w="524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Výsledky vzdělávání </w:t>
                  </w:r>
                </w:p>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a odborné kompetence</w:t>
                  </w:r>
                </w:p>
              </w:tc>
              <w:tc>
                <w:tcPr>
                  <w:tcW w:w="3615"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Tematické celky</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Hodinová dotace</w:t>
                  </w:r>
                </w:p>
              </w:tc>
            </w:tr>
            <w:tr w:rsidR="00AA4A9D" w:rsidRPr="00AA4A9D" w:rsidTr="00AE7B0B">
              <w:trPr>
                <w:trHeight w:val="340"/>
              </w:trPr>
              <w:tc>
                <w:tcPr>
                  <w:tcW w:w="5246" w:type="dxa"/>
                  <w:vMerge w:val="restart"/>
                </w:tcPr>
                <w:p w:rsidR="00AA4A9D" w:rsidRPr="00AA4A9D" w:rsidRDefault="00AA4A9D" w:rsidP="00AA4A9D">
                  <w:pPr>
                    <w:spacing w:after="0"/>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Řečové dovednosti – žák:</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rozumí přiměřeným souvislým projevům,</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čte s porozuměním, v neznámém textu se orientuje,</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odhaduje význam neznámých slov podle kontextu a způsobu tvoření,</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je schopen ústního a písemného vyjádření situačně a tematicky zaměřeného,</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sám si rozšiřuje svou slovní zásobu, zjišťuje informace v cizím jazyce,</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vede dialog, pohovor,</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formuluje vlastní myšlenky,</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sleduje filmy v originále, rozumí audiozáznamu,</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píše souvislé texty na daná témata,</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umí napsat CV a jednoduchý obchodní dopis.</w:t>
                  </w:r>
                </w:p>
                <w:p w:rsidR="00AA4A9D" w:rsidRPr="00AA4A9D" w:rsidRDefault="00AA4A9D" w:rsidP="00735ECF">
                  <w:pPr>
                    <w:numPr>
                      <w:ilvl w:val="0"/>
                      <w:numId w:val="49"/>
                    </w:numPr>
                    <w:spacing w:before="100" w:beforeAutospacing="1" w:after="0" w:afterAutospacing="1"/>
                    <w:jc w:val="both"/>
                    <w:rPr>
                      <w:rFonts w:ascii="Times New Roman" w:eastAsia="Times New Roman" w:hAnsi="Times New Roman" w:cs="Times New Roman"/>
                      <w:lang w:eastAsia="cs-CZ"/>
                    </w:rPr>
                  </w:pPr>
                </w:p>
                <w:p w:rsidR="00AA4A9D" w:rsidRPr="00AA4A9D" w:rsidRDefault="00AA4A9D" w:rsidP="00AA4A9D">
                  <w:pPr>
                    <w:spacing w:after="0"/>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Jazykové prostředky – žák:</w:t>
                  </w:r>
                </w:p>
                <w:p w:rsidR="00AA4A9D" w:rsidRPr="00AA4A9D" w:rsidRDefault="00AA4A9D" w:rsidP="00735ECF">
                  <w:pPr>
                    <w:numPr>
                      <w:ilvl w:val="0"/>
                      <w:numId w:val="5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má dostatečnou slovní zásobu včetně frazeologie v rozsahu daných tematických okruhů,</w:t>
                  </w:r>
                </w:p>
                <w:p w:rsidR="00AA4A9D" w:rsidRPr="00AA4A9D" w:rsidRDefault="00AA4A9D" w:rsidP="00735ECF">
                  <w:pPr>
                    <w:numPr>
                      <w:ilvl w:val="0"/>
                      <w:numId w:val="5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správně a srozumitelně vyslovuje,</w:t>
                  </w:r>
                </w:p>
                <w:p w:rsidR="00AA4A9D" w:rsidRPr="00AA4A9D" w:rsidRDefault="00AA4A9D" w:rsidP="00735ECF">
                  <w:pPr>
                    <w:numPr>
                      <w:ilvl w:val="0"/>
                      <w:numId w:val="50"/>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dodržuje základní pravopisné normy v písemném projevu.</w:t>
                  </w:r>
                </w:p>
                <w:p w:rsidR="00AA4A9D" w:rsidRPr="00AA4A9D" w:rsidRDefault="00AA4A9D" w:rsidP="00AA4A9D">
                  <w:pPr>
                    <w:spacing w:after="0"/>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Reálie – žák:</w:t>
                  </w:r>
                </w:p>
                <w:p w:rsidR="00AA4A9D" w:rsidRPr="00AA4A9D" w:rsidRDefault="00AA4A9D" w:rsidP="00735ECF">
                  <w:pPr>
                    <w:numPr>
                      <w:ilvl w:val="0"/>
                      <w:numId w:val="5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má faktické znalosti o reáliích Francie a ostatních frankofonních zemí,</w:t>
                  </w:r>
                </w:p>
                <w:p w:rsidR="00AA4A9D" w:rsidRPr="00AA4A9D" w:rsidRDefault="00AA4A9D" w:rsidP="00735ECF">
                  <w:pPr>
                    <w:numPr>
                      <w:ilvl w:val="0"/>
                      <w:numId w:val="5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zná základy francouzské kultury, historie a umění,</w:t>
                  </w:r>
                </w:p>
                <w:p w:rsidR="00AA4A9D" w:rsidRPr="00AA4A9D" w:rsidRDefault="00AA4A9D" w:rsidP="00735ECF">
                  <w:pPr>
                    <w:numPr>
                      <w:ilvl w:val="0"/>
                      <w:numId w:val="51"/>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dovede pohovořit na téma EU a zná členské země.</w:t>
                  </w: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1. Projekty na obnovu měst, doprava</w:t>
                  </w:r>
                </w:p>
                <w:p w:rsidR="00AA4A9D" w:rsidRPr="00AA4A9D" w:rsidRDefault="00AA4A9D" w:rsidP="00735ECF">
                  <w:pPr>
                    <w:numPr>
                      <w:ilvl w:val="0"/>
                      <w:numId w:val="5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vyjádření budoucnosti</w:t>
                  </w:r>
                </w:p>
                <w:p w:rsidR="00AA4A9D" w:rsidRPr="00AA4A9D" w:rsidRDefault="00AA4A9D" w:rsidP="00735ECF">
                  <w:pPr>
                    <w:numPr>
                      <w:ilvl w:val="0"/>
                      <w:numId w:val="5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manifestace, vyjádření nesouhlasu</w:t>
                  </w:r>
                </w:p>
                <w:p w:rsidR="00AA4A9D" w:rsidRPr="00AA4A9D" w:rsidRDefault="00AA4A9D" w:rsidP="00735ECF">
                  <w:pPr>
                    <w:numPr>
                      <w:ilvl w:val="0"/>
                      <w:numId w:val="5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dvojice osobních zájmen</w:t>
                  </w:r>
                </w:p>
                <w:p w:rsidR="00AA4A9D" w:rsidRPr="00AA4A9D" w:rsidRDefault="00AA4A9D" w:rsidP="00735ECF">
                  <w:pPr>
                    <w:numPr>
                      <w:ilvl w:val="0"/>
                      <w:numId w:val="52"/>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bydlení - pronájem</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12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2. Úřední korespondence</w:t>
                  </w:r>
                </w:p>
                <w:p w:rsidR="00AA4A9D" w:rsidRPr="00AA4A9D" w:rsidRDefault="00AA4A9D" w:rsidP="00735ECF">
                  <w:pPr>
                    <w:numPr>
                      <w:ilvl w:val="0"/>
                      <w:numId w:val="53"/>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jednoduchý  motivační dopis</w:t>
                  </w:r>
                </w:p>
                <w:p w:rsidR="00AA4A9D" w:rsidRPr="00AA4A9D" w:rsidRDefault="00AA4A9D" w:rsidP="00735ECF">
                  <w:pPr>
                    <w:numPr>
                      <w:ilvl w:val="0"/>
                      <w:numId w:val="53"/>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curriculum vitae</w:t>
                  </w:r>
                </w:p>
                <w:p w:rsidR="00AA4A9D" w:rsidRPr="00AA4A9D" w:rsidRDefault="00AA4A9D" w:rsidP="00735ECF">
                  <w:pPr>
                    <w:numPr>
                      <w:ilvl w:val="0"/>
                      <w:numId w:val="53"/>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příprava pohovoru</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18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3. Savoir- vivre</w:t>
                  </w:r>
                </w:p>
                <w:p w:rsidR="00AA4A9D" w:rsidRPr="00AA4A9D" w:rsidRDefault="00AA4A9D" w:rsidP="00735ECF">
                  <w:pPr>
                    <w:numPr>
                      <w:ilvl w:val="0"/>
                      <w:numId w:val="5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zákazy a nařízení</w:t>
                  </w:r>
                </w:p>
                <w:p w:rsidR="00AA4A9D" w:rsidRPr="00AA4A9D" w:rsidRDefault="00AA4A9D" w:rsidP="00735ECF">
                  <w:pPr>
                    <w:numPr>
                      <w:ilvl w:val="0"/>
                      <w:numId w:val="5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sloveso manquer</w:t>
                  </w:r>
                </w:p>
                <w:p w:rsidR="00AA4A9D" w:rsidRPr="00AA4A9D" w:rsidRDefault="00AA4A9D" w:rsidP="00735ECF">
                  <w:pPr>
                    <w:numPr>
                      <w:ilvl w:val="0"/>
                      <w:numId w:val="5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používání konjunktivu</w:t>
                  </w:r>
                </w:p>
                <w:p w:rsidR="00AA4A9D" w:rsidRPr="00AA4A9D" w:rsidRDefault="00AA4A9D" w:rsidP="00735ECF">
                  <w:pPr>
                    <w:numPr>
                      <w:ilvl w:val="0"/>
                      <w:numId w:val="5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zájmena „en,y“</w:t>
                  </w:r>
                </w:p>
                <w:p w:rsidR="00AA4A9D" w:rsidRPr="00AA4A9D" w:rsidRDefault="00AA4A9D" w:rsidP="00735ECF">
                  <w:pPr>
                    <w:numPr>
                      <w:ilvl w:val="0"/>
                      <w:numId w:val="54"/>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základy slušného chování</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9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4. Solidarita mezi lidmi</w:t>
                  </w:r>
                </w:p>
                <w:p w:rsidR="00AA4A9D" w:rsidRPr="00AA4A9D" w:rsidRDefault="00AA4A9D" w:rsidP="00735ECF">
                  <w:pPr>
                    <w:numPr>
                      <w:ilvl w:val="0"/>
                      <w:numId w:val="55"/>
                    </w:numPr>
                    <w:spacing w:before="100" w:beforeAutospacing="1" w:after="0" w:afterAutospacing="1"/>
                    <w:jc w:val="both"/>
                    <w:rPr>
                      <w:rFonts w:ascii="Times New Roman" w:eastAsia="Times New Roman" w:hAnsi="Times New Roman" w:cs="Times New Roman"/>
                      <w:b/>
                      <w:bCs/>
                      <w:lang w:eastAsia="cs-CZ"/>
                    </w:rPr>
                  </w:pPr>
                  <w:r w:rsidRPr="00AA4A9D">
                    <w:rPr>
                      <w:rFonts w:ascii="Times New Roman" w:eastAsia="Times New Roman" w:hAnsi="Times New Roman" w:cs="Times New Roman"/>
                      <w:lang w:eastAsia="cs-CZ"/>
                    </w:rPr>
                    <w:t>hypotéza, osobní názory</w:t>
                  </w:r>
                </w:p>
                <w:p w:rsidR="00AA4A9D" w:rsidRPr="00AA4A9D" w:rsidRDefault="00AA4A9D" w:rsidP="00735ECF">
                  <w:pPr>
                    <w:numPr>
                      <w:ilvl w:val="0"/>
                      <w:numId w:val="5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podmiňovací způsob přítomný</w:t>
                  </w:r>
                </w:p>
                <w:p w:rsidR="00AA4A9D" w:rsidRPr="00AA4A9D" w:rsidRDefault="00AA4A9D" w:rsidP="00735ECF">
                  <w:pPr>
                    <w:numPr>
                      <w:ilvl w:val="0"/>
                      <w:numId w:val="55"/>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vztažné zájmeno „dont“</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9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5. Školský systém u nás a ve Francii</w:t>
                  </w:r>
                </w:p>
                <w:p w:rsidR="00AA4A9D" w:rsidRPr="00AA4A9D" w:rsidRDefault="00AA4A9D" w:rsidP="00735ECF">
                  <w:pPr>
                    <w:numPr>
                      <w:ilvl w:val="0"/>
                      <w:numId w:val="5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srovnání, výhody, nevýhody</w:t>
                  </w:r>
                </w:p>
                <w:p w:rsidR="00AA4A9D" w:rsidRPr="00AA4A9D" w:rsidRDefault="00AA4A9D" w:rsidP="00735ECF">
                  <w:pPr>
                    <w:numPr>
                      <w:ilvl w:val="0"/>
                      <w:numId w:val="5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orientace na budoucí povolání</w:t>
                  </w:r>
                </w:p>
                <w:p w:rsidR="00AA4A9D" w:rsidRPr="00AA4A9D" w:rsidRDefault="00AA4A9D" w:rsidP="00735ECF">
                  <w:pPr>
                    <w:numPr>
                      <w:ilvl w:val="0"/>
                      <w:numId w:val="56"/>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podmínkové věty</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10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6. Móda, významné značky</w:t>
                  </w:r>
                </w:p>
                <w:p w:rsidR="00AA4A9D" w:rsidRPr="00AA4A9D" w:rsidRDefault="00AA4A9D" w:rsidP="00735ECF">
                  <w:pPr>
                    <w:numPr>
                      <w:ilvl w:val="0"/>
                      <w:numId w:val="5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ukazovací zájmena samostatná</w:t>
                  </w:r>
                </w:p>
                <w:p w:rsidR="00AA4A9D" w:rsidRPr="00AA4A9D" w:rsidRDefault="00AA4A9D" w:rsidP="00735ECF">
                  <w:pPr>
                    <w:numPr>
                      <w:ilvl w:val="0"/>
                      <w:numId w:val="5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tázací zájmena samostatná</w:t>
                  </w:r>
                </w:p>
                <w:p w:rsidR="00AA4A9D" w:rsidRPr="00AA4A9D" w:rsidRDefault="00AA4A9D" w:rsidP="00735ECF">
                  <w:pPr>
                    <w:numPr>
                      <w:ilvl w:val="0"/>
                      <w:numId w:val="57"/>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zdůraznění „c´est …qui (que)“</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6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7. Belgie, Švýcarsko, Kanada</w:t>
                  </w:r>
                </w:p>
                <w:p w:rsidR="00AA4A9D" w:rsidRPr="00AA4A9D" w:rsidRDefault="00AA4A9D" w:rsidP="00735ECF">
                  <w:pPr>
                    <w:numPr>
                      <w:ilvl w:val="0"/>
                      <w:numId w:val="58"/>
                    </w:numPr>
                    <w:spacing w:before="100" w:beforeAutospacing="1" w:after="0" w:afterAutospacing="1"/>
                    <w:jc w:val="both"/>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Frankofonní státy v Evropě i ve světě - reálie</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 xml:space="preserve">6 </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8. Referáty</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12</w:t>
                  </w:r>
                </w:p>
              </w:tc>
            </w:tr>
            <w:tr w:rsidR="00AA4A9D" w:rsidRPr="00AA4A9D" w:rsidTr="00AE7B0B">
              <w:trPr>
                <w:trHeight w:val="340"/>
              </w:trPr>
              <w:tc>
                <w:tcPr>
                  <w:tcW w:w="5246" w:type="dxa"/>
                  <w:vMerge/>
                  <w:vAlign w:val="center"/>
                </w:tcPr>
                <w:p w:rsidR="00AA4A9D" w:rsidRPr="00AA4A9D" w:rsidRDefault="00AA4A9D" w:rsidP="00AA4A9D">
                  <w:pPr>
                    <w:spacing w:after="0" w:line="240" w:lineRule="auto"/>
                    <w:rPr>
                      <w:rFonts w:ascii="Times New Roman" w:eastAsia="Times New Roman" w:hAnsi="Times New Roman" w:cs="Times New Roman"/>
                      <w:lang w:eastAsia="cs-CZ"/>
                    </w:rPr>
                  </w:pPr>
                </w:p>
              </w:tc>
              <w:tc>
                <w:tcPr>
                  <w:tcW w:w="3615" w:type="dxa"/>
                </w:tcPr>
                <w:p w:rsidR="00AA4A9D" w:rsidRPr="00AA4A9D" w:rsidRDefault="00AA4A9D" w:rsidP="00AA4A9D">
                  <w:pPr>
                    <w:keepNext/>
                    <w:spacing w:before="60" w:after="60"/>
                    <w:outlineLvl w:val="3"/>
                    <w:rPr>
                      <w:rFonts w:ascii="Times New Roman" w:eastAsia="Times New Roman" w:hAnsi="Times New Roman" w:cs="Times New Roman"/>
                      <w:b/>
                      <w:bCs/>
                      <w:lang w:eastAsia="cs-CZ"/>
                    </w:rPr>
                  </w:pPr>
                  <w:r w:rsidRPr="00AA4A9D">
                    <w:rPr>
                      <w:rFonts w:ascii="Times New Roman" w:eastAsia="Times New Roman" w:hAnsi="Times New Roman" w:cs="Times New Roman"/>
                      <w:b/>
                      <w:bCs/>
                      <w:lang w:eastAsia="cs-CZ"/>
                    </w:rPr>
                    <w:t>9. Písemné práce a opravy</w:t>
                  </w:r>
                </w:p>
              </w:tc>
              <w:tc>
                <w:tcPr>
                  <w:tcW w:w="1276" w:type="dxa"/>
                  <w:vAlign w:val="center"/>
                </w:tcPr>
                <w:p w:rsidR="00AA4A9D" w:rsidRPr="00AA4A9D" w:rsidRDefault="00AA4A9D" w:rsidP="00AA4A9D">
                  <w:pPr>
                    <w:spacing w:after="0"/>
                    <w:jc w:val="center"/>
                    <w:rPr>
                      <w:rFonts w:ascii="Times New Roman" w:eastAsia="Times New Roman" w:hAnsi="Times New Roman" w:cs="Times New Roman"/>
                      <w:lang w:eastAsia="cs-CZ"/>
                    </w:rPr>
                  </w:pPr>
                  <w:r w:rsidRPr="00AA4A9D">
                    <w:rPr>
                      <w:rFonts w:ascii="Times New Roman" w:eastAsia="Times New Roman" w:hAnsi="Times New Roman" w:cs="Times New Roman"/>
                      <w:lang w:eastAsia="cs-CZ"/>
                    </w:rPr>
                    <w:t>8</w:t>
                  </w:r>
                </w:p>
              </w:tc>
            </w:tr>
          </w:tbl>
          <w:p w:rsidR="00AA4A9D" w:rsidRPr="00AA4A9D" w:rsidRDefault="00AA4A9D" w:rsidP="00AA4A9D">
            <w:pPr>
              <w:spacing w:before="100" w:beforeAutospacing="1" w:after="100" w:afterAutospacing="1"/>
              <w:jc w:val="both"/>
              <w:rPr>
                <w:rFonts w:ascii="Times New Roman" w:eastAsia="Times New Roman" w:hAnsi="Times New Roman" w:cs="Times New Roman"/>
                <w:lang w:eastAsia="cs-CZ"/>
              </w:rPr>
            </w:pPr>
          </w:p>
          <w:p w:rsidR="00AA4A9D" w:rsidRPr="00AA4A9D" w:rsidRDefault="00AA4A9D" w:rsidP="00AA4A9D">
            <w:pPr>
              <w:spacing w:before="100" w:beforeAutospacing="1" w:after="100" w:afterAutospacing="1"/>
              <w:jc w:val="both"/>
              <w:rPr>
                <w:rFonts w:ascii="Times New Roman" w:eastAsia="Times New Roman" w:hAnsi="Times New Roman" w:cs="Times New Roman"/>
                <w:lang w:eastAsia="cs-CZ"/>
              </w:rPr>
            </w:pPr>
          </w:p>
          <w:p w:rsidR="00050709" w:rsidRPr="00050709" w:rsidRDefault="00050709" w:rsidP="00050709">
            <w:pPr>
              <w:rPr>
                <w:rFonts w:ascii="Times New Roman" w:eastAsia="Times New Roman" w:hAnsi="Times New Roman" w:cs="Times New Roman"/>
                <w:lang w:eastAsia="cs-CZ"/>
              </w:rPr>
            </w:pPr>
          </w:p>
        </w:tc>
        <w:tc>
          <w:tcPr>
            <w:tcW w:w="145" w:type="dxa"/>
            <w:tcBorders>
              <w:top w:val="nil"/>
              <w:left w:val="nil"/>
              <w:bottom w:val="nil"/>
              <w:right w:val="nil"/>
            </w:tcBorders>
            <w:shd w:val="clear" w:color="auto" w:fill="auto"/>
          </w:tcPr>
          <w:p w:rsidR="00050709" w:rsidRPr="00050709" w:rsidRDefault="00050709" w:rsidP="00050709">
            <w:pPr>
              <w:rPr>
                <w:rFonts w:ascii="Times New Roman" w:eastAsia="Times New Roman" w:hAnsi="Times New Roman" w:cs="Times New Roman"/>
                <w:lang w:eastAsia="cs-CZ"/>
              </w:rPr>
            </w:pPr>
          </w:p>
        </w:tc>
        <w:tc>
          <w:tcPr>
            <w:tcW w:w="145" w:type="dxa"/>
            <w:tcBorders>
              <w:top w:val="nil"/>
              <w:left w:val="nil"/>
              <w:bottom w:val="nil"/>
              <w:right w:val="nil"/>
            </w:tcBorders>
          </w:tcPr>
          <w:p w:rsidR="00050709" w:rsidRPr="00050709" w:rsidRDefault="00050709" w:rsidP="00050709">
            <w:pPr>
              <w:rPr>
                <w:rFonts w:ascii="Times New Roman" w:eastAsia="Times New Roman" w:hAnsi="Times New Roman" w:cs="Times New Roman"/>
                <w:lang w:eastAsia="cs-CZ"/>
              </w:rPr>
            </w:pPr>
          </w:p>
        </w:tc>
      </w:tr>
      <w:tr w:rsidR="00050709" w:rsidRPr="00050709" w:rsidTr="00820A2E">
        <w:trPr>
          <w:trHeight w:val="255"/>
        </w:trPr>
        <w:tc>
          <w:tcPr>
            <w:tcW w:w="8867" w:type="dxa"/>
            <w:tcBorders>
              <w:top w:val="nil"/>
              <w:left w:val="nil"/>
              <w:bottom w:val="nil"/>
              <w:right w:val="nil"/>
            </w:tcBorders>
            <w:shd w:val="clear" w:color="auto" w:fill="auto"/>
          </w:tcPr>
          <w:p w:rsidR="00050709" w:rsidRPr="00050709" w:rsidRDefault="00050709" w:rsidP="00050709">
            <w:pPr>
              <w:rPr>
                <w:rFonts w:ascii="Times New Roman" w:eastAsia="Times New Roman" w:hAnsi="Times New Roman" w:cs="Times New Roman"/>
                <w:b/>
                <w:bCs/>
                <w:lang w:eastAsia="cs-CZ"/>
              </w:rPr>
            </w:pPr>
          </w:p>
        </w:tc>
        <w:tc>
          <w:tcPr>
            <w:tcW w:w="145" w:type="dxa"/>
            <w:tcBorders>
              <w:top w:val="nil"/>
              <w:left w:val="nil"/>
              <w:bottom w:val="nil"/>
              <w:right w:val="nil"/>
            </w:tcBorders>
            <w:shd w:val="clear" w:color="auto" w:fill="auto"/>
          </w:tcPr>
          <w:p w:rsidR="00050709" w:rsidRPr="00050709" w:rsidRDefault="00050709" w:rsidP="00050709">
            <w:pPr>
              <w:rPr>
                <w:rFonts w:ascii="Times New Roman" w:eastAsia="Times New Roman" w:hAnsi="Times New Roman" w:cs="Times New Roman"/>
                <w:lang w:eastAsia="cs-CZ"/>
              </w:rPr>
            </w:pPr>
          </w:p>
        </w:tc>
        <w:tc>
          <w:tcPr>
            <w:tcW w:w="145" w:type="dxa"/>
            <w:tcBorders>
              <w:top w:val="nil"/>
              <w:left w:val="nil"/>
              <w:bottom w:val="nil"/>
              <w:right w:val="nil"/>
            </w:tcBorders>
          </w:tcPr>
          <w:p w:rsidR="00050709" w:rsidRPr="00050709" w:rsidRDefault="00050709" w:rsidP="00050709">
            <w:pPr>
              <w:rPr>
                <w:rFonts w:ascii="Times New Roman" w:eastAsia="Times New Roman" w:hAnsi="Times New Roman" w:cs="Times New Roman"/>
                <w:lang w:eastAsia="cs-CZ"/>
              </w:rPr>
            </w:pPr>
          </w:p>
        </w:tc>
      </w:tr>
      <w:tr w:rsidR="00050709" w:rsidRPr="00050709" w:rsidTr="00820A2E">
        <w:trPr>
          <w:trHeight w:val="255"/>
        </w:trPr>
        <w:tc>
          <w:tcPr>
            <w:tcW w:w="9012" w:type="dxa"/>
            <w:gridSpan w:val="2"/>
            <w:tcBorders>
              <w:top w:val="nil"/>
              <w:left w:val="nil"/>
              <w:bottom w:val="nil"/>
              <w:right w:val="nil"/>
            </w:tcBorders>
            <w:shd w:val="clear" w:color="auto" w:fill="auto"/>
            <w:noWrap/>
            <w:vAlign w:val="bottom"/>
          </w:tcPr>
          <w:p w:rsidR="00050709" w:rsidRPr="00050709" w:rsidRDefault="00050709" w:rsidP="00050709">
            <w:pPr>
              <w:rPr>
                <w:rFonts w:ascii="Times New Roman" w:eastAsia="Times New Roman" w:hAnsi="Times New Roman" w:cs="Times New Roman"/>
                <w:lang w:eastAsia="cs-CZ"/>
              </w:rPr>
            </w:pPr>
          </w:p>
        </w:tc>
        <w:tc>
          <w:tcPr>
            <w:tcW w:w="145" w:type="dxa"/>
            <w:tcBorders>
              <w:top w:val="nil"/>
              <w:left w:val="nil"/>
              <w:bottom w:val="nil"/>
              <w:right w:val="nil"/>
            </w:tcBorders>
          </w:tcPr>
          <w:p w:rsidR="00050709" w:rsidRPr="00050709" w:rsidRDefault="00050709" w:rsidP="00050709">
            <w:pPr>
              <w:rPr>
                <w:rFonts w:ascii="Times New Roman" w:eastAsia="Times New Roman" w:hAnsi="Times New Roman" w:cs="Times New Roman"/>
                <w:lang w:eastAsia="cs-CZ"/>
              </w:rPr>
            </w:pPr>
          </w:p>
        </w:tc>
      </w:tr>
      <w:tr w:rsidR="00050709" w:rsidRPr="00050709" w:rsidTr="00820A2E">
        <w:trPr>
          <w:trHeight w:val="255"/>
        </w:trPr>
        <w:tc>
          <w:tcPr>
            <w:tcW w:w="9012" w:type="dxa"/>
            <w:gridSpan w:val="2"/>
            <w:tcBorders>
              <w:top w:val="nil"/>
              <w:left w:val="nil"/>
              <w:bottom w:val="nil"/>
              <w:right w:val="nil"/>
            </w:tcBorders>
            <w:shd w:val="clear" w:color="auto" w:fill="auto"/>
            <w:noWrap/>
            <w:vAlign w:val="bottom"/>
          </w:tcPr>
          <w:p w:rsidR="00050709" w:rsidRPr="00050709" w:rsidRDefault="00050709" w:rsidP="00050709">
            <w:pPr>
              <w:rPr>
                <w:rFonts w:ascii="Times New Roman" w:eastAsia="Times New Roman" w:hAnsi="Times New Roman" w:cs="Times New Roman"/>
                <w:lang w:eastAsia="cs-CZ"/>
              </w:rPr>
            </w:pPr>
          </w:p>
        </w:tc>
        <w:tc>
          <w:tcPr>
            <w:tcW w:w="145" w:type="dxa"/>
            <w:tcBorders>
              <w:top w:val="nil"/>
              <w:left w:val="nil"/>
              <w:bottom w:val="nil"/>
              <w:right w:val="nil"/>
            </w:tcBorders>
          </w:tcPr>
          <w:p w:rsidR="00050709" w:rsidRPr="00050709" w:rsidRDefault="00050709" w:rsidP="00050709">
            <w:pPr>
              <w:rPr>
                <w:rFonts w:ascii="Times New Roman" w:eastAsia="Times New Roman" w:hAnsi="Times New Roman" w:cs="Times New Roman"/>
                <w:lang w:eastAsia="cs-CZ"/>
              </w:rPr>
            </w:pPr>
          </w:p>
        </w:tc>
      </w:tr>
    </w:tbl>
    <w:p w:rsidR="00050709" w:rsidRPr="00050709" w:rsidRDefault="00050709" w:rsidP="00050709">
      <w:pPr>
        <w:autoSpaceDE w:val="0"/>
        <w:autoSpaceDN w:val="0"/>
        <w:adjustRightInd w:val="0"/>
        <w:rPr>
          <w:rFonts w:ascii="Times New Roman" w:eastAsia="Times New Roman" w:hAnsi="Times New Roman" w:cs="Times New Roman"/>
          <w:b/>
          <w:bCs/>
          <w:color w:val="000000"/>
          <w:lang w:eastAsia="cs-CZ"/>
        </w:rPr>
      </w:pPr>
    </w:p>
    <w:p w:rsidR="00050709" w:rsidRPr="00050709" w:rsidRDefault="00050709" w:rsidP="00050709">
      <w:pPr>
        <w:autoSpaceDE w:val="0"/>
        <w:autoSpaceDN w:val="0"/>
        <w:adjustRightInd w:val="0"/>
        <w:rPr>
          <w:rFonts w:ascii="Times New Roman" w:eastAsia="Times New Roman" w:hAnsi="Times New Roman" w:cs="Times New Roman"/>
          <w:b/>
          <w:bCs/>
          <w:i/>
          <w:color w:val="000000"/>
          <w:sz w:val="20"/>
          <w:szCs w:val="20"/>
          <w:lang w:eastAsia="cs-CZ"/>
        </w:rPr>
      </w:pPr>
      <w:r w:rsidRPr="00050709">
        <w:rPr>
          <w:rFonts w:ascii="Times New Roman" w:eastAsia="Times New Roman" w:hAnsi="Times New Roman" w:cs="Times New Roman"/>
          <w:b/>
          <w:bCs/>
          <w:color w:val="000000"/>
          <w:lang w:eastAsia="cs-CZ"/>
        </w:rPr>
        <w:br w:type="page"/>
      </w:r>
    </w:p>
    <w:p w:rsidR="00444B9F" w:rsidRPr="00444B9F" w:rsidRDefault="00444B9F" w:rsidP="00444B9F">
      <w:pPr>
        <w:rPr>
          <w:rFonts w:ascii="Times New Roman" w:eastAsia="Calibri" w:hAnsi="Times New Roman" w:cs="Times New Roman"/>
          <w:b/>
          <w:sz w:val="28"/>
          <w:szCs w:val="28"/>
        </w:rPr>
      </w:pPr>
      <w:r w:rsidRPr="00444B9F">
        <w:rPr>
          <w:rFonts w:ascii="Times New Roman" w:eastAsia="Calibri" w:hAnsi="Times New Roman" w:cs="Times New Roman"/>
          <w:b/>
          <w:sz w:val="28"/>
          <w:szCs w:val="28"/>
        </w:rPr>
        <w:t xml:space="preserve">Obchodní akademie, Střední pedagogická škola a Jazyková škola s právem     </w:t>
      </w:r>
    </w:p>
    <w:p w:rsidR="00444B9F" w:rsidRPr="00444B9F" w:rsidRDefault="00444B9F" w:rsidP="00444B9F">
      <w:pPr>
        <w:rPr>
          <w:rFonts w:ascii="Times New Roman" w:eastAsia="Calibri" w:hAnsi="Times New Roman" w:cs="Times New Roman"/>
          <w:b/>
          <w:sz w:val="28"/>
          <w:szCs w:val="28"/>
        </w:rPr>
      </w:pPr>
      <w:r w:rsidRPr="00444B9F">
        <w:rPr>
          <w:rFonts w:ascii="Times New Roman" w:eastAsia="Calibri" w:hAnsi="Times New Roman" w:cs="Times New Roman"/>
          <w:b/>
          <w:sz w:val="28"/>
          <w:szCs w:val="28"/>
        </w:rPr>
        <w:t xml:space="preserve">             státní jazykové zkoušky Beroun U Stadionu 486, Beroun 2</w:t>
      </w:r>
    </w:p>
    <w:p w:rsidR="00444B9F" w:rsidRPr="00444B9F" w:rsidRDefault="00444B9F" w:rsidP="00444B9F">
      <w:pPr>
        <w:rPr>
          <w:rFonts w:ascii="Times New Roman" w:eastAsia="Calibri" w:hAnsi="Times New Roman" w:cs="Times New Roman"/>
          <w:b/>
          <w:sz w:val="28"/>
          <w:szCs w:val="28"/>
        </w:rPr>
      </w:pPr>
    </w:p>
    <w:p w:rsidR="00444B9F" w:rsidRPr="00444B9F" w:rsidRDefault="00444B9F" w:rsidP="00444B9F">
      <w:pPr>
        <w:autoSpaceDE w:val="0"/>
        <w:autoSpaceDN w:val="0"/>
        <w:adjustRightInd w:val="0"/>
        <w:rPr>
          <w:rFonts w:ascii="Times New Roman" w:eastAsia="Calibri" w:hAnsi="Times New Roman" w:cs="Times New Roman"/>
          <w:b/>
          <w:bCs/>
        </w:rPr>
      </w:pPr>
      <w:r w:rsidRPr="00444B9F">
        <w:rPr>
          <w:rFonts w:ascii="Times New Roman" w:eastAsia="Calibri" w:hAnsi="Times New Roman" w:cs="Times New Roman"/>
          <w:b/>
          <w:bCs/>
        </w:rPr>
        <w:t>Název vyučovacího předmětu:                               R U S K Ý    J A Z Y K</w:t>
      </w:r>
      <w:r w:rsidRPr="00444B9F">
        <w:rPr>
          <w:rFonts w:ascii="Times New Roman" w:eastAsia="Calibri" w:hAnsi="Times New Roman" w:cs="Times New Roman"/>
          <w:b/>
        </w:rPr>
        <w:t xml:space="preserve">  </w:t>
      </w:r>
    </w:p>
    <w:p w:rsidR="00444B9F" w:rsidRPr="00444B9F" w:rsidRDefault="00444B9F" w:rsidP="00444B9F">
      <w:pPr>
        <w:rPr>
          <w:rFonts w:ascii="Times New Roman" w:eastAsia="Calibri" w:hAnsi="Times New Roman" w:cs="Times New Roman"/>
        </w:rPr>
      </w:pPr>
      <w:r w:rsidRPr="00444B9F">
        <w:rPr>
          <w:rFonts w:ascii="Times New Roman" w:eastAsia="Calibri" w:hAnsi="Times New Roman" w:cs="Times New Roman"/>
          <w:b/>
          <w:bCs/>
        </w:rPr>
        <w:t>Celkový počet vyučovacích hodin za studium</w:t>
      </w:r>
      <w:r w:rsidR="00F33500">
        <w:rPr>
          <w:rFonts w:ascii="Times New Roman" w:eastAsia="Calibri" w:hAnsi="Times New Roman" w:cs="Times New Roman"/>
        </w:rPr>
        <w:t>:     393</w:t>
      </w:r>
    </w:p>
    <w:p w:rsidR="00444B9F" w:rsidRPr="00444B9F" w:rsidRDefault="00444B9F" w:rsidP="00444B9F">
      <w:pPr>
        <w:tabs>
          <w:tab w:val="left" w:pos="5040"/>
        </w:tabs>
        <w:autoSpaceDE w:val="0"/>
        <w:autoSpaceDN w:val="0"/>
        <w:adjustRightInd w:val="0"/>
        <w:ind w:left="708" w:hanging="708"/>
        <w:rPr>
          <w:rFonts w:ascii="Times New Roman" w:eastAsia="Calibri" w:hAnsi="Times New Roman" w:cs="Times New Roman"/>
        </w:rPr>
      </w:pPr>
      <w:r w:rsidRPr="00444B9F">
        <w:rPr>
          <w:rFonts w:ascii="Times New Roman" w:eastAsia="Calibri" w:hAnsi="Times New Roman" w:cs="Times New Roman"/>
          <w:b/>
          <w:bCs/>
        </w:rPr>
        <w:t xml:space="preserve">Kód a název oboru vzdělání:                                  </w:t>
      </w:r>
      <w:r w:rsidRPr="00444B9F">
        <w:rPr>
          <w:rFonts w:ascii="Times New Roman" w:eastAsia="Calibri" w:hAnsi="Times New Roman" w:cs="Times New Roman"/>
        </w:rPr>
        <w:t>78 – 42 - M/03 Pedagogické lyceum</w:t>
      </w:r>
    </w:p>
    <w:p w:rsidR="00444B9F" w:rsidRPr="00444B9F" w:rsidRDefault="00444B9F" w:rsidP="00444B9F">
      <w:pPr>
        <w:tabs>
          <w:tab w:val="left" w:pos="5040"/>
        </w:tabs>
        <w:autoSpaceDE w:val="0"/>
        <w:autoSpaceDN w:val="0"/>
        <w:adjustRightInd w:val="0"/>
        <w:ind w:left="708" w:hanging="708"/>
        <w:rPr>
          <w:rFonts w:ascii="Times New Roman" w:eastAsia="Calibri" w:hAnsi="Times New Roman" w:cs="Times New Roman"/>
        </w:rPr>
      </w:pPr>
      <w:r w:rsidRPr="00444B9F">
        <w:rPr>
          <w:rFonts w:ascii="Times New Roman" w:eastAsia="Calibri" w:hAnsi="Times New Roman" w:cs="Times New Roman"/>
          <w:b/>
          <w:bCs/>
        </w:rPr>
        <w:t xml:space="preserve">Délka a forma vzdělání: </w:t>
      </w:r>
      <w:r w:rsidRPr="00444B9F">
        <w:rPr>
          <w:rFonts w:ascii="Times New Roman" w:eastAsia="Calibri" w:hAnsi="Times New Roman" w:cs="Times New Roman"/>
          <w:i/>
        </w:rPr>
        <w:t xml:space="preserve">  </w:t>
      </w:r>
      <w:r w:rsidRPr="00444B9F">
        <w:rPr>
          <w:rFonts w:ascii="Times New Roman" w:eastAsia="Calibri" w:hAnsi="Times New Roman" w:cs="Times New Roman"/>
        </w:rPr>
        <w:t xml:space="preserve">                                       4 roky , denní    </w:t>
      </w:r>
      <w:r w:rsidRPr="00444B9F">
        <w:rPr>
          <w:rFonts w:ascii="Times New Roman" w:eastAsia="Calibri" w:hAnsi="Times New Roman" w:cs="Times New Roman"/>
          <w:b/>
          <w:bCs/>
        </w:rPr>
        <w:t xml:space="preserve">                                                </w:t>
      </w:r>
    </w:p>
    <w:p w:rsidR="00444B9F" w:rsidRPr="00444B9F" w:rsidRDefault="00444B9F" w:rsidP="00444B9F">
      <w:pPr>
        <w:autoSpaceDE w:val="0"/>
        <w:autoSpaceDN w:val="0"/>
        <w:adjustRightInd w:val="0"/>
        <w:rPr>
          <w:rFonts w:ascii="Times New Roman" w:eastAsia="Calibri" w:hAnsi="Times New Roman" w:cs="Times New Roman"/>
        </w:rPr>
      </w:pPr>
      <w:r w:rsidRPr="00444B9F">
        <w:rPr>
          <w:rFonts w:ascii="Times New Roman" w:eastAsia="Calibri" w:hAnsi="Times New Roman" w:cs="Times New Roman"/>
          <w:b/>
          <w:bCs/>
        </w:rPr>
        <w:t xml:space="preserve">Platnost:                                                                    </w:t>
      </w:r>
      <w:r w:rsidRPr="00444B9F">
        <w:rPr>
          <w:rFonts w:ascii="Times New Roman" w:eastAsia="Calibri" w:hAnsi="Times New Roman" w:cs="Times New Roman"/>
        </w:rPr>
        <w:t>od 1. 9. 2012  počínaje 1. ročníkem</w:t>
      </w:r>
    </w:p>
    <w:p w:rsidR="00444B9F" w:rsidRPr="00444B9F" w:rsidRDefault="00444B9F" w:rsidP="00444B9F">
      <w:pPr>
        <w:autoSpaceDE w:val="0"/>
        <w:autoSpaceDN w:val="0"/>
        <w:adjustRightInd w:val="0"/>
        <w:spacing w:after="0" w:line="240" w:lineRule="auto"/>
        <w:rPr>
          <w:rFonts w:ascii="TimesNewRoman,Bold" w:eastAsia="Calibri" w:hAnsi="TimesNewRoman,Bold" w:cs="TimesNewRoman,Bold"/>
          <w:b/>
          <w:bCs/>
          <w:sz w:val="21"/>
          <w:szCs w:val="21"/>
        </w:rPr>
      </w:pPr>
    </w:p>
    <w:p w:rsidR="00444B9F" w:rsidRPr="00444B9F" w:rsidRDefault="00444B9F" w:rsidP="00444B9F">
      <w:pPr>
        <w:autoSpaceDE w:val="0"/>
        <w:autoSpaceDN w:val="0"/>
        <w:adjustRightInd w:val="0"/>
        <w:spacing w:after="0" w:line="240" w:lineRule="auto"/>
        <w:rPr>
          <w:rFonts w:ascii="TimesNewRoman,Bold" w:eastAsia="Calibri" w:hAnsi="TimesNewRoman,Bold" w:cs="TimesNewRoman,Bold"/>
          <w:b/>
          <w:bCs/>
          <w:sz w:val="27"/>
          <w:szCs w:val="27"/>
        </w:rPr>
      </w:pPr>
    </w:p>
    <w:p w:rsidR="00444B9F" w:rsidRPr="00444B9F" w:rsidRDefault="00444B9F" w:rsidP="00444B9F">
      <w:pPr>
        <w:autoSpaceDE w:val="0"/>
        <w:autoSpaceDN w:val="0"/>
        <w:adjustRightInd w:val="0"/>
        <w:spacing w:after="0"/>
        <w:rPr>
          <w:rFonts w:ascii="TimesNewRoman,Bold" w:eastAsia="Calibri" w:hAnsi="TimesNewRoman,Bold" w:cs="TimesNewRoman,Bold"/>
          <w:b/>
          <w:bCs/>
          <w:sz w:val="27"/>
          <w:szCs w:val="27"/>
          <w:u w:val="single"/>
        </w:rPr>
      </w:pPr>
      <w:r w:rsidRPr="00444B9F">
        <w:rPr>
          <w:rFonts w:ascii="TimesNewRoman,Bold" w:eastAsia="Calibri" w:hAnsi="TimesNewRoman,Bold" w:cs="TimesNewRoman,Bold"/>
          <w:b/>
          <w:bCs/>
          <w:sz w:val="27"/>
          <w:szCs w:val="27"/>
          <w:u w:val="single"/>
        </w:rPr>
        <w:t>Charakteristika učiva</w:t>
      </w:r>
    </w:p>
    <w:p w:rsidR="00444B9F" w:rsidRPr="00444B9F" w:rsidRDefault="00444B9F" w:rsidP="00444B9F">
      <w:pPr>
        <w:autoSpaceDE w:val="0"/>
        <w:autoSpaceDN w:val="0"/>
        <w:adjustRightInd w:val="0"/>
        <w:spacing w:after="0"/>
        <w:rPr>
          <w:rFonts w:ascii="TimesNewRoman,Bold" w:eastAsia="Calibri" w:hAnsi="TimesNewRoman,Bold" w:cs="TimesNewRoman,Bold"/>
          <w:b/>
          <w:bCs/>
          <w:sz w:val="27"/>
          <w:szCs w:val="27"/>
        </w:rPr>
      </w:pPr>
    </w:p>
    <w:p w:rsidR="00444B9F" w:rsidRPr="00444B9F" w:rsidRDefault="00444B9F" w:rsidP="00444B9F">
      <w:pPr>
        <w:autoSpaceDE w:val="0"/>
        <w:autoSpaceDN w:val="0"/>
        <w:adjustRightInd w:val="0"/>
        <w:spacing w:after="0"/>
        <w:jc w:val="both"/>
        <w:rPr>
          <w:rFonts w:ascii="Times New Roman" w:eastAsia="Calibri" w:hAnsi="Times New Roman" w:cs="Times New Roman"/>
          <w:bCs/>
          <w:sz w:val="24"/>
          <w:szCs w:val="24"/>
        </w:rPr>
      </w:pPr>
      <w:r w:rsidRPr="00444B9F">
        <w:rPr>
          <w:rFonts w:ascii="Times New Roman" w:eastAsia="Calibri" w:hAnsi="Times New Roman" w:cs="Times New Roman"/>
          <w:bCs/>
          <w:sz w:val="24"/>
          <w:szCs w:val="24"/>
        </w:rPr>
        <w:t xml:space="preserve">Výuka cizích jazyků je významnou součástí všeobecného vzdělávání žáků. Rozšiřuje a prohlubuje jejich komunikativní kompetenci a celkový kulturní rozhled.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b/>
        </w:rPr>
      </w:pPr>
      <w:r w:rsidRPr="00444B9F">
        <w:rPr>
          <w:rFonts w:ascii="Times New Roman" w:eastAsia="Calibri" w:hAnsi="Times New Roman" w:cs="Times New Roman"/>
          <w:b/>
        </w:rPr>
        <w:t>Obsahem výuky je systematický rozvoj:</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řečových dovedností receptivních, produktivních i interaktivních</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 jazykových prostředků, tj. slovní zásoby (produktivně si žák osvojí 5-6 lexikálních jednotek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za 1 vyučovací hodinu, celkem 500 - 600 lexikálních jednotek za rok) včetně nejběžnější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frazeologie a idiomů, mluvnice, zvukové a grafické stránky jazyka</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poznatků z reálií jazykové oblasti studovaného jazyka a jejich porovnání s reáliemi České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republiky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Řečové dovednosti :</w:t>
      </w:r>
    </w:p>
    <w:p w:rsidR="00444B9F" w:rsidRPr="00444B9F" w:rsidRDefault="00444B9F" w:rsidP="00444B9F">
      <w:pPr>
        <w:autoSpaceDE w:val="0"/>
        <w:autoSpaceDN w:val="0"/>
        <w:adjustRightInd w:val="0"/>
        <w:spacing w:after="0"/>
        <w:jc w:val="both"/>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společenské a zdvořilostní fráze (pozdrav, prosba, poděkování, oslovení, představování,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rozloučení)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vyjádření, odůvodnění a obhájení postoje nebo názoru (souhlas, nesouhlas, odmítnutí,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zákaz, možnost, nemožnost, nutnost, schopnost)</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vyjádření emocí (libost, nelibost, zájem, nezájem, zklamání, překvapení, obava, vděčnost,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sympatie, lhostejnost)</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morální stanovisko (omluva, odpuštění, pochvala, pokárání, lítost)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vyjádření pokynu k činnosti (žádost, přání, prosba, nabídka, výzva, rada, pozvání,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doporučení)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vlastní písemný projev a odpověď (vzkaz, pozdrav, přání, blahopřání, pozvání, osobní dopis,</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žádost, inzerát, strukturovaný životopis, pozvánka, charakteristika)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44B9F">
        <w:rPr>
          <w:rFonts w:ascii="Times New Roman" w:eastAsia="Calibri" w:hAnsi="Times New Roman" w:cs="Times New Roman"/>
          <w:sz w:val="24"/>
          <w:szCs w:val="24"/>
        </w:rPr>
        <w:t>delší písemný projev (vypravování, popis, úvaha apod.)</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stručné zaznamenání čteného textu či slyšeného projevu, jeho reprodukce</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Tematické okruhy</w:t>
      </w: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domov, rodina</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mezilidské vztahy</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osobní charakteristika</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kultura a umění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sport, volný čas</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bydlení, obchody a služby-stravování, péče o zdraví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cestování, doprava, ubytování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škola a studium, zaměstnání-člověk a společnost</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příroda, životní prostředí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věda a technika</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podnebí, počasí, roční období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reálie České republiky a porovnání se zeměmi příslušné jazykové oblasti</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Reálie zemí příslušné jazykové oblasti</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reálie příslušných zemí (geografické údaje, historie, společensko-politická charakteristika,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kultura, literatura a umění)</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život v zemích dané jazykové oblasti (rodina, vzdělání, práce, volný čas)</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tradice a zvyky</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autentické materiály (encyklopedie, noviny a časopisy, filmy v původním znění) </w:t>
      </w:r>
    </w:p>
    <w:p w:rsidR="00444B9F" w:rsidRPr="00444B9F" w:rsidRDefault="00444B9F" w:rsidP="00444B9F">
      <w:pPr>
        <w:rPr>
          <w:rFonts w:ascii="Times New Roman" w:eastAsia="Calibri" w:hAnsi="Times New Roman" w:cs="Times New Roman"/>
          <w:sz w:val="24"/>
          <w:szCs w:val="24"/>
        </w:rPr>
      </w:pPr>
    </w:p>
    <w:p w:rsidR="00444B9F" w:rsidRPr="00444B9F" w:rsidRDefault="00444B9F" w:rsidP="00444B9F">
      <w:pPr>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u w:val="single"/>
        </w:rPr>
      </w:pPr>
      <w:r w:rsidRPr="00444B9F">
        <w:rPr>
          <w:rFonts w:ascii="Times New Roman" w:eastAsia="Calibri" w:hAnsi="Times New Roman" w:cs="Times New Roman"/>
          <w:b/>
          <w:bCs/>
          <w:sz w:val="24"/>
          <w:szCs w:val="24"/>
          <w:u w:val="single"/>
        </w:rPr>
        <w:t>Rozvoj klíčových kompetencí</w:t>
      </w: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u w:val="single"/>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u w:val="single"/>
        </w:rPr>
      </w:pPr>
    </w:p>
    <w:p w:rsidR="00444B9F" w:rsidRPr="00444B9F" w:rsidRDefault="00444B9F" w:rsidP="00444B9F">
      <w:pPr>
        <w:autoSpaceDE w:val="0"/>
        <w:autoSpaceDN w:val="0"/>
        <w:adjustRightInd w:val="0"/>
        <w:spacing w:after="0"/>
        <w:jc w:val="both"/>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Komunikativní kompetence:</w:t>
      </w:r>
    </w:p>
    <w:p w:rsidR="00444B9F" w:rsidRPr="00444B9F" w:rsidRDefault="00444B9F" w:rsidP="00444B9F">
      <w:pPr>
        <w:autoSpaceDE w:val="0"/>
        <w:autoSpaceDN w:val="0"/>
        <w:adjustRightInd w:val="0"/>
        <w:spacing w:after="0"/>
        <w:jc w:val="both"/>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Žák je veden k tomu, aby byl schopen:</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vyjadřovat se přiměřeně účelu jednání a komunikační situaci a vhodně se prezentovat v souladu s pravidly daného kulturního prostředí</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formulovat své myšlenky srozumitelně a souvisle, v písemné podobě přehledně a jazykově správně</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aktivně se účastnit diskusí, formulovat a obhajovat své názory a postoje, respektovat názory druhých</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písemně zaznamenávat podstatné myšlenky a údaje z textů a projevů jiných lidí,</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zpracovávat přiměřeně náročné texty na běžná i odborná témata</w:t>
      </w:r>
    </w:p>
    <w:p w:rsidR="00FC1895" w:rsidRDefault="00FC1895" w:rsidP="00444B9F">
      <w:pPr>
        <w:autoSpaceDE w:val="0"/>
        <w:autoSpaceDN w:val="0"/>
        <w:adjustRightInd w:val="0"/>
        <w:spacing w:after="0"/>
        <w:rPr>
          <w:rFonts w:ascii="Times New Roman" w:eastAsia="Calibri" w:hAnsi="Times New Roman" w:cs="Times New Roman"/>
          <w:b/>
          <w:bCs/>
          <w:sz w:val="24"/>
          <w:szCs w:val="24"/>
        </w:rPr>
      </w:pPr>
    </w:p>
    <w:p w:rsidR="00FC1895" w:rsidRDefault="00FC1895" w:rsidP="00444B9F">
      <w:pPr>
        <w:autoSpaceDE w:val="0"/>
        <w:autoSpaceDN w:val="0"/>
        <w:adjustRightInd w:val="0"/>
        <w:spacing w:after="0"/>
        <w:rPr>
          <w:rFonts w:ascii="Times New Roman" w:eastAsia="Calibri" w:hAnsi="Times New Roman" w:cs="Times New Roman"/>
          <w:b/>
          <w:bCs/>
          <w:sz w:val="24"/>
          <w:szCs w:val="24"/>
        </w:rPr>
      </w:pPr>
    </w:p>
    <w:p w:rsidR="00FC1895" w:rsidRDefault="00FC1895" w:rsidP="00444B9F">
      <w:pPr>
        <w:autoSpaceDE w:val="0"/>
        <w:autoSpaceDN w:val="0"/>
        <w:adjustRightInd w:val="0"/>
        <w:spacing w:after="0"/>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Personální kompetence:</w:t>
      </w: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Žák by měl být připraven</w:t>
      </w:r>
    </w:p>
    <w:p w:rsid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efektivně se učit a pracovat, využívat ke svému učení zkušenosti jiných lidí, učit se na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44B9F">
        <w:rPr>
          <w:rFonts w:ascii="Times New Roman" w:eastAsia="Calibri" w:hAnsi="Times New Roman" w:cs="Times New Roman"/>
          <w:sz w:val="24"/>
          <w:szCs w:val="24"/>
        </w:rPr>
        <w:t>základě zprostředkovaných zkušeností</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sebekriticky vyhodnocovat dosažené výsledky a pokrok, přijímat radu a kritiku,</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stanovovat si cíle a priority podle svých osobních schopností a zájmové a pracovní orientace</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dále se vzdělávat.</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Sociální kompetence:</w:t>
      </w:r>
    </w:p>
    <w:p w:rsidR="00444B9F" w:rsidRPr="00444B9F" w:rsidRDefault="00444B9F" w:rsidP="00444B9F">
      <w:pPr>
        <w:autoSpaceDE w:val="0"/>
        <w:autoSpaceDN w:val="0"/>
        <w:adjustRightInd w:val="0"/>
        <w:spacing w:after="0"/>
        <w:jc w:val="both"/>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Žák by měl být schopen:</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přijímat a odpovědně plnit svěřené úkoly</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pracovat v týmu</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nepodléhat předsudkům a stereotypům v přístupu k jiným lidem a kulturám</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keepNext/>
        <w:autoSpaceDE w:val="0"/>
        <w:autoSpaceDN w:val="0"/>
        <w:adjustRightInd w:val="0"/>
        <w:spacing w:after="0"/>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Kompetence k pracovnímu uplatnění</w:t>
      </w:r>
    </w:p>
    <w:p w:rsidR="00444B9F" w:rsidRPr="00444B9F" w:rsidRDefault="00444B9F" w:rsidP="00444B9F">
      <w:pPr>
        <w:keepNext/>
        <w:autoSpaceDE w:val="0"/>
        <w:autoSpaceDN w:val="0"/>
        <w:adjustRightInd w:val="0"/>
        <w:spacing w:after="0"/>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Žák je veden k tomu, aby:</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znal alternativy uplatnění jazykového vzdělání na trhu práce a požadavky zaměstnavatelů na</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44B9F">
        <w:rPr>
          <w:rFonts w:ascii="Times New Roman" w:eastAsia="Calibri" w:hAnsi="Times New Roman" w:cs="Times New Roman"/>
          <w:sz w:val="24"/>
          <w:szCs w:val="24"/>
        </w:rPr>
        <w:t>jazykovou gramotnost,</w:t>
      </w:r>
    </w:p>
    <w:p w:rsid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dokázal se písemně i verbálně seberealizovat při vstupu na trh práce.</w:t>
      </w:r>
    </w:p>
    <w:p w:rsid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b/>
          <w:sz w:val="24"/>
          <w:szCs w:val="24"/>
        </w:rPr>
      </w:pPr>
      <w:r w:rsidRPr="00444B9F">
        <w:rPr>
          <w:rFonts w:ascii="Times New Roman" w:eastAsia="Calibri" w:hAnsi="Times New Roman" w:cs="Times New Roman"/>
          <w:b/>
          <w:sz w:val="24"/>
          <w:szCs w:val="24"/>
        </w:rPr>
        <w:t>Výuka cizích jazyků přispívá rovněž k realizaci průřezových témat.</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Občan v demokratické společnosti:</w:t>
      </w: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Žák je veden k tomu, aby:</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se dokázal orientovat v masových médiích, využíval je, ale také kriticky hodnotil</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uměl jednat s lidmi, diskutovat o citlivých a kontroverzních otázkách, hledat kompromisní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řešení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byl ochoten angažovat se nejen ve vlastní prospěch, ale i pro veřejné zájmy a ve prospěch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lidí v jiných zemích a na jiných kontinentech</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vážil si materiálních a duchovních hodnot a snažil se je chránit a zachovat pro budoucí </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generace</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byl tolerantní a respektoval tradice a společenské zvyklosti daného sociokulturního prostředí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aktivně vystupovat proti projevům rasové nesnášenlivosti a xenofobie</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Člověk a životní prostředí:</w:t>
      </w: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Žák je veden k tomu, aby:</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poznával svět a učil se mu rozumět</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chápal a respektoval nutnost ekologického chování v souvislosti s lidským zdravím</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Informační a komunikační technologie:</w:t>
      </w: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Žák je veden k tomu, aby</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používal internet pro vyhledávání doplňujících informací a aktuálních údajů z oblasti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společenskopolitického a kulturního dění v zemích dané oblasti</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využíval on-line učebnic a testů pro domácí samostudium</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sz w:val="24"/>
          <w:szCs w:val="24"/>
        </w:rPr>
      </w:pPr>
      <w:r w:rsidRPr="00444B9F">
        <w:rPr>
          <w:rFonts w:ascii="Times New Roman" w:eastAsia="Calibri" w:hAnsi="Times New Roman" w:cs="Times New Roman"/>
          <w:b/>
          <w:sz w:val="24"/>
          <w:szCs w:val="24"/>
        </w:rPr>
        <w:t>Člověk a svět práce:</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Žák je veden k tomu, aby </w:t>
      </w:r>
    </w:p>
    <w:p w:rsidR="00444B9F" w:rsidRPr="00444B9F" w:rsidRDefault="00444B9F" w:rsidP="00444B9F">
      <w:pPr>
        <w:autoSpaceDE w:val="0"/>
        <w:autoSpaceDN w:val="0"/>
        <w:adjustRightInd w:val="0"/>
        <w:spacing w:after="0"/>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 xml:space="preserve"> </w:t>
      </w:r>
    </w:p>
    <w:p w:rsidR="00444B9F" w:rsidRPr="00444B9F" w:rsidRDefault="00444B9F" w:rsidP="00735ECF">
      <w:pPr>
        <w:numPr>
          <w:ilvl w:val="0"/>
          <w:numId w:val="59"/>
        </w:numPr>
        <w:autoSpaceDE w:val="0"/>
        <w:autoSpaceDN w:val="0"/>
        <w:adjustRightInd w:val="0"/>
        <w:spacing w:after="0"/>
        <w:contextualSpacing/>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vyhledával a posuzoval informace o profesních záležitostech</w:t>
      </w:r>
    </w:p>
    <w:p w:rsidR="00444B9F" w:rsidRPr="00444B9F" w:rsidRDefault="00444B9F" w:rsidP="00735ECF">
      <w:pPr>
        <w:numPr>
          <w:ilvl w:val="0"/>
          <w:numId w:val="59"/>
        </w:numPr>
        <w:autoSpaceDE w:val="0"/>
        <w:autoSpaceDN w:val="0"/>
        <w:adjustRightInd w:val="0"/>
        <w:spacing w:after="0"/>
        <w:contextualSpacing/>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byl schopen verbální a neverbální komunikace při jednáních</w:t>
      </w:r>
    </w:p>
    <w:p w:rsidR="00444B9F" w:rsidRPr="00444B9F" w:rsidRDefault="00444B9F" w:rsidP="00735ECF">
      <w:pPr>
        <w:numPr>
          <w:ilvl w:val="0"/>
          <w:numId w:val="59"/>
        </w:numPr>
        <w:autoSpaceDE w:val="0"/>
        <w:autoSpaceDN w:val="0"/>
        <w:adjustRightInd w:val="0"/>
        <w:spacing w:after="0"/>
        <w:contextualSpacing/>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dokázal komunikovat s potencionálním zaměstnavatelem</w:t>
      </w:r>
    </w:p>
    <w:p w:rsidR="00444B9F" w:rsidRPr="00444B9F" w:rsidRDefault="00444B9F" w:rsidP="00735ECF">
      <w:pPr>
        <w:numPr>
          <w:ilvl w:val="0"/>
          <w:numId w:val="59"/>
        </w:numPr>
        <w:autoSpaceDE w:val="0"/>
        <w:autoSpaceDN w:val="0"/>
        <w:adjustRightInd w:val="0"/>
        <w:spacing w:after="0"/>
        <w:contextualSpacing/>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byl schopen vyhledávat informace a pracovat s nimi</w:t>
      </w:r>
    </w:p>
    <w:p w:rsidR="00444B9F" w:rsidRPr="00444B9F" w:rsidRDefault="00444B9F" w:rsidP="00735ECF">
      <w:pPr>
        <w:numPr>
          <w:ilvl w:val="0"/>
          <w:numId w:val="59"/>
        </w:numPr>
        <w:autoSpaceDE w:val="0"/>
        <w:autoSpaceDN w:val="0"/>
        <w:adjustRightInd w:val="0"/>
        <w:spacing w:after="0"/>
        <w:contextualSpacing/>
        <w:jc w:val="both"/>
        <w:rPr>
          <w:rFonts w:ascii="Times New Roman" w:eastAsia="Calibri" w:hAnsi="Times New Roman" w:cs="Times New Roman"/>
          <w:sz w:val="24"/>
          <w:szCs w:val="24"/>
        </w:rPr>
      </w:pPr>
      <w:r w:rsidRPr="00444B9F">
        <w:rPr>
          <w:rFonts w:ascii="Times New Roman" w:eastAsia="Calibri" w:hAnsi="Times New Roman" w:cs="Times New Roman"/>
          <w:sz w:val="24"/>
          <w:szCs w:val="24"/>
        </w:rPr>
        <w:t>byl schopen reálně posoudit své možnosti a pracovní uplatnění</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rPr>
      </w:pPr>
      <w:r w:rsidRPr="00444B9F">
        <w:rPr>
          <w:rFonts w:ascii="Times New Roman" w:eastAsia="Calibri" w:hAnsi="Times New Roman" w:cs="Times New Roman"/>
          <w:b/>
          <w:bCs/>
          <w:sz w:val="24"/>
          <w:szCs w:val="24"/>
        </w:rPr>
        <w:t>Mezipředmětové vztahy:</w:t>
      </w:r>
    </w:p>
    <w:p w:rsidR="00444B9F" w:rsidRPr="00444B9F" w:rsidRDefault="00444B9F" w:rsidP="00444B9F">
      <w:pPr>
        <w:autoSpaceDE w:val="0"/>
        <w:autoSpaceDN w:val="0"/>
        <w:adjustRightInd w:val="0"/>
        <w:spacing w:after="0"/>
        <w:rPr>
          <w:rFonts w:ascii="Times New Roman" w:eastAsia="Calibri" w:hAnsi="Times New Roman" w:cs="Times New Roman"/>
          <w:b/>
          <w:bCs/>
          <w:sz w:val="24"/>
          <w:szCs w:val="24"/>
          <w:u w:val="single"/>
        </w:rPr>
      </w:pP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český jazyk a literatura</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anglický jazyk</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dějepis</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zeměpis</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pedagogika</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informační technologie</w:t>
      </w:r>
    </w:p>
    <w:p w:rsidR="00444B9F" w:rsidRPr="00444B9F" w:rsidRDefault="00444B9F" w:rsidP="00444B9F">
      <w:pPr>
        <w:autoSpaceDE w:val="0"/>
        <w:autoSpaceDN w:val="0"/>
        <w:adjustRightInd w:val="0"/>
        <w:spacing w:after="0"/>
        <w:rPr>
          <w:rFonts w:ascii="Times New Roman" w:eastAsia="Calibri" w:hAnsi="Times New Roman" w:cs="Times New Roman"/>
          <w:sz w:val="24"/>
          <w:szCs w:val="24"/>
        </w:rPr>
      </w:pPr>
      <w:r w:rsidRPr="00444B9F">
        <w:rPr>
          <w:rFonts w:ascii="Times New Roman" w:eastAsia="Calibri" w:hAnsi="Times New Roman" w:cs="Times New Roman"/>
          <w:sz w:val="24"/>
          <w:szCs w:val="24"/>
        </w:rPr>
        <w:t>- občanská nauka</w:t>
      </w:r>
    </w:p>
    <w:p w:rsidR="00444B9F" w:rsidRPr="00444B9F" w:rsidRDefault="00444B9F" w:rsidP="00444B9F">
      <w:pPr>
        <w:rPr>
          <w:rFonts w:ascii="TimesNewRoman" w:eastAsia="Calibri" w:hAnsi="TimesNewRoman" w:cs="TimesNewRoman"/>
          <w:sz w:val="21"/>
          <w:szCs w:val="21"/>
        </w:rPr>
      </w:pPr>
    </w:p>
    <w:p w:rsidR="00444B9F" w:rsidRPr="00050709" w:rsidRDefault="00444B9F" w:rsidP="00444B9F">
      <w:pPr>
        <w:autoSpaceDE w:val="0"/>
        <w:autoSpaceDN w:val="0"/>
        <w:adjustRightInd w:val="0"/>
        <w:spacing w:after="0"/>
        <w:rPr>
          <w:rFonts w:ascii="Times New Roman" w:eastAsia="Times New Roman" w:hAnsi="Times New Roman" w:cs="Times New Roman"/>
          <w:lang w:eastAsia="cs-CZ"/>
        </w:rPr>
      </w:pPr>
      <w:r w:rsidRPr="00050709">
        <w:rPr>
          <w:rFonts w:ascii="Times New Roman" w:eastAsia="Times New Roman" w:hAnsi="Times New Roman" w:cs="Times New Roman"/>
          <w:lang w:eastAsia="cs-CZ"/>
        </w:rPr>
        <w:t>V souvislosti s RVP je žádoucí zavést takové zp</w:t>
      </w:r>
      <w:r w:rsidRPr="00050709">
        <w:rPr>
          <w:rFonts w:ascii="TimesNewRoman" w:eastAsia="Times New Roman" w:hAnsi="TimesNewRoman" w:cs="TimesNewRoman"/>
          <w:lang w:eastAsia="cs-CZ"/>
        </w:rPr>
        <w:t>ů</w:t>
      </w:r>
      <w:r w:rsidRPr="00050709">
        <w:rPr>
          <w:rFonts w:ascii="Times New Roman" w:eastAsia="Times New Roman" w:hAnsi="Times New Roman" w:cs="Times New Roman"/>
          <w:lang w:eastAsia="cs-CZ"/>
        </w:rPr>
        <w:t>soby hodnocení, které sm</w:t>
      </w:r>
      <w:r w:rsidRPr="00050709">
        <w:rPr>
          <w:rFonts w:ascii="TimesNewRoman" w:eastAsia="Times New Roman" w:hAnsi="TimesNewRoman" w:cs="TimesNewRoman"/>
          <w:lang w:eastAsia="cs-CZ"/>
        </w:rPr>
        <w:t>ěř</w:t>
      </w:r>
      <w:r w:rsidRPr="00050709">
        <w:rPr>
          <w:rFonts w:ascii="Times New Roman" w:eastAsia="Times New Roman" w:hAnsi="Times New Roman" w:cs="Times New Roman"/>
          <w:lang w:eastAsia="cs-CZ"/>
        </w:rPr>
        <w:t>ují k omezení</w:t>
      </w:r>
    </w:p>
    <w:p w:rsidR="00444B9F" w:rsidRPr="00050709" w:rsidRDefault="00444B9F" w:rsidP="00444B9F">
      <w:pPr>
        <w:autoSpaceDE w:val="0"/>
        <w:autoSpaceDN w:val="0"/>
        <w:adjustRightInd w:val="0"/>
        <w:spacing w:after="0"/>
        <w:rPr>
          <w:rFonts w:ascii="Times New Roman" w:eastAsia="Times New Roman" w:hAnsi="Times New Roman" w:cs="Times New Roman"/>
          <w:lang w:eastAsia="cs-CZ"/>
        </w:rPr>
      </w:pPr>
      <w:r w:rsidRPr="00050709">
        <w:rPr>
          <w:rFonts w:ascii="Times New Roman" w:eastAsia="Times New Roman" w:hAnsi="Times New Roman" w:cs="Times New Roman"/>
          <w:lang w:eastAsia="cs-CZ"/>
        </w:rPr>
        <w:t>reproduktivního pojetí výuky. D</w:t>
      </w:r>
      <w:r w:rsidRPr="00050709">
        <w:rPr>
          <w:rFonts w:ascii="TimesNewRoman" w:eastAsia="Times New Roman" w:hAnsi="TimesNewRoman" w:cs="TimesNewRoman"/>
          <w:lang w:eastAsia="cs-CZ"/>
        </w:rPr>
        <w:t>ů</w:t>
      </w:r>
      <w:r w:rsidRPr="00050709">
        <w:rPr>
          <w:rFonts w:ascii="Times New Roman" w:eastAsia="Times New Roman" w:hAnsi="Times New Roman" w:cs="Times New Roman"/>
          <w:lang w:eastAsia="cs-CZ"/>
        </w:rPr>
        <w:t>raz se klade na informativní a výchovné funkce hodnocení. Žáci budou vedeni k tomu, aby byli schopni objektivn</w:t>
      </w:r>
      <w:r w:rsidRPr="00050709">
        <w:rPr>
          <w:rFonts w:ascii="TimesNewRoman" w:eastAsia="Times New Roman" w:hAnsi="TimesNewRoman" w:cs="TimesNewRoman"/>
          <w:lang w:eastAsia="cs-CZ"/>
        </w:rPr>
        <w:t xml:space="preserve">ě </w:t>
      </w:r>
      <w:r w:rsidRPr="00050709">
        <w:rPr>
          <w:rFonts w:ascii="Times New Roman" w:eastAsia="Times New Roman" w:hAnsi="Times New Roman" w:cs="Times New Roman"/>
          <w:lang w:eastAsia="cs-CZ"/>
        </w:rPr>
        <w:t xml:space="preserve">kritického sebehodnocení a sebeposuzování. </w:t>
      </w:r>
    </w:p>
    <w:p w:rsidR="00444B9F" w:rsidRPr="00050709" w:rsidRDefault="00444B9F" w:rsidP="00444B9F">
      <w:pPr>
        <w:autoSpaceDE w:val="0"/>
        <w:autoSpaceDN w:val="0"/>
        <w:adjustRightInd w:val="0"/>
        <w:spacing w:after="0"/>
        <w:rPr>
          <w:rFonts w:ascii="Times New Roman" w:eastAsia="Times New Roman" w:hAnsi="Times New Roman" w:cs="Times New Roman"/>
          <w:lang w:eastAsia="cs-CZ"/>
        </w:rPr>
      </w:pPr>
    </w:p>
    <w:p w:rsidR="00444B9F" w:rsidRPr="00050709" w:rsidRDefault="00444B9F" w:rsidP="00444B9F">
      <w:pPr>
        <w:autoSpaceDE w:val="0"/>
        <w:autoSpaceDN w:val="0"/>
        <w:adjustRightInd w:val="0"/>
        <w:spacing w:after="0"/>
        <w:rPr>
          <w:rFonts w:ascii="Times New Roman" w:eastAsia="Times New Roman" w:hAnsi="Times New Roman" w:cs="Times New Roman"/>
          <w:lang w:eastAsia="cs-CZ"/>
        </w:rPr>
      </w:pPr>
      <w:r w:rsidRPr="00050709">
        <w:rPr>
          <w:rFonts w:ascii="Times New Roman" w:eastAsia="Times New Roman" w:hAnsi="Times New Roman" w:cs="Times New Roman"/>
          <w:lang w:eastAsia="cs-CZ"/>
        </w:rPr>
        <w:t>Významnou roli hraje rovn</w:t>
      </w:r>
      <w:r w:rsidRPr="00050709">
        <w:rPr>
          <w:rFonts w:ascii="TimesNewRoman" w:eastAsia="Times New Roman" w:hAnsi="TimesNewRoman" w:cs="TimesNewRoman"/>
          <w:lang w:eastAsia="cs-CZ"/>
        </w:rPr>
        <w:t>ě</w:t>
      </w:r>
      <w:r w:rsidRPr="00050709">
        <w:rPr>
          <w:rFonts w:ascii="Times New Roman" w:eastAsia="Times New Roman" w:hAnsi="Times New Roman" w:cs="Times New Roman"/>
          <w:lang w:eastAsia="cs-CZ"/>
        </w:rPr>
        <w:t>ž metoda kolektivního hodnocení a následná spolupráce pedagog</w:t>
      </w:r>
      <w:r w:rsidRPr="00050709">
        <w:rPr>
          <w:rFonts w:ascii="TimesNewRoman" w:eastAsia="Times New Roman" w:hAnsi="TimesNewRoman" w:cs="TimesNewRoman"/>
          <w:lang w:eastAsia="cs-CZ"/>
        </w:rPr>
        <w:t xml:space="preserve">ů </w:t>
      </w:r>
      <w:r w:rsidRPr="00050709">
        <w:rPr>
          <w:rFonts w:ascii="Times New Roman" w:eastAsia="Times New Roman" w:hAnsi="Times New Roman" w:cs="Times New Roman"/>
          <w:lang w:eastAsia="cs-CZ"/>
        </w:rPr>
        <w:t>s žáky, která vede k identifikaci nedostatk</w:t>
      </w:r>
      <w:r w:rsidRPr="00050709">
        <w:rPr>
          <w:rFonts w:ascii="TimesNewRoman" w:eastAsia="Times New Roman" w:hAnsi="TimesNewRoman" w:cs="TimesNewRoman"/>
          <w:lang w:eastAsia="cs-CZ"/>
        </w:rPr>
        <w:t xml:space="preserve">ů </w:t>
      </w:r>
      <w:r w:rsidRPr="00050709">
        <w:rPr>
          <w:rFonts w:ascii="Times New Roman" w:eastAsia="Times New Roman" w:hAnsi="Times New Roman" w:cs="Times New Roman"/>
          <w:lang w:eastAsia="cs-CZ"/>
        </w:rPr>
        <w:t>a jejich následnému odstran</w:t>
      </w:r>
      <w:r w:rsidRPr="00050709">
        <w:rPr>
          <w:rFonts w:ascii="TimesNewRoman" w:eastAsia="Times New Roman" w:hAnsi="TimesNewRoman" w:cs="TimesNewRoman"/>
          <w:lang w:eastAsia="cs-CZ"/>
        </w:rPr>
        <w:t>ě</w:t>
      </w:r>
      <w:r w:rsidRPr="00050709">
        <w:rPr>
          <w:rFonts w:ascii="Times New Roman" w:eastAsia="Times New Roman" w:hAnsi="Times New Roman" w:cs="Times New Roman"/>
          <w:lang w:eastAsia="cs-CZ"/>
        </w:rPr>
        <w:t>ní. U</w:t>
      </w:r>
      <w:r w:rsidRPr="00050709">
        <w:rPr>
          <w:rFonts w:ascii="TimesNewRoman" w:eastAsia="Times New Roman" w:hAnsi="TimesNewRoman" w:cs="TimesNewRoman"/>
          <w:lang w:eastAsia="cs-CZ"/>
        </w:rPr>
        <w:t>č</w:t>
      </w:r>
      <w:r w:rsidRPr="00050709">
        <w:rPr>
          <w:rFonts w:ascii="Times New Roman" w:eastAsia="Times New Roman" w:hAnsi="Times New Roman" w:cs="Times New Roman"/>
          <w:lang w:eastAsia="cs-CZ"/>
        </w:rPr>
        <w:t>itelé budou rovn</w:t>
      </w:r>
      <w:r w:rsidRPr="00050709">
        <w:rPr>
          <w:rFonts w:ascii="TimesNewRoman" w:eastAsia="Times New Roman" w:hAnsi="TimesNewRoman" w:cs="TimesNewRoman"/>
          <w:lang w:eastAsia="cs-CZ"/>
        </w:rPr>
        <w:t>ě</w:t>
      </w:r>
      <w:r w:rsidRPr="00050709">
        <w:rPr>
          <w:rFonts w:ascii="Times New Roman" w:eastAsia="Times New Roman" w:hAnsi="Times New Roman" w:cs="Times New Roman"/>
          <w:lang w:eastAsia="cs-CZ"/>
        </w:rPr>
        <w:t>ž motivovat a podporovat žáky k pravidelnému vedení jazykového portfolia, které žák</w:t>
      </w:r>
      <w:r w:rsidRPr="00050709">
        <w:rPr>
          <w:rFonts w:ascii="TimesNewRoman" w:eastAsia="Times New Roman" w:hAnsi="TimesNewRoman" w:cs="TimesNewRoman"/>
          <w:lang w:eastAsia="cs-CZ"/>
        </w:rPr>
        <w:t>ů</w:t>
      </w:r>
      <w:r w:rsidRPr="00050709">
        <w:rPr>
          <w:rFonts w:ascii="Times New Roman" w:eastAsia="Times New Roman" w:hAnsi="Times New Roman" w:cs="Times New Roman"/>
          <w:lang w:eastAsia="cs-CZ"/>
        </w:rPr>
        <w:t>m umožní relativn</w:t>
      </w:r>
      <w:r w:rsidRPr="00050709">
        <w:rPr>
          <w:rFonts w:ascii="TimesNewRoman" w:eastAsia="Times New Roman" w:hAnsi="TimesNewRoman" w:cs="TimesNewRoman"/>
          <w:lang w:eastAsia="cs-CZ"/>
        </w:rPr>
        <w:t xml:space="preserve">ě </w:t>
      </w:r>
      <w:r w:rsidRPr="00050709">
        <w:rPr>
          <w:rFonts w:ascii="Times New Roman" w:eastAsia="Times New Roman" w:hAnsi="Times New Roman" w:cs="Times New Roman"/>
          <w:lang w:eastAsia="cs-CZ"/>
        </w:rPr>
        <w:t>p</w:t>
      </w:r>
      <w:r w:rsidRPr="00050709">
        <w:rPr>
          <w:rFonts w:ascii="TimesNewRoman" w:eastAsia="Times New Roman" w:hAnsi="TimesNewRoman" w:cs="TimesNewRoman"/>
          <w:lang w:eastAsia="cs-CZ"/>
        </w:rPr>
        <w:t>ř</w:t>
      </w:r>
      <w:r w:rsidRPr="00050709">
        <w:rPr>
          <w:rFonts w:ascii="Times New Roman" w:eastAsia="Times New Roman" w:hAnsi="Times New Roman" w:cs="Times New Roman"/>
          <w:lang w:eastAsia="cs-CZ"/>
        </w:rPr>
        <w:t>esn</w:t>
      </w:r>
      <w:r w:rsidRPr="00050709">
        <w:rPr>
          <w:rFonts w:ascii="TimesNewRoman" w:eastAsia="Times New Roman" w:hAnsi="TimesNewRoman" w:cs="TimesNewRoman"/>
          <w:lang w:eastAsia="cs-CZ"/>
        </w:rPr>
        <w:t xml:space="preserve">ě </w:t>
      </w:r>
      <w:r w:rsidRPr="00050709">
        <w:rPr>
          <w:rFonts w:ascii="Times New Roman" w:eastAsia="Times New Roman" w:hAnsi="Times New Roman" w:cs="Times New Roman"/>
          <w:lang w:eastAsia="cs-CZ"/>
        </w:rPr>
        <w:t>si ov</w:t>
      </w:r>
      <w:r w:rsidRPr="00050709">
        <w:rPr>
          <w:rFonts w:ascii="TimesNewRoman" w:eastAsia="Times New Roman" w:hAnsi="TimesNewRoman" w:cs="TimesNewRoman"/>
          <w:lang w:eastAsia="cs-CZ"/>
        </w:rPr>
        <w:t>ěř</w:t>
      </w:r>
      <w:r w:rsidRPr="00050709">
        <w:rPr>
          <w:rFonts w:ascii="Times New Roman" w:eastAsia="Times New Roman" w:hAnsi="Times New Roman" w:cs="Times New Roman"/>
          <w:lang w:eastAsia="cs-CZ"/>
        </w:rPr>
        <w:t>it výsledky, kterých v jazykovém vzd</w:t>
      </w:r>
      <w:r w:rsidRPr="00050709">
        <w:rPr>
          <w:rFonts w:ascii="TimesNewRoman" w:eastAsia="Times New Roman" w:hAnsi="TimesNewRoman" w:cs="TimesNewRoman"/>
          <w:lang w:eastAsia="cs-CZ"/>
        </w:rPr>
        <w:t>ě</w:t>
      </w:r>
      <w:r w:rsidRPr="00050709">
        <w:rPr>
          <w:rFonts w:ascii="Times New Roman" w:eastAsia="Times New Roman" w:hAnsi="Times New Roman" w:cs="Times New Roman"/>
          <w:lang w:eastAsia="cs-CZ"/>
        </w:rPr>
        <w:t>lávání dosáhli. Zp</w:t>
      </w:r>
      <w:r w:rsidRPr="00050709">
        <w:rPr>
          <w:rFonts w:ascii="TimesNewRoman" w:eastAsia="Times New Roman" w:hAnsi="TimesNewRoman" w:cs="TimesNewRoman"/>
          <w:lang w:eastAsia="cs-CZ"/>
        </w:rPr>
        <w:t>ů</w:t>
      </w:r>
      <w:r w:rsidRPr="00050709">
        <w:rPr>
          <w:rFonts w:ascii="Times New Roman" w:eastAsia="Times New Roman" w:hAnsi="Times New Roman" w:cs="Times New Roman"/>
          <w:lang w:eastAsia="cs-CZ"/>
        </w:rPr>
        <w:t>soby hodnocení by m</w:t>
      </w:r>
      <w:r w:rsidRPr="00050709">
        <w:rPr>
          <w:rFonts w:ascii="TimesNewRoman" w:eastAsia="Times New Roman" w:hAnsi="TimesNewRoman" w:cs="TimesNewRoman"/>
          <w:lang w:eastAsia="cs-CZ"/>
        </w:rPr>
        <w:t>ě</w:t>
      </w:r>
      <w:r w:rsidRPr="00050709">
        <w:rPr>
          <w:rFonts w:ascii="Times New Roman" w:eastAsia="Times New Roman" w:hAnsi="Times New Roman" w:cs="Times New Roman"/>
          <w:lang w:eastAsia="cs-CZ"/>
        </w:rPr>
        <w:t>ly spo</w:t>
      </w:r>
      <w:r w:rsidRPr="00050709">
        <w:rPr>
          <w:rFonts w:ascii="TimesNewRoman" w:eastAsia="Times New Roman" w:hAnsi="TimesNewRoman" w:cs="TimesNewRoman"/>
          <w:lang w:eastAsia="cs-CZ"/>
        </w:rPr>
        <w:t>č</w:t>
      </w:r>
      <w:r w:rsidRPr="00050709">
        <w:rPr>
          <w:rFonts w:ascii="Times New Roman" w:eastAsia="Times New Roman" w:hAnsi="Times New Roman" w:cs="Times New Roman"/>
          <w:lang w:eastAsia="cs-CZ"/>
        </w:rPr>
        <w:t>ívat v kombinaci známkování, slovního hodnocení, využívání bodového systému, eventuálně  procentuálního vyjád</w:t>
      </w:r>
      <w:r w:rsidRPr="00050709">
        <w:rPr>
          <w:rFonts w:ascii="TimesNewRoman" w:eastAsia="Times New Roman" w:hAnsi="TimesNewRoman" w:cs="TimesNewRoman"/>
          <w:lang w:eastAsia="cs-CZ"/>
        </w:rPr>
        <w:t>ř</w:t>
      </w:r>
      <w:r w:rsidRPr="00050709">
        <w:rPr>
          <w:rFonts w:ascii="Times New Roman" w:eastAsia="Times New Roman" w:hAnsi="Times New Roman" w:cs="Times New Roman"/>
          <w:lang w:eastAsia="cs-CZ"/>
        </w:rPr>
        <w:t>ení.</w:t>
      </w:r>
    </w:p>
    <w:p w:rsidR="00444B9F" w:rsidRPr="00050709" w:rsidRDefault="00444B9F" w:rsidP="00444B9F">
      <w:pPr>
        <w:autoSpaceDE w:val="0"/>
        <w:autoSpaceDN w:val="0"/>
        <w:adjustRightInd w:val="0"/>
        <w:spacing w:after="0"/>
        <w:rPr>
          <w:rFonts w:ascii="Times New Roman" w:eastAsia="Times New Roman" w:hAnsi="Times New Roman" w:cs="Times New Roman"/>
          <w:lang w:eastAsia="cs-CZ"/>
        </w:rPr>
      </w:pPr>
    </w:p>
    <w:p w:rsidR="00444B9F" w:rsidRPr="00050709" w:rsidRDefault="00444B9F" w:rsidP="00444B9F">
      <w:pPr>
        <w:autoSpaceDE w:val="0"/>
        <w:autoSpaceDN w:val="0"/>
        <w:adjustRightInd w:val="0"/>
        <w:spacing w:after="0"/>
        <w:rPr>
          <w:rFonts w:ascii="Times New Roman" w:eastAsia="Times New Roman" w:hAnsi="Times New Roman" w:cs="Times New Roman"/>
          <w:lang w:eastAsia="cs-CZ"/>
        </w:rPr>
      </w:pPr>
      <w:r w:rsidRPr="00050709">
        <w:rPr>
          <w:rFonts w:ascii="Times New Roman" w:eastAsia="Times New Roman" w:hAnsi="Times New Roman" w:cs="Times New Roman"/>
          <w:lang w:eastAsia="cs-CZ"/>
        </w:rPr>
        <w:t>Definice úrovn</w:t>
      </w:r>
      <w:r w:rsidRPr="00050709">
        <w:rPr>
          <w:rFonts w:ascii="TimesNewRoman" w:eastAsia="Times New Roman" w:hAnsi="TimesNewRoman" w:cs="TimesNewRoman"/>
          <w:lang w:eastAsia="cs-CZ"/>
        </w:rPr>
        <w:t xml:space="preserve">ě </w:t>
      </w:r>
      <w:r w:rsidRPr="00050709">
        <w:rPr>
          <w:rFonts w:ascii="Times New Roman" w:eastAsia="Times New Roman" w:hAnsi="Times New Roman" w:cs="Times New Roman"/>
          <w:lang w:eastAsia="cs-CZ"/>
        </w:rPr>
        <w:t>v</w:t>
      </w:r>
      <w:r w:rsidRPr="00050709">
        <w:rPr>
          <w:rFonts w:ascii="TimesNewRoman" w:eastAsia="Times New Roman" w:hAnsi="TimesNewRoman" w:cs="TimesNewRoman"/>
          <w:lang w:eastAsia="cs-CZ"/>
        </w:rPr>
        <w:t>ě</w:t>
      </w:r>
      <w:r w:rsidRPr="00050709">
        <w:rPr>
          <w:rFonts w:ascii="Times New Roman" w:eastAsia="Times New Roman" w:hAnsi="Times New Roman" w:cs="Times New Roman"/>
          <w:lang w:eastAsia="cs-CZ"/>
        </w:rPr>
        <w:t>domostí a kompetencí odpovídající jednotlivým stup</w:t>
      </w:r>
      <w:r w:rsidRPr="00050709">
        <w:rPr>
          <w:rFonts w:ascii="TimesNewRoman" w:eastAsia="Times New Roman" w:hAnsi="TimesNewRoman" w:cs="TimesNewRoman"/>
          <w:lang w:eastAsia="cs-CZ"/>
        </w:rPr>
        <w:t>ňů</w:t>
      </w:r>
      <w:r w:rsidRPr="00050709">
        <w:rPr>
          <w:rFonts w:ascii="Times New Roman" w:eastAsia="Times New Roman" w:hAnsi="Times New Roman" w:cs="Times New Roman"/>
          <w:lang w:eastAsia="cs-CZ"/>
        </w:rPr>
        <w:t>m známek vychází z definic</w:t>
      </w:r>
    </w:p>
    <w:p w:rsidR="00444B9F" w:rsidRPr="00050709" w:rsidRDefault="00444B9F" w:rsidP="00444B9F">
      <w:pPr>
        <w:autoSpaceDE w:val="0"/>
        <w:autoSpaceDN w:val="0"/>
        <w:adjustRightInd w:val="0"/>
        <w:spacing w:after="0"/>
        <w:rPr>
          <w:rFonts w:ascii="Times New Roman" w:eastAsia="Times New Roman" w:hAnsi="Times New Roman" w:cs="Times New Roman"/>
          <w:lang w:eastAsia="cs-CZ"/>
        </w:rPr>
      </w:pPr>
      <w:r w:rsidRPr="00050709">
        <w:rPr>
          <w:rFonts w:ascii="TimesNewRoman" w:eastAsia="Times New Roman" w:hAnsi="TimesNewRoman" w:cs="TimesNewRoman"/>
          <w:lang w:eastAsia="cs-CZ"/>
        </w:rPr>
        <w:t xml:space="preserve">Klasifikačního řádu </w:t>
      </w:r>
      <w:r w:rsidRPr="00050709">
        <w:rPr>
          <w:rFonts w:ascii="Times New Roman" w:eastAsia="Times New Roman" w:hAnsi="Times New Roman" w:cs="Times New Roman"/>
          <w:lang w:eastAsia="cs-CZ"/>
        </w:rPr>
        <w:t>školy. P</w:t>
      </w:r>
      <w:r w:rsidRPr="00050709">
        <w:rPr>
          <w:rFonts w:ascii="TimesNewRoman" w:eastAsia="Times New Roman" w:hAnsi="TimesNewRoman" w:cs="TimesNewRoman"/>
          <w:lang w:eastAsia="cs-CZ"/>
        </w:rPr>
        <w:t>ř</w:t>
      </w:r>
      <w:r w:rsidRPr="00050709">
        <w:rPr>
          <w:rFonts w:ascii="Times New Roman" w:eastAsia="Times New Roman" w:hAnsi="Times New Roman" w:cs="Times New Roman"/>
          <w:lang w:eastAsia="cs-CZ"/>
        </w:rPr>
        <w:t>i hodnocení se p</w:t>
      </w:r>
      <w:r w:rsidRPr="00050709">
        <w:rPr>
          <w:rFonts w:ascii="TimesNewRoman" w:eastAsia="Times New Roman" w:hAnsi="TimesNewRoman" w:cs="TimesNewRoman"/>
          <w:lang w:eastAsia="cs-CZ"/>
        </w:rPr>
        <w:t>ř</w:t>
      </w:r>
      <w:r w:rsidRPr="00050709">
        <w:rPr>
          <w:rFonts w:ascii="Times New Roman" w:eastAsia="Times New Roman" w:hAnsi="Times New Roman" w:cs="Times New Roman"/>
          <w:lang w:eastAsia="cs-CZ"/>
        </w:rPr>
        <w:t>ihlíží nejen ke gramatické a lexikální správnosti, ale zohled</w:t>
      </w:r>
      <w:r w:rsidRPr="00050709">
        <w:rPr>
          <w:rFonts w:ascii="TimesNewRoman" w:eastAsia="Times New Roman" w:hAnsi="TimesNewRoman" w:cs="TimesNewRoman"/>
          <w:lang w:eastAsia="cs-CZ"/>
        </w:rPr>
        <w:t>ň</w:t>
      </w:r>
      <w:r w:rsidRPr="00050709">
        <w:rPr>
          <w:rFonts w:ascii="Times New Roman" w:eastAsia="Times New Roman" w:hAnsi="Times New Roman" w:cs="Times New Roman"/>
          <w:lang w:eastAsia="cs-CZ"/>
        </w:rPr>
        <w:t>uje se také rozsah a rozmanitost používaných jazykových a styliza</w:t>
      </w:r>
      <w:r w:rsidRPr="00050709">
        <w:rPr>
          <w:rFonts w:ascii="TimesNewRoman" w:eastAsia="Times New Roman" w:hAnsi="TimesNewRoman" w:cs="TimesNewRoman"/>
          <w:lang w:eastAsia="cs-CZ"/>
        </w:rPr>
        <w:t>č</w:t>
      </w:r>
      <w:r w:rsidRPr="00050709">
        <w:rPr>
          <w:rFonts w:ascii="Times New Roman" w:eastAsia="Times New Roman" w:hAnsi="Times New Roman" w:cs="Times New Roman"/>
          <w:lang w:eastAsia="cs-CZ"/>
        </w:rPr>
        <w:t>ních prost</w:t>
      </w:r>
      <w:r w:rsidRPr="00050709">
        <w:rPr>
          <w:rFonts w:ascii="TimesNewRoman" w:eastAsia="Times New Roman" w:hAnsi="TimesNewRoman" w:cs="TimesNewRoman"/>
          <w:lang w:eastAsia="cs-CZ"/>
        </w:rPr>
        <w:t>ř</w:t>
      </w:r>
      <w:r w:rsidRPr="00050709">
        <w:rPr>
          <w:rFonts w:ascii="Times New Roman" w:eastAsia="Times New Roman" w:hAnsi="Times New Roman" w:cs="Times New Roman"/>
          <w:lang w:eastAsia="cs-CZ"/>
        </w:rPr>
        <w:t>edk</w:t>
      </w:r>
      <w:r w:rsidRPr="00050709">
        <w:rPr>
          <w:rFonts w:ascii="TimesNewRoman" w:eastAsia="Times New Roman" w:hAnsi="TimesNewRoman" w:cs="TimesNewRoman"/>
          <w:lang w:eastAsia="cs-CZ"/>
        </w:rPr>
        <w:t>ů</w:t>
      </w:r>
      <w:r w:rsidRPr="00050709">
        <w:rPr>
          <w:rFonts w:ascii="Times New Roman" w:eastAsia="Times New Roman" w:hAnsi="Times New Roman" w:cs="Times New Roman"/>
          <w:lang w:eastAsia="cs-CZ"/>
        </w:rPr>
        <w:t>.</w:t>
      </w:r>
    </w:p>
    <w:p w:rsidR="00444B9F" w:rsidRPr="00444B9F" w:rsidRDefault="00444B9F" w:rsidP="00444B9F">
      <w:pPr>
        <w:rPr>
          <w:rFonts w:ascii="TimesNewRoman" w:eastAsia="Calibri" w:hAnsi="TimesNewRoman" w:cs="TimesNewRoman"/>
          <w:sz w:val="21"/>
          <w:szCs w:val="21"/>
        </w:rPr>
      </w:pPr>
    </w:p>
    <w:p w:rsidR="00444B9F" w:rsidRDefault="00444B9F" w:rsidP="00444B9F">
      <w:pPr>
        <w:rPr>
          <w:rFonts w:ascii="TimesNewRoman" w:eastAsia="Calibri" w:hAnsi="TimesNewRoman" w:cs="TimesNewRoman"/>
          <w:sz w:val="21"/>
          <w:szCs w:val="21"/>
        </w:rPr>
      </w:pPr>
      <w:r w:rsidRPr="00444B9F">
        <w:rPr>
          <w:rFonts w:ascii="TimesNewRoman" w:eastAsia="Calibri" w:hAnsi="TimesNewRoman" w:cs="TimesNewRoman"/>
          <w:sz w:val="21"/>
          <w:szCs w:val="21"/>
        </w:rPr>
        <w:t xml:space="preserve"> </w:t>
      </w:r>
    </w:p>
    <w:p w:rsidR="00444B9F" w:rsidRDefault="00444B9F" w:rsidP="00444B9F">
      <w:pPr>
        <w:rPr>
          <w:rFonts w:ascii="TimesNewRoman" w:eastAsia="Calibri" w:hAnsi="TimesNewRoman" w:cs="TimesNewRoman"/>
          <w:sz w:val="21"/>
          <w:szCs w:val="21"/>
        </w:rPr>
      </w:pPr>
    </w:p>
    <w:p w:rsidR="00444B9F" w:rsidRDefault="00444B9F" w:rsidP="00444B9F">
      <w:pPr>
        <w:rPr>
          <w:rFonts w:ascii="TimesNewRoman" w:eastAsia="Calibri" w:hAnsi="TimesNewRoman" w:cs="TimesNewRoman"/>
          <w:sz w:val="21"/>
          <w:szCs w:val="21"/>
        </w:rPr>
      </w:pPr>
    </w:p>
    <w:p w:rsidR="00444B9F" w:rsidRDefault="00444B9F" w:rsidP="00444B9F">
      <w:pPr>
        <w:rPr>
          <w:rFonts w:ascii="TimesNewRoman" w:eastAsia="Calibri" w:hAnsi="TimesNewRoman" w:cs="TimesNewRoman"/>
          <w:sz w:val="21"/>
          <w:szCs w:val="21"/>
        </w:rPr>
      </w:pPr>
    </w:p>
    <w:p w:rsidR="00444B9F" w:rsidRDefault="00444B9F" w:rsidP="00444B9F">
      <w:pPr>
        <w:rPr>
          <w:rFonts w:ascii="TimesNewRoman" w:eastAsia="Calibri" w:hAnsi="TimesNewRoman" w:cs="TimesNewRoman"/>
          <w:sz w:val="21"/>
          <w:szCs w:val="21"/>
        </w:rPr>
      </w:pPr>
    </w:p>
    <w:p w:rsidR="00444B9F" w:rsidRPr="00444B9F" w:rsidRDefault="00444B9F" w:rsidP="00444B9F">
      <w:pPr>
        <w:rPr>
          <w:rFonts w:ascii="TimesNewRoman" w:eastAsia="Calibri" w:hAnsi="TimesNewRoman" w:cs="TimesNewRoman"/>
          <w:color w:val="FF0000"/>
          <w:sz w:val="21"/>
          <w:szCs w:val="21"/>
        </w:rPr>
      </w:pPr>
    </w:p>
    <w:p w:rsidR="00444B9F" w:rsidRPr="00444B9F" w:rsidRDefault="00444B9F" w:rsidP="00444B9F">
      <w:pPr>
        <w:pageBreakBefore/>
        <w:rPr>
          <w:rFonts w:ascii="Times New Roman" w:eastAsia="Calibri" w:hAnsi="Times New Roman" w:cs="Times New Roman"/>
          <w:b/>
        </w:rPr>
      </w:pPr>
      <w:r w:rsidRPr="00444B9F">
        <w:rPr>
          <w:rFonts w:ascii="Times New Roman" w:eastAsia="Calibri" w:hAnsi="Times New Roman" w:cs="Times New Roman"/>
          <w:b/>
        </w:rPr>
        <w:t>1. ROČNÍK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27"/>
        <w:gridCol w:w="1134"/>
      </w:tblGrid>
      <w:tr w:rsidR="00444B9F" w:rsidRPr="00444B9F" w:rsidTr="00444B9F">
        <w:tc>
          <w:tcPr>
            <w:tcW w:w="4786"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 xml:space="preserve">Výsledky vzdělávání a </w:t>
            </w:r>
          </w:p>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odborné kompetence</w:t>
            </w:r>
          </w:p>
        </w:tc>
        <w:tc>
          <w:tcPr>
            <w:tcW w:w="3827"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Tematické celky</w:t>
            </w:r>
          </w:p>
        </w:tc>
        <w:tc>
          <w:tcPr>
            <w:tcW w:w="1134"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Hodiny</w:t>
            </w:r>
          </w:p>
        </w:tc>
      </w:tr>
      <w:tr w:rsidR="00444B9F" w:rsidRPr="00444B9F" w:rsidTr="00444B9F">
        <w:tc>
          <w:tcPr>
            <w:tcW w:w="4786" w:type="dxa"/>
            <w:vMerge w:val="restart"/>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Řečové dovednosti</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rozumí jednoduchým souvislým projevům</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(monologickým i dialogickým) ve standardním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řečovém tempu,</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čte jednoduché texty, orientuje se v textu,</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odhaduje význam neznámých výrazů podle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kontextu,</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umí přeložit text a používat slovníky,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střídá receptivní a produktivní činnosti,</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vede dialogy,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umí se představit, podat základní informace o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sobě, své rodině a způsobu života,</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umí napsat jednoduchý osobní dopis.</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Jazykové prostředky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rozlišuje základní zvukové prostředky jazyka,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vyslovuje co nejblíže přirozené výslovnosti,</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má základní slovní zásobu včetně frazeologie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v rozsahu daných tematických okruhů,</w:t>
            </w:r>
          </w:p>
          <w:p w:rsidR="00444B9F" w:rsidRPr="00444B9F" w:rsidRDefault="00444B9F" w:rsidP="00444B9F">
            <w:pPr>
              <w:spacing w:after="0" w:line="240" w:lineRule="auto"/>
              <w:jc w:val="both"/>
              <w:rPr>
                <w:rFonts w:ascii="Times New Roman" w:eastAsia="Calibri" w:hAnsi="Times New Roman" w:cs="Times New Roman"/>
              </w:rPr>
            </w:pPr>
            <w:r w:rsidRPr="00444B9F">
              <w:rPr>
                <w:rFonts w:ascii="Times New Roman" w:eastAsia="Calibri" w:hAnsi="Times New Roman" w:cs="Times New Roman"/>
              </w:rPr>
              <w:t>- se domluví v běžných jednoduchých situacích</w:t>
            </w: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 New Roman" w:eastAsia="Calibri" w:hAnsi="Times New Roman" w:cs="Times New Roman"/>
              </w:rPr>
            </w:pPr>
          </w:p>
          <w:p w:rsidR="00444B9F" w:rsidRPr="00444B9F" w:rsidRDefault="00444B9F" w:rsidP="00444B9F">
            <w:pPr>
              <w:spacing w:after="0" w:line="240" w:lineRule="auto"/>
              <w:jc w:val="both"/>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1.  Základní informace o ruském jazyce</w:t>
            </w:r>
          </w:p>
          <w:p w:rsidR="00444B9F" w:rsidRPr="00444B9F" w:rsidRDefault="00444B9F" w:rsidP="00444B9F">
            <w:pPr>
              <w:autoSpaceDE w:val="0"/>
              <w:autoSpaceDN w:val="0"/>
              <w:adjustRightInd w:val="0"/>
              <w:spacing w:after="0" w:line="240" w:lineRule="auto"/>
              <w:ind w:left="360"/>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1.1.  Výslovnost</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1.2.  Azbuka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1.3.  Číslovky 1 - 10</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1.4.  Pozdravy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1.5.  Obraty při představování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18</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2.  Komunikace, oslovení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2.1.  Časování sloves</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2.2.  Omluva, poděkování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2.3.  Slovosled ve větě oznamovací i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tázací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16</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3.  Přátelé, návštěva, telefonování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3.1.  Skloňování podstatných jmen</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(tvrdé)</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3.2. Časování slovesa být</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3.3. Základní číslovky 1 - 100</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3.4. Osobní zájmena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16</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4.  Rodina, povolání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4.1. Zvratná slovesa.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4.2. Sloveso chtít</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4.3. Zájmena přivlastňovací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4.4. Vazby s číslovkami 2,3,4</w:t>
            </w:r>
          </w:p>
          <w:p w:rsidR="00444B9F" w:rsidRPr="00444B9F" w:rsidRDefault="00444B9F" w:rsidP="00444B9F">
            <w:pPr>
              <w:spacing w:after="0" w:line="240" w:lineRule="auto"/>
              <w:rPr>
                <w:rFonts w:ascii="Times New Roman" w:eastAsia="Calibri" w:hAnsi="Times New Roman" w:cs="Times New Roman"/>
              </w:rPr>
            </w:pPr>
            <w:r w:rsidRPr="00444B9F">
              <w:rPr>
                <w:rFonts w:ascii="Times New Roman" w:eastAsia="Calibri" w:hAnsi="Times New Roman" w:cs="Times New Roman"/>
              </w:rPr>
              <w:t>4.5. Osobní zájmena</w:t>
            </w:r>
          </w:p>
          <w:p w:rsidR="00444B9F" w:rsidRPr="00444B9F" w:rsidRDefault="00444B9F" w:rsidP="00444B9F">
            <w:pPr>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18</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 xml:space="preserve">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5.  Zájmy volný čas</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5.1. Zvratná slovesa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5.2. Slovesa se změnou kmene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v přítomném čase</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5.3. Vyjádření „rád“</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16</w:t>
            </w:r>
          </w:p>
        </w:tc>
      </w:tr>
      <w:tr w:rsidR="00444B9F" w:rsidRPr="00444B9F" w:rsidTr="00444B9F">
        <w:trPr>
          <w:trHeight w:val="2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6. Kultura, divadlo, koníčky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6.1.  Skloňování osobních zájmen</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6.2.  Slovesné vazby se 7. pádem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6.3.  Řadové číslovky, datum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6.4.  Psaní adresy </w:t>
            </w: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18</w:t>
            </w:r>
          </w:p>
        </w:tc>
      </w:tr>
    </w:tbl>
    <w:p w:rsidR="00444B9F" w:rsidRPr="00444B9F" w:rsidRDefault="00444B9F" w:rsidP="00444B9F">
      <w:pPr>
        <w:pageBreakBefore/>
        <w:rPr>
          <w:rFonts w:ascii="Times New Roman" w:eastAsia="Calibri" w:hAnsi="Times New Roman" w:cs="Times New Roman"/>
          <w:b/>
        </w:rPr>
      </w:pPr>
      <w:r w:rsidRPr="00444B9F">
        <w:rPr>
          <w:rFonts w:ascii="Times New Roman" w:eastAsia="Calibri" w:hAnsi="Times New Roman" w:cs="Times New Roman"/>
          <w:b/>
        </w:rPr>
        <w:t>2. ROČNÍK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828"/>
        <w:gridCol w:w="992"/>
      </w:tblGrid>
      <w:tr w:rsidR="00444B9F" w:rsidRPr="00444B9F" w:rsidTr="00444B9F">
        <w:tc>
          <w:tcPr>
            <w:tcW w:w="4644"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 xml:space="preserve">Výsledky vzdělávání a </w:t>
            </w:r>
          </w:p>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odborné kompetence</w:t>
            </w:r>
          </w:p>
        </w:tc>
        <w:tc>
          <w:tcPr>
            <w:tcW w:w="3828"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Tematické celky</w:t>
            </w:r>
          </w:p>
        </w:tc>
        <w:tc>
          <w:tcPr>
            <w:tcW w:w="992"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Hodiny</w:t>
            </w:r>
          </w:p>
        </w:tc>
      </w:tr>
      <w:tr w:rsidR="00444B9F" w:rsidRPr="00444B9F" w:rsidTr="00444B9F">
        <w:tc>
          <w:tcPr>
            <w:tcW w:w="4644" w:type="dxa"/>
            <w:vMerge w:val="restart"/>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NewRoman,Bold" w:eastAsia="Calibri" w:hAnsi="TimesNewRoman,Bold" w:cs="TimesNewRoman,Bold"/>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Řečové dovednosti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rozumí souvislým projevům ve standardním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řečovém tempu</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čte s porozuměním, orientuje se v textu, umí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nalézt hlavní myšlenky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odhaduje význam neznámých výrazů podle</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kontextu a způsobu tvoření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je schopen jednoduchého ústního i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písemného vyjádření situačně zaměřeného</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umí přeložit text a používat slovníky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vede jednoduché dialogy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umí získávat i podávat informace</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umí se zeptat na cestu a cestu vysvětlit</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domluví se při nákupech, umí podat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informace o hlavním městě</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Jazykové prostředky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má základní slovní zásobu včetně frazeologie k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daným tematickým okruhům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v písemném projevu dodržuje základní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pravopisné normy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umí napsat inzerát, vyplnit dotazník, napsat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jednoduchou charakteristiku a popis</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Země příslušné jazykové oblasti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má faktické znalosti o reáliích dané jazykové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oblasti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má informace o turisticky atraktivních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oblastech, největších městech</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orientuje se v oblastech ruské kultury (malířství,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literatura)</w:t>
            </w:r>
          </w:p>
          <w:p w:rsidR="00444B9F" w:rsidRPr="00444B9F" w:rsidRDefault="00444B9F" w:rsidP="00444B9F">
            <w:pPr>
              <w:spacing w:after="0" w:line="240" w:lineRule="auto"/>
              <w:jc w:val="both"/>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1. Škola, předměty, rozvrh hodin</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735ECF">
            <w:pPr>
              <w:numPr>
                <w:ilvl w:val="1"/>
                <w:numId w:val="60"/>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Minulý čas</w:t>
            </w:r>
          </w:p>
          <w:p w:rsidR="00444B9F" w:rsidRPr="00444B9F" w:rsidRDefault="00444B9F" w:rsidP="00735ECF">
            <w:pPr>
              <w:numPr>
                <w:ilvl w:val="1"/>
                <w:numId w:val="60"/>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Vykání</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10</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0"/>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Vzdělání, jazykové kurzy</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0"/>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Ruské a české školství</w:t>
            </w:r>
          </w:p>
          <w:p w:rsidR="00444B9F" w:rsidRPr="00444B9F" w:rsidRDefault="00444B9F" w:rsidP="00735ECF">
            <w:pPr>
              <w:numPr>
                <w:ilvl w:val="1"/>
                <w:numId w:val="60"/>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Podstatná jména mužského 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ženského rodu</w:t>
            </w:r>
          </w:p>
          <w:p w:rsidR="00444B9F" w:rsidRPr="00444B9F" w:rsidRDefault="00444B9F" w:rsidP="00735ECF">
            <w:pPr>
              <w:numPr>
                <w:ilvl w:val="1"/>
                <w:numId w:val="60"/>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Zájmena tázací</w:t>
            </w:r>
          </w:p>
          <w:p w:rsidR="00444B9F" w:rsidRPr="00444B9F" w:rsidRDefault="00444B9F" w:rsidP="00735ECF">
            <w:pPr>
              <w:numPr>
                <w:ilvl w:val="1"/>
                <w:numId w:val="60"/>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Minulý čas</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19</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3.  Orientace ve městě, dopravní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prostředky, obchody, nakupování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3.1.  Slovesa pohybu</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3.2.  Slovesa se změnou v kmeni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3.3.  Infinitivní věty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3.4.  Životnost u podstatných jmen</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15</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4. Pamětihodnosti</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4.1.  Moskva, Petrohrad, Praha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4.2.  Předložky s 2. a 3. pádem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4.3.  Podstatná jména středního rodu</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4.4.  Nesklonná podstatná jména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4.5.  Množné číslo podstatných jmen</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4.6.  Možnost, nemožnost, zákaz</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15</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1"/>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Setkání po čase, telefonování</w:t>
            </w:r>
          </w:p>
          <w:p w:rsidR="00444B9F" w:rsidRPr="00444B9F" w:rsidRDefault="00444B9F" w:rsidP="00444B9F">
            <w:pPr>
              <w:autoSpaceDE w:val="0"/>
              <w:autoSpaceDN w:val="0"/>
              <w:adjustRightInd w:val="0"/>
              <w:spacing w:after="0" w:line="240" w:lineRule="auto"/>
              <w:ind w:left="405"/>
              <w:contextualSpacing/>
              <w:rPr>
                <w:rFonts w:ascii="Times New Roman" w:eastAsia="Calibri" w:hAnsi="Times New Roman" w:cs="Times New Roman"/>
                <w:b/>
                <w:bCs/>
              </w:rPr>
            </w:pPr>
          </w:p>
          <w:p w:rsidR="00444B9F" w:rsidRPr="00444B9F" w:rsidRDefault="00444B9F" w:rsidP="00735ECF">
            <w:pPr>
              <w:numPr>
                <w:ilvl w:val="1"/>
                <w:numId w:val="61"/>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Společenská frazeologie</w:t>
            </w:r>
          </w:p>
          <w:p w:rsidR="00444B9F" w:rsidRPr="00444B9F" w:rsidRDefault="00444B9F" w:rsidP="00735ECF">
            <w:pPr>
              <w:numPr>
                <w:ilvl w:val="1"/>
                <w:numId w:val="61"/>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Přání, lítost</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5.3. Vyjádření jeden, sám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5.4. Vedlejší věta příčinná</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10</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6. Člověk, vzhled, oblékání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6.1.   Přídavná jména tvrdá</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6.2.   Vyjádření podobnosti, srovnání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6.3.   Řadové číslovky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6.4.   Předložkové vazby</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17</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8"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7. Člověk ve společnosti, vztahy, vlastnictví</w:t>
            </w:r>
          </w:p>
          <w:p w:rsidR="00444B9F" w:rsidRPr="00444B9F" w:rsidRDefault="00444B9F" w:rsidP="00444B9F">
            <w:pPr>
              <w:autoSpaceDE w:val="0"/>
              <w:autoSpaceDN w:val="0"/>
              <w:adjustRightInd w:val="0"/>
              <w:spacing w:after="0" w:line="240" w:lineRule="auto"/>
              <w:ind w:left="405"/>
              <w:contextualSpacing/>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7.1.  Slovesné vazby se 4. pádem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7.2.  Vyjádření vzájemnosti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7.3.  Možnost, nemožnost</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7.4.  Zájmena vztažná</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7.5.  Omluva, politování</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16</w:t>
            </w:r>
          </w:p>
        </w:tc>
      </w:tr>
    </w:tbl>
    <w:p w:rsidR="00444B9F" w:rsidRPr="00444B9F" w:rsidRDefault="00444B9F" w:rsidP="00444B9F">
      <w:pPr>
        <w:pageBreakBefore/>
        <w:rPr>
          <w:rFonts w:ascii="Times New Roman" w:eastAsia="Calibri" w:hAnsi="Times New Roman" w:cs="Times New Roman"/>
          <w:b/>
        </w:rPr>
      </w:pPr>
      <w:r w:rsidRPr="00444B9F">
        <w:rPr>
          <w:rFonts w:ascii="Times New Roman" w:eastAsia="Calibri" w:hAnsi="Times New Roman" w:cs="Times New Roman"/>
          <w:b/>
        </w:rPr>
        <w:t>3. ROČNÍK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969"/>
        <w:gridCol w:w="1134"/>
      </w:tblGrid>
      <w:tr w:rsidR="00444B9F" w:rsidRPr="00444B9F" w:rsidTr="00444B9F">
        <w:tc>
          <w:tcPr>
            <w:tcW w:w="4644"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 xml:space="preserve">Výsledky vzdělávání a </w:t>
            </w:r>
          </w:p>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odborné kompetence</w:t>
            </w:r>
          </w:p>
        </w:tc>
        <w:tc>
          <w:tcPr>
            <w:tcW w:w="3969"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Tematické celky</w:t>
            </w:r>
          </w:p>
        </w:tc>
        <w:tc>
          <w:tcPr>
            <w:tcW w:w="1134"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Hodiny</w:t>
            </w:r>
          </w:p>
        </w:tc>
      </w:tr>
      <w:tr w:rsidR="00444B9F" w:rsidRPr="00444B9F" w:rsidTr="00444B9F">
        <w:tc>
          <w:tcPr>
            <w:tcW w:w="4644" w:type="dxa"/>
            <w:vMerge w:val="restart"/>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Řečové dovednosti: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rozumí přiměřeným souvislým projevům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(monografickým i dialogickým) ve standardním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řečovém tempu</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čte s porozuměním věcně i jazykově přiměřené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texty, orientuje se v textu, umí nalézt hlavní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myšlenky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odhaduje význam neznámých výrazů podle</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kontextu a způsobu tvoření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je schopen ústního a písemného vyjádření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situačně a tematicky zaměřeného</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vyjadřuje se v běžných předvídatelných</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situacích</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umí přeložit text a používat slovníky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vede dialogy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domluví se v restauraci, hotelu, při cestování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Jazykové prostředky: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rozlišuje základní zvukové prostředky jazyka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vyslovuje srozumitelně co nejblíže přirozené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výslovnosti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má dostatečnou slovní zásobu včetně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frazeologie v rozsahu daných tematických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okruhů</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dodržuje základní pravopisné normy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Země příslušné jazykové oblasti:</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má faktické znalosti o reáliích Ruska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zná společenské zvyklosti, geografické 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kulturní poznatky, tradice Ruska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má informace o významných spisovatelích</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má informace o jídelních zvyklostech Ruska</w:t>
            </w:r>
          </w:p>
          <w:p w:rsidR="00444B9F" w:rsidRPr="00444B9F" w:rsidRDefault="00444B9F" w:rsidP="00444B9F">
            <w:pPr>
              <w:spacing w:after="0" w:line="240" w:lineRule="auto"/>
              <w:jc w:val="both"/>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1. Turistika, počasí, roční období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Přídavná jména měkká</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Číslovky a vazby</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Časové údaje, hodiny</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Stupňování přídavných jmen</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Slovesné vazby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20</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2"/>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Příroda, ochrana životního prostředí</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2.1.  Podstatná jména rodu ženského</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měkká</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2.2.  Číslovky 100 - 1000</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2.3.  Třetí stupeň přídavných jmen</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2.4.  Sloveso dávat</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2.5.  Zeměpisné údaje</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20</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2"/>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Komunikace na letišti, v hotelu</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Vyjadřování potřeby, přání</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Podmiňovací způsob</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Věta podmínková</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Jednoslabičná slovesa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20</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rPr>
                <w:rFonts w:ascii="Times New Roman" w:eastAsia="Calibri" w:hAnsi="Times New Roman" w:cs="Times New Roman"/>
              </w:rPr>
            </w:pPr>
          </w:p>
          <w:p w:rsidR="00444B9F" w:rsidRPr="00444B9F" w:rsidRDefault="00444B9F" w:rsidP="00735ECF">
            <w:pPr>
              <w:numPr>
                <w:ilvl w:val="0"/>
                <w:numId w:val="62"/>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V restauraci, jídelně, stravování</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Česká a ruská kuchyně</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Rozkazovací způsob</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Sloveso jíst, pít</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Vedlejší věta předmětná</w:t>
            </w:r>
          </w:p>
          <w:p w:rsidR="00444B9F" w:rsidRPr="00444B9F" w:rsidRDefault="00444B9F" w:rsidP="00444B9F">
            <w:pPr>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20</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969"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2"/>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Životní styl, svátky, tradice</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Slovesné vazby odlišné od češtiny</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Zájmena a příslovce neurčitá</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Srovnávání – 2. stupeň  přídavných</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jmen</w:t>
            </w:r>
          </w:p>
          <w:p w:rsidR="00444B9F" w:rsidRPr="00444B9F" w:rsidRDefault="00444B9F" w:rsidP="00735ECF">
            <w:pPr>
              <w:numPr>
                <w:ilvl w:val="1"/>
                <w:numId w:val="62"/>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Zájmena ukazovací</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22</w:t>
            </w:r>
          </w:p>
        </w:tc>
      </w:tr>
    </w:tbl>
    <w:p w:rsidR="00444B9F" w:rsidRPr="00444B9F" w:rsidRDefault="00444B9F" w:rsidP="00444B9F">
      <w:pPr>
        <w:pageBreakBefore/>
        <w:rPr>
          <w:rFonts w:ascii="Times New Roman" w:eastAsia="Calibri" w:hAnsi="Times New Roman" w:cs="Times New Roman"/>
          <w:b/>
        </w:rPr>
      </w:pPr>
      <w:r w:rsidRPr="00444B9F">
        <w:rPr>
          <w:rFonts w:ascii="Times New Roman" w:eastAsia="Calibri" w:hAnsi="Times New Roman" w:cs="Times New Roman"/>
          <w:b/>
        </w:rPr>
        <w:t>4. ROČNÍK</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gridCol w:w="992"/>
      </w:tblGrid>
      <w:tr w:rsidR="00444B9F" w:rsidRPr="00444B9F" w:rsidTr="00444B9F">
        <w:tc>
          <w:tcPr>
            <w:tcW w:w="4928"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 xml:space="preserve">Výsledky vzdělávání a </w:t>
            </w:r>
          </w:p>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odborné kompetence</w:t>
            </w:r>
          </w:p>
        </w:tc>
        <w:tc>
          <w:tcPr>
            <w:tcW w:w="3827"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Tematické celky</w:t>
            </w:r>
          </w:p>
        </w:tc>
        <w:tc>
          <w:tcPr>
            <w:tcW w:w="992" w:type="dxa"/>
            <w:tcBorders>
              <w:top w:val="single" w:sz="4" w:space="0" w:color="auto"/>
              <w:left w:val="single" w:sz="4" w:space="0" w:color="auto"/>
              <w:bottom w:val="single" w:sz="4" w:space="0" w:color="auto"/>
              <w:right w:val="single" w:sz="4" w:space="0" w:color="auto"/>
            </w:tcBorders>
            <w:hideMark/>
          </w:tcPr>
          <w:p w:rsidR="00444B9F" w:rsidRPr="00444B9F" w:rsidRDefault="00444B9F" w:rsidP="00444B9F">
            <w:pPr>
              <w:spacing w:after="0" w:line="240" w:lineRule="auto"/>
              <w:jc w:val="center"/>
              <w:rPr>
                <w:rFonts w:ascii="Times New Roman" w:eastAsia="Calibri" w:hAnsi="Times New Roman" w:cs="Times New Roman"/>
                <w:b/>
              </w:rPr>
            </w:pPr>
            <w:r w:rsidRPr="00444B9F">
              <w:rPr>
                <w:rFonts w:ascii="Times New Roman" w:eastAsia="Calibri" w:hAnsi="Times New Roman" w:cs="Times New Roman"/>
                <w:b/>
              </w:rPr>
              <w:t>Hodiny</w:t>
            </w:r>
          </w:p>
        </w:tc>
      </w:tr>
      <w:tr w:rsidR="00444B9F" w:rsidRPr="00444B9F" w:rsidTr="00444B9F">
        <w:tc>
          <w:tcPr>
            <w:tcW w:w="4928" w:type="dxa"/>
            <w:vMerge w:val="restart"/>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NewRoman,Bold" w:eastAsia="Calibri" w:hAnsi="TimesNewRoman,Bold" w:cs="TimesNewRoman,Bold"/>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Řečové dovednosti:</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rozumí přiměřeným souvislým projevům</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(monologickým i dialogickým) ve standardním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řečovém tempu</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čte s porozuměním věcně i jazykově přiměřené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texty, orientuje se v textu, umí nalézt hlavní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myšlenky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odhaduje význam neznámých výrazů</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je schopen ústního a písemného vyjádření</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situačně a tematicky zaměřeného</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formuluje vlastní myšlenky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vyjadřuje se v běžných, předvídatelných</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situacích</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vede dialogy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je schopen vést dialog u lékaře</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umí popsat systém českého školství</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umí napsat obchodní dopis</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umí popsat byt a napsat inzerát na koupi bytu</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umí napsat životopis</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Jazykové prostředky: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rozlišuje základní zvukové prostředky jazyka,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vyslovuje srozumitelně co nejblíže přirozené </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výslovnosti</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má dostatečnou slovní zásobu, včetně</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frazeologie v rozsahu daných tematických</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okruhů</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dodržuje základní pravopisné normy v</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písemném projevu</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Země příslušné jazykové oblasti:</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b/>
                <w:bCs/>
              </w:rPr>
            </w:pPr>
            <w:r w:rsidRPr="00444B9F">
              <w:rPr>
                <w:rFonts w:ascii="Times New Roman" w:eastAsia="Calibri" w:hAnsi="Times New Roman" w:cs="Times New Roman"/>
                <w:b/>
                <w:bCs/>
              </w:rPr>
              <w:t>Žák</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má faktické znalosti o reáliích Ruska</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xml:space="preserve">  (společenské, geografické a kulturní poznatky),</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má znalosti o školském systému v Rusku</w:t>
            </w:r>
          </w:p>
          <w:p w:rsidR="00444B9F" w:rsidRPr="00444B9F" w:rsidRDefault="00444B9F" w:rsidP="00444B9F">
            <w:pPr>
              <w:autoSpaceDE w:val="0"/>
              <w:autoSpaceDN w:val="0"/>
              <w:adjustRightInd w:val="0"/>
              <w:spacing w:after="0" w:line="240" w:lineRule="auto"/>
              <w:jc w:val="both"/>
              <w:rPr>
                <w:rFonts w:ascii="Times New Roman" w:eastAsia="Calibri" w:hAnsi="Times New Roman" w:cs="Times New Roman"/>
              </w:rPr>
            </w:pPr>
            <w:r w:rsidRPr="00444B9F">
              <w:rPr>
                <w:rFonts w:ascii="Times New Roman" w:eastAsia="Calibri" w:hAnsi="Times New Roman" w:cs="Times New Roman"/>
              </w:rPr>
              <w:t>- orientuje se v oblasti ruského sportu</w:t>
            </w:r>
          </w:p>
          <w:p w:rsidR="00444B9F" w:rsidRPr="00444B9F" w:rsidRDefault="00444B9F" w:rsidP="00444B9F">
            <w:pPr>
              <w:spacing w:after="0" w:line="240" w:lineRule="auto"/>
              <w:jc w:val="both"/>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r w:rsidRPr="00444B9F">
              <w:rPr>
                <w:rFonts w:ascii="Times New Roman" w:eastAsia="Calibri" w:hAnsi="Times New Roman" w:cs="Times New Roman"/>
                <w:b/>
                <w:bCs/>
              </w:rPr>
              <w:t>1. Školství, vyšší vzdělání, jazykové kurzy</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b/>
                <w:bCs/>
              </w:rPr>
            </w:pP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Vazby se 2., 4., a 7. pádem</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Přechodníky</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Věta předmětná a účelová</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14</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3"/>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Bydlení, pronájem, koupě bytu</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Rozkazovací způsob</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Skloňování zájmen   </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rPr>
            </w:pPr>
            <w:r w:rsidRPr="00444B9F">
              <w:rPr>
                <w:rFonts w:ascii="Times New Roman" w:eastAsia="Calibri" w:hAnsi="Times New Roman" w:cs="Times New Roman"/>
              </w:rPr>
              <w:t xml:space="preserve">  přivlastňovacích</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Nepravidelné množné číslo</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Vazby s infinitivem</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Předložkové vazby s 6. pádem</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Příčestí trpné</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20</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3"/>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Sport, druhy sportu</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Slovesné vazby se 4. a 7. pádem</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Předložky s 2. pádem</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18</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rPr>
                <w:rFonts w:ascii="Times New Roman" w:eastAsia="Calibri" w:hAnsi="Times New Roman" w:cs="Times New Roman"/>
              </w:rPr>
            </w:pPr>
          </w:p>
          <w:p w:rsidR="00444B9F" w:rsidRPr="00444B9F" w:rsidRDefault="00444B9F" w:rsidP="00735ECF">
            <w:pPr>
              <w:numPr>
                <w:ilvl w:val="0"/>
                <w:numId w:val="63"/>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Zdraví, nemoci, zdravý styl života</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3. stupeň. přídavných jmen s   </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příponou</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Přídavná jména ve jmenném tvaru</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Množné číslo mužského rodu</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(a/ja)</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Podstatná jména na ž, š, č, c</w:t>
            </w:r>
          </w:p>
          <w:p w:rsidR="00444B9F" w:rsidRPr="00444B9F" w:rsidRDefault="00444B9F" w:rsidP="00444B9F">
            <w:pPr>
              <w:spacing w:after="0" w:line="240" w:lineRule="auto"/>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19</w:t>
            </w:r>
          </w:p>
        </w:tc>
      </w:tr>
      <w:tr w:rsidR="00444B9F" w:rsidRPr="00444B9F" w:rsidTr="00444B9F">
        <w:tc>
          <w:tcPr>
            <w:tcW w:w="0" w:type="auto"/>
            <w:vMerge/>
            <w:tcBorders>
              <w:top w:val="single" w:sz="4" w:space="0" w:color="auto"/>
              <w:left w:val="single" w:sz="4" w:space="0" w:color="auto"/>
              <w:bottom w:val="single" w:sz="4" w:space="0" w:color="auto"/>
              <w:right w:val="single" w:sz="4" w:space="0" w:color="auto"/>
            </w:tcBorders>
            <w:vAlign w:val="center"/>
            <w:hideMark/>
          </w:tcPr>
          <w:p w:rsidR="00444B9F" w:rsidRPr="00444B9F" w:rsidRDefault="00444B9F" w:rsidP="00444B9F">
            <w:pPr>
              <w:spacing w:after="0" w:line="240" w:lineRule="auto"/>
              <w:rPr>
                <w:rFonts w:ascii="TimesNewRoman" w:eastAsia="Calibri" w:hAnsi="TimesNewRoman" w:cs="TimesNewRoman"/>
              </w:rPr>
            </w:pPr>
          </w:p>
        </w:tc>
        <w:tc>
          <w:tcPr>
            <w:tcW w:w="3827"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p>
          <w:p w:rsidR="00444B9F" w:rsidRPr="00444B9F" w:rsidRDefault="00444B9F" w:rsidP="00735ECF">
            <w:pPr>
              <w:numPr>
                <w:ilvl w:val="0"/>
                <w:numId w:val="63"/>
              </w:numPr>
              <w:autoSpaceDE w:val="0"/>
              <w:autoSpaceDN w:val="0"/>
              <w:adjustRightInd w:val="0"/>
              <w:spacing w:after="0" w:line="240" w:lineRule="auto"/>
              <w:contextualSpacing/>
              <w:rPr>
                <w:rFonts w:ascii="Times New Roman" w:eastAsia="Calibri" w:hAnsi="Times New Roman" w:cs="Times New Roman"/>
                <w:b/>
                <w:bCs/>
              </w:rPr>
            </w:pPr>
            <w:r w:rsidRPr="00444B9F">
              <w:rPr>
                <w:rFonts w:ascii="Times New Roman" w:eastAsia="Calibri" w:hAnsi="Times New Roman" w:cs="Times New Roman"/>
                <w:b/>
                <w:bCs/>
              </w:rPr>
              <w:t>Služební jednání, telefonování</w:t>
            </w:r>
          </w:p>
          <w:p w:rsidR="00444B9F" w:rsidRPr="00444B9F" w:rsidRDefault="00444B9F" w:rsidP="00444B9F">
            <w:pPr>
              <w:autoSpaceDE w:val="0"/>
              <w:autoSpaceDN w:val="0"/>
              <w:adjustRightInd w:val="0"/>
              <w:spacing w:after="0" w:line="240" w:lineRule="auto"/>
              <w:ind w:left="360"/>
              <w:contextualSpacing/>
              <w:rPr>
                <w:rFonts w:ascii="Times New Roman" w:eastAsia="Calibri" w:hAnsi="Times New Roman" w:cs="Times New Roman"/>
                <w:b/>
                <w:bCs/>
              </w:rPr>
            </w:pP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Zájmena záporná,</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Slovesné vazby, slovesný vid</w:t>
            </w:r>
          </w:p>
          <w:p w:rsidR="00444B9F" w:rsidRPr="00444B9F" w:rsidRDefault="00444B9F" w:rsidP="00735ECF">
            <w:pPr>
              <w:numPr>
                <w:ilvl w:val="1"/>
                <w:numId w:val="63"/>
              </w:numPr>
              <w:autoSpaceDE w:val="0"/>
              <w:autoSpaceDN w:val="0"/>
              <w:adjustRightInd w:val="0"/>
              <w:spacing w:after="0" w:line="240" w:lineRule="auto"/>
              <w:contextualSpacing/>
              <w:rPr>
                <w:rFonts w:ascii="Times New Roman" w:eastAsia="Calibri" w:hAnsi="Times New Roman" w:cs="Times New Roman"/>
              </w:rPr>
            </w:pPr>
            <w:r w:rsidRPr="00444B9F">
              <w:rPr>
                <w:rFonts w:ascii="Times New Roman" w:eastAsia="Calibri" w:hAnsi="Times New Roman" w:cs="Times New Roman"/>
              </w:rPr>
              <w:t xml:space="preserve">  Základní stavební prvky dopisů</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(poptávka, nabídka, objednávka)</w:t>
            </w:r>
          </w:p>
          <w:p w:rsidR="00444B9F" w:rsidRPr="00444B9F" w:rsidRDefault="00444B9F" w:rsidP="00444B9F">
            <w:pPr>
              <w:autoSpaceDE w:val="0"/>
              <w:autoSpaceDN w:val="0"/>
              <w:adjustRightInd w:val="0"/>
              <w:spacing w:after="0" w:line="240" w:lineRule="auto"/>
              <w:rPr>
                <w:rFonts w:ascii="Times New Roman" w:eastAsia="Calibri" w:hAnsi="Times New Roman" w:cs="Times New Roman"/>
              </w:rPr>
            </w:pPr>
            <w:r w:rsidRPr="00444B9F">
              <w:rPr>
                <w:rFonts w:ascii="Times New Roman" w:eastAsia="Calibri" w:hAnsi="Times New Roman" w:cs="Times New Roman"/>
              </w:rPr>
              <w:t xml:space="preserve"> </w:t>
            </w:r>
          </w:p>
        </w:tc>
        <w:tc>
          <w:tcPr>
            <w:tcW w:w="992" w:type="dxa"/>
            <w:tcBorders>
              <w:top w:val="single" w:sz="4" w:space="0" w:color="auto"/>
              <w:left w:val="single" w:sz="4" w:space="0" w:color="auto"/>
              <w:bottom w:val="single" w:sz="4" w:space="0" w:color="auto"/>
              <w:right w:val="single" w:sz="4" w:space="0" w:color="auto"/>
            </w:tcBorders>
          </w:tcPr>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p>
          <w:p w:rsidR="00444B9F" w:rsidRPr="00444B9F" w:rsidRDefault="00444B9F" w:rsidP="00444B9F">
            <w:pPr>
              <w:spacing w:after="0" w:line="240" w:lineRule="auto"/>
              <w:jc w:val="center"/>
              <w:rPr>
                <w:rFonts w:ascii="Times New Roman" w:eastAsia="Calibri" w:hAnsi="Times New Roman" w:cs="Times New Roman"/>
              </w:rPr>
            </w:pPr>
            <w:r w:rsidRPr="00444B9F">
              <w:rPr>
                <w:rFonts w:ascii="Times New Roman" w:eastAsia="Calibri" w:hAnsi="Times New Roman" w:cs="Times New Roman"/>
              </w:rPr>
              <w:t>19</w:t>
            </w:r>
          </w:p>
        </w:tc>
      </w:tr>
    </w:tbl>
    <w:p w:rsidR="00444B9F" w:rsidRPr="00444B9F" w:rsidRDefault="00444B9F" w:rsidP="00444B9F">
      <w:pPr>
        <w:rPr>
          <w:rFonts w:ascii="TimesNewRoman" w:eastAsia="Calibri" w:hAnsi="TimesNewRoman" w:cs="TimesNewRoman"/>
        </w:rPr>
      </w:pPr>
    </w:p>
    <w:p w:rsidR="00444B9F" w:rsidRPr="00444B9F" w:rsidRDefault="00444B9F" w:rsidP="00444B9F">
      <w:pPr>
        <w:rPr>
          <w:rFonts w:ascii="TimesNewRoman" w:eastAsia="Calibri" w:hAnsi="TimesNewRoman" w:cs="TimesNewRoman"/>
        </w:rPr>
      </w:pPr>
    </w:p>
    <w:p w:rsidR="00444B9F" w:rsidRPr="00444B9F" w:rsidRDefault="00444B9F" w:rsidP="00444B9F">
      <w:pPr>
        <w:rPr>
          <w:rFonts w:ascii="Calibri" w:eastAsia="Calibri" w:hAnsi="Calibri" w:cs="Times New Roman"/>
        </w:rPr>
      </w:pPr>
    </w:p>
    <w:p w:rsidR="00444B9F" w:rsidRPr="00444B9F" w:rsidRDefault="00444B9F" w:rsidP="00444B9F">
      <w:pPr>
        <w:rPr>
          <w:rFonts w:ascii="Calibri" w:eastAsia="Calibri" w:hAnsi="Calibri" w:cs="Times New Roman"/>
        </w:rPr>
      </w:pPr>
    </w:p>
    <w:p w:rsidR="00FC14CD" w:rsidRPr="00FC14CD" w:rsidRDefault="00FC14CD" w:rsidP="00FC14CD">
      <w:pPr>
        <w:jc w:val="center"/>
        <w:rPr>
          <w:rFonts w:ascii="Times New Roman" w:eastAsia="Calibri" w:hAnsi="Times New Roman" w:cs="Times New Roman"/>
          <w:b/>
          <w:sz w:val="28"/>
          <w:szCs w:val="28"/>
        </w:rPr>
      </w:pPr>
      <w:r w:rsidRPr="00FC14CD">
        <w:rPr>
          <w:rFonts w:ascii="Times New Roman" w:eastAsia="Calibri" w:hAnsi="Times New Roman" w:cs="Times New Roman"/>
          <w:b/>
          <w:sz w:val="28"/>
          <w:szCs w:val="28"/>
        </w:rPr>
        <w:t>Obchodní akademie, Střední pedagogická škola a Jazyková škola s právem státní jazykové zkoušky Beroun,  U Stadionu 486, Beroun 2</w:t>
      </w:r>
    </w:p>
    <w:p w:rsidR="00FC14CD" w:rsidRPr="00FC14CD" w:rsidRDefault="00FC14CD" w:rsidP="00FC14CD">
      <w:pPr>
        <w:rPr>
          <w:rFonts w:ascii="Calibri" w:eastAsia="Calibri" w:hAnsi="Calibri" w:cs="Times New Roman"/>
          <w:b/>
          <w:sz w:val="28"/>
          <w:szCs w:val="28"/>
        </w:rPr>
      </w:pPr>
    </w:p>
    <w:p w:rsidR="00FC14CD" w:rsidRPr="00FC14CD" w:rsidRDefault="00FC14CD" w:rsidP="00FC14CD">
      <w:pPr>
        <w:autoSpaceDE w:val="0"/>
        <w:autoSpaceDN w:val="0"/>
        <w:adjustRightInd w:val="0"/>
        <w:spacing w:after="0" w:line="240" w:lineRule="auto"/>
        <w:rPr>
          <w:rFonts w:ascii="Times New Roman" w:eastAsia="Calibri" w:hAnsi="Times New Roman" w:cs="Times New Roman"/>
          <w:b/>
          <w:bCs/>
          <w:sz w:val="24"/>
          <w:szCs w:val="24"/>
        </w:rPr>
      </w:pPr>
      <w:r w:rsidRPr="00FC14CD">
        <w:rPr>
          <w:rFonts w:ascii="Times New Roman" w:eastAsia="Calibri" w:hAnsi="Times New Roman" w:cs="Times New Roman"/>
          <w:b/>
          <w:bCs/>
          <w:sz w:val="24"/>
          <w:szCs w:val="24"/>
        </w:rPr>
        <w:t>Název vyučovacího předmětu:    OBČANSKÁ NAUKA</w:t>
      </w:r>
    </w:p>
    <w:p w:rsidR="00FC14CD" w:rsidRPr="00FC14CD" w:rsidRDefault="00FC14CD" w:rsidP="00FC14CD">
      <w:pPr>
        <w:autoSpaceDE w:val="0"/>
        <w:autoSpaceDN w:val="0"/>
        <w:adjustRightInd w:val="0"/>
        <w:spacing w:after="0" w:line="240" w:lineRule="auto"/>
        <w:rPr>
          <w:rFonts w:ascii="Times New Roman" w:eastAsia="Calibri" w:hAnsi="Times New Roman" w:cs="Times New Roman"/>
          <w:b/>
          <w:bCs/>
          <w:sz w:val="24"/>
          <w:szCs w:val="24"/>
        </w:rPr>
      </w:pPr>
    </w:p>
    <w:p w:rsidR="00FC14CD" w:rsidRPr="00FC14CD" w:rsidRDefault="00FC14CD" w:rsidP="00FC14CD">
      <w:pPr>
        <w:autoSpaceDE w:val="0"/>
        <w:autoSpaceDN w:val="0"/>
        <w:adjustRightInd w:val="0"/>
        <w:spacing w:after="0" w:line="240" w:lineRule="auto"/>
        <w:rPr>
          <w:rFonts w:ascii="Times New Roman" w:eastAsia="Calibri" w:hAnsi="Times New Roman" w:cs="Times New Roman"/>
          <w:sz w:val="24"/>
          <w:szCs w:val="24"/>
        </w:rPr>
      </w:pPr>
      <w:r w:rsidRPr="00FC14CD">
        <w:rPr>
          <w:rFonts w:ascii="Times New Roman" w:eastAsia="Calibri" w:hAnsi="Times New Roman" w:cs="Times New Roman"/>
          <w:b/>
          <w:bCs/>
          <w:sz w:val="24"/>
          <w:szCs w:val="24"/>
        </w:rPr>
        <w:t>Celkový počet vyučovacích hodin za studium</w:t>
      </w:r>
      <w:r w:rsidRPr="00FC14CD">
        <w:rPr>
          <w:rFonts w:ascii="Times New Roman" w:eastAsia="Calibri" w:hAnsi="Times New Roman" w:cs="Times New Roman"/>
          <w:sz w:val="24"/>
          <w:szCs w:val="24"/>
        </w:rPr>
        <w:t xml:space="preserve">:  136 </w:t>
      </w:r>
    </w:p>
    <w:p w:rsidR="00FC14CD" w:rsidRPr="00FC14CD" w:rsidRDefault="00FC14CD" w:rsidP="00FC14CD">
      <w:pPr>
        <w:autoSpaceDE w:val="0"/>
        <w:autoSpaceDN w:val="0"/>
        <w:adjustRightInd w:val="0"/>
        <w:spacing w:after="0" w:line="240" w:lineRule="auto"/>
        <w:rPr>
          <w:rFonts w:ascii="Times New Roman" w:eastAsia="Calibri" w:hAnsi="Times New Roman" w:cs="Times New Roman"/>
          <w:sz w:val="24"/>
          <w:szCs w:val="24"/>
        </w:rPr>
      </w:pPr>
    </w:p>
    <w:p w:rsidR="00FC14CD" w:rsidRPr="00FC14CD" w:rsidRDefault="00FC14CD" w:rsidP="00FC14CD">
      <w:pPr>
        <w:autoSpaceDE w:val="0"/>
        <w:autoSpaceDN w:val="0"/>
        <w:adjustRightInd w:val="0"/>
        <w:spacing w:after="0" w:line="240" w:lineRule="auto"/>
        <w:rPr>
          <w:rFonts w:ascii="Times New Roman" w:eastAsia="Calibri" w:hAnsi="Times New Roman" w:cs="Times New Roman"/>
          <w:b/>
          <w:bCs/>
          <w:sz w:val="24"/>
          <w:szCs w:val="24"/>
        </w:rPr>
      </w:pPr>
      <w:r w:rsidRPr="00FC14CD">
        <w:rPr>
          <w:rFonts w:ascii="Times New Roman" w:eastAsia="Calibri" w:hAnsi="Times New Roman" w:cs="Times New Roman"/>
          <w:b/>
          <w:bCs/>
          <w:sz w:val="24"/>
          <w:szCs w:val="24"/>
        </w:rPr>
        <w:t xml:space="preserve">Kód a název oboru vzdělání: </w:t>
      </w:r>
      <w:r w:rsidRPr="00FC14CD">
        <w:rPr>
          <w:rFonts w:ascii="Times New Roman" w:eastAsia="Calibri" w:hAnsi="Times New Roman" w:cs="Times New Roman"/>
        </w:rPr>
        <w:t>78 – 42 - M/03 Pedagogické lyceum</w:t>
      </w:r>
    </w:p>
    <w:p w:rsidR="00FC14CD" w:rsidRPr="00FC14CD" w:rsidRDefault="00FC14CD" w:rsidP="00FC14CD">
      <w:pPr>
        <w:autoSpaceDE w:val="0"/>
        <w:autoSpaceDN w:val="0"/>
        <w:adjustRightInd w:val="0"/>
        <w:spacing w:after="0" w:line="240" w:lineRule="auto"/>
        <w:rPr>
          <w:rFonts w:ascii="Times New Roman" w:eastAsia="Calibri" w:hAnsi="Times New Roman" w:cs="Times New Roman"/>
          <w:sz w:val="24"/>
          <w:szCs w:val="24"/>
        </w:rPr>
      </w:pPr>
    </w:p>
    <w:p w:rsidR="00FC14CD" w:rsidRPr="00FC14CD" w:rsidRDefault="00FC14CD" w:rsidP="00FC14CD">
      <w:pPr>
        <w:autoSpaceDE w:val="0"/>
        <w:autoSpaceDN w:val="0"/>
        <w:adjustRightInd w:val="0"/>
        <w:spacing w:after="0" w:line="240" w:lineRule="auto"/>
        <w:rPr>
          <w:rFonts w:ascii="Times New Roman" w:eastAsia="Calibri" w:hAnsi="Times New Roman" w:cs="Times New Roman"/>
          <w:sz w:val="24"/>
          <w:szCs w:val="24"/>
        </w:rPr>
      </w:pPr>
      <w:r w:rsidRPr="00FC14CD">
        <w:rPr>
          <w:rFonts w:ascii="Times New Roman" w:eastAsia="Calibri" w:hAnsi="Times New Roman" w:cs="Times New Roman"/>
          <w:b/>
          <w:bCs/>
          <w:sz w:val="24"/>
          <w:szCs w:val="24"/>
        </w:rPr>
        <w:t xml:space="preserve">Délka a forma vzdělání: </w:t>
      </w:r>
      <w:r w:rsidRPr="00FC14CD">
        <w:rPr>
          <w:rFonts w:ascii="Times New Roman" w:eastAsia="Calibri" w:hAnsi="Times New Roman" w:cs="Times New Roman"/>
          <w:sz w:val="24"/>
          <w:szCs w:val="24"/>
        </w:rPr>
        <w:t>čtyřleté denní</w:t>
      </w:r>
    </w:p>
    <w:p w:rsidR="00FC14CD" w:rsidRPr="00FC14CD" w:rsidRDefault="00FC14CD" w:rsidP="00FC14CD">
      <w:pPr>
        <w:autoSpaceDE w:val="0"/>
        <w:autoSpaceDN w:val="0"/>
        <w:adjustRightInd w:val="0"/>
        <w:spacing w:after="0" w:line="240" w:lineRule="auto"/>
        <w:rPr>
          <w:rFonts w:ascii="Times New Roman" w:eastAsia="Calibri" w:hAnsi="Times New Roman" w:cs="Times New Roman"/>
          <w:sz w:val="24"/>
          <w:szCs w:val="24"/>
        </w:rPr>
      </w:pPr>
    </w:p>
    <w:p w:rsidR="00FC14CD" w:rsidRPr="00FC14CD" w:rsidRDefault="00FC14CD" w:rsidP="00FC14CD">
      <w:pPr>
        <w:autoSpaceDE w:val="0"/>
        <w:autoSpaceDN w:val="0"/>
        <w:adjustRightInd w:val="0"/>
        <w:spacing w:after="0" w:line="240" w:lineRule="auto"/>
        <w:rPr>
          <w:rFonts w:ascii="Times New Roman" w:eastAsia="Calibri" w:hAnsi="Times New Roman" w:cs="Times New Roman"/>
          <w:sz w:val="24"/>
          <w:szCs w:val="24"/>
        </w:rPr>
      </w:pPr>
      <w:r w:rsidRPr="00FC14CD">
        <w:rPr>
          <w:rFonts w:ascii="Times New Roman" w:eastAsia="Calibri" w:hAnsi="Times New Roman" w:cs="Times New Roman"/>
          <w:b/>
          <w:bCs/>
          <w:sz w:val="24"/>
          <w:szCs w:val="24"/>
        </w:rPr>
        <w:t xml:space="preserve">Platnost: </w:t>
      </w:r>
      <w:r w:rsidRPr="00FC14CD">
        <w:rPr>
          <w:rFonts w:ascii="Times New Roman" w:eastAsia="Calibri" w:hAnsi="Times New Roman" w:cs="Times New Roman"/>
          <w:sz w:val="24"/>
          <w:szCs w:val="24"/>
        </w:rPr>
        <w:t>od 1. 9. 2012 počínaje 1. ročníkem</w:t>
      </w:r>
    </w:p>
    <w:p w:rsidR="00FC14CD" w:rsidRPr="00FC14CD" w:rsidRDefault="00FC14CD" w:rsidP="00FC14CD">
      <w:pPr>
        <w:autoSpaceDE w:val="0"/>
        <w:autoSpaceDN w:val="0"/>
        <w:adjustRightInd w:val="0"/>
        <w:spacing w:after="0" w:line="240" w:lineRule="auto"/>
        <w:rPr>
          <w:rFonts w:ascii="Times New Roman" w:eastAsia="Calibri" w:hAnsi="Times New Roman" w:cs="Times New Roman"/>
          <w:sz w:val="24"/>
          <w:szCs w:val="24"/>
        </w:rPr>
      </w:pPr>
    </w:p>
    <w:p w:rsidR="00FC14CD" w:rsidRPr="00FC14CD" w:rsidRDefault="00FC14CD" w:rsidP="00FC14CD">
      <w:pPr>
        <w:autoSpaceDE w:val="0"/>
        <w:autoSpaceDN w:val="0"/>
        <w:adjustRightInd w:val="0"/>
        <w:spacing w:after="0" w:line="240" w:lineRule="auto"/>
        <w:rPr>
          <w:rFonts w:ascii="Times New Roman" w:eastAsia="Calibri" w:hAnsi="Times New Roman" w:cs="Times New Roman"/>
          <w:b/>
          <w:bCs/>
          <w:sz w:val="27"/>
          <w:szCs w:val="27"/>
        </w:rPr>
      </w:pPr>
    </w:p>
    <w:p w:rsidR="00FC14CD" w:rsidRPr="00FC14CD" w:rsidRDefault="00FC14CD" w:rsidP="00FC14CD">
      <w:pPr>
        <w:autoSpaceDE w:val="0"/>
        <w:autoSpaceDN w:val="0"/>
        <w:adjustRightInd w:val="0"/>
        <w:spacing w:after="0" w:line="240" w:lineRule="auto"/>
        <w:rPr>
          <w:rFonts w:ascii="Times New Roman" w:eastAsia="Calibri" w:hAnsi="Times New Roman" w:cs="Times New Roman"/>
          <w:b/>
          <w:bCs/>
          <w:sz w:val="27"/>
          <w:szCs w:val="27"/>
        </w:rPr>
      </w:pPr>
    </w:p>
    <w:p w:rsidR="00FC14CD" w:rsidRPr="00FC14CD" w:rsidRDefault="00FC14CD" w:rsidP="00FC14CD">
      <w:pPr>
        <w:autoSpaceDE w:val="0"/>
        <w:autoSpaceDN w:val="0"/>
        <w:adjustRightInd w:val="0"/>
        <w:spacing w:after="0"/>
        <w:rPr>
          <w:rFonts w:ascii="Times New Roman" w:eastAsia="Calibri" w:hAnsi="Times New Roman" w:cs="Times New Roman"/>
          <w:b/>
          <w:bCs/>
          <w:sz w:val="28"/>
          <w:szCs w:val="28"/>
        </w:rPr>
      </w:pPr>
      <w:r w:rsidRPr="00FC14CD">
        <w:rPr>
          <w:rFonts w:ascii="Times New Roman" w:eastAsia="Calibri" w:hAnsi="Times New Roman" w:cs="Times New Roman"/>
          <w:b/>
          <w:bCs/>
          <w:sz w:val="28"/>
          <w:szCs w:val="28"/>
        </w:rPr>
        <w:t>Pojetí vyučovacího předmětu</w:t>
      </w:r>
    </w:p>
    <w:p w:rsidR="00FC14CD" w:rsidRPr="00FC14CD" w:rsidRDefault="00FC14CD" w:rsidP="00FC14CD">
      <w:pPr>
        <w:autoSpaceDE w:val="0"/>
        <w:autoSpaceDN w:val="0"/>
        <w:adjustRightInd w:val="0"/>
        <w:spacing w:after="0"/>
        <w:rPr>
          <w:rFonts w:ascii="Times New Roman" w:eastAsia="Calibri" w:hAnsi="Times New Roman" w:cs="Times New Roman"/>
          <w:b/>
          <w:bCs/>
          <w:sz w:val="27"/>
          <w:szCs w:val="27"/>
        </w:rPr>
      </w:pPr>
    </w:p>
    <w:p w:rsidR="00FC14CD" w:rsidRPr="00FC14CD" w:rsidRDefault="00FC14CD" w:rsidP="00FC14CD">
      <w:pPr>
        <w:autoSpaceDE w:val="0"/>
        <w:autoSpaceDN w:val="0"/>
        <w:adjustRightInd w:val="0"/>
        <w:spacing w:after="0"/>
        <w:rPr>
          <w:rFonts w:ascii="Times New Roman" w:eastAsia="Calibri" w:hAnsi="Times New Roman" w:cs="Times New Roman"/>
          <w:b/>
          <w:bCs/>
          <w:sz w:val="24"/>
          <w:szCs w:val="24"/>
        </w:rPr>
      </w:pPr>
      <w:r w:rsidRPr="00FC14CD">
        <w:rPr>
          <w:rFonts w:ascii="Times New Roman" w:eastAsia="Calibri" w:hAnsi="Times New Roman" w:cs="Times New Roman"/>
          <w:b/>
          <w:bCs/>
          <w:sz w:val="24"/>
          <w:szCs w:val="24"/>
        </w:rPr>
        <w:t>Obecné cíle</w:t>
      </w: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 xml:space="preserve">Obecným cílem předmětu občanská nauka je </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připravit žáky na aktivní občanský život v demokratické společnosti,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pozitivně ovlivňovat hodnotovou orientaci žáků,</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jednat odpovědně nejen ve vlastní prospěch, ale i pro veřejný zájem,</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vytvářet kritické myšlení,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 xml:space="preserve">ctít život jako nejvyšší hodnotu, </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porozumět světu, v němž žijí.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Charakteristika učiva</w:t>
      </w:r>
    </w:p>
    <w:p w:rsidR="00FC14CD" w:rsidRPr="00FC14CD" w:rsidRDefault="00FC14CD" w:rsidP="00FC14CD">
      <w:pPr>
        <w:spacing w:after="0" w:line="240" w:lineRule="auto"/>
        <w:ind w:left="3540" w:hanging="3540"/>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- 1. ročník témata</w:t>
      </w:r>
      <w:r w:rsidRPr="00FC14CD">
        <w:rPr>
          <w:rFonts w:ascii="Times New Roman" w:eastAsia="Times New Roman" w:hAnsi="Times New Roman" w:cs="Times New Roman"/>
          <w:sz w:val="24"/>
          <w:szCs w:val="24"/>
          <w:lang w:eastAsia="cs-CZ"/>
        </w:rPr>
        <w:tab/>
        <w:t>Člověk jako občan v demokratickém státě</w:t>
      </w:r>
    </w:p>
    <w:p w:rsidR="00FC14CD" w:rsidRPr="00FC14CD" w:rsidRDefault="00FC14CD" w:rsidP="00FC14CD">
      <w:pPr>
        <w:spacing w:after="0" w:line="240" w:lineRule="auto"/>
        <w:ind w:left="3540" w:hanging="3540"/>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ab/>
        <w:t>Člověk a právo</w:t>
      </w:r>
    </w:p>
    <w:p w:rsidR="00FC14CD" w:rsidRPr="00FC14CD" w:rsidRDefault="00FC14CD" w:rsidP="00FC14CD">
      <w:pPr>
        <w:spacing w:after="0" w:line="240" w:lineRule="auto"/>
        <w:ind w:left="3540" w:hanging="3540"/>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- 2. ročník témata</w:t>
      </w:r>
      <w:r w:rsidRPr="00FC14CD">
        <w:rPr>
          <w:rFonts w:ascii="Times New Roman" w:eastAsia="Times New Roman" w:hAnsi="Times New Roman" w:cs="Times New Roman"/>
          <w:sz w:val="24"/>
          <w:szCs w:val="24"/>
          <w:lang w:eastAsia="cs-CZ"/>
        </w:rPr>
        <w:tab/>
        <w:t>Člověk v lidském společenství</w:t>
      </w:r>
    </w:p>
    <w:p w:rsidR="00FC14CD" w:rsidRPr="00FC14CD" w:rsidRDefault="00FC14CD" w:rsidP="00FC14CD">
      <w:pPr>
        <w:spacing w:after="0" w:line="240" w:lineRule="auto"/>
        <w:ind w:left="3540" w:hanging="3540"/>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ab/>
        <w:t>Česká republika a svět</w:t>
      </w:r>
    </w:p>
    <w:p w:rsidR="00FC14CD" w:rsidRPr="00FC14CD" w:rsidRDefault="00FC14CD" w:rsidP="00FC14CD">
      <w:pPr>
        <w:spacing w:after="0" w:line="240" w:lineRule="auto"/>
        <w:ind w:left="3540" w:hanging="3540"/>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ab/>
        <w:t>Člověk a svět (praktická filozofie)</w:t>
      </w:r>
    </w:p>
    <w:p w:rsidR="00FC14CD" w:rsidRPr="00FC14CD" w:rsidRDefault="00FC14CD" w:rsidP="00FC14CD">
      <w:pPr>
        <w:spacing w:after="0" w:line="240" w:lineRule="auto"/>
        <w:ind w:left="3540" w:hanging="3540"/>
        <w:rPr>
          <w:rFonts w:ascii="Times New Roman" w:eastAsia="Times New Roman" w:hAnsi="Times New Roman" w:cs="Times New Roman"/>
          <w:sz w:val="24"/>
          <w:szCs w:val="24"/>
          <w:lang w:eastAsia="cs-CZ"/>
        </w:rPr>
      </w:pPr>
    </w:p>
    <w:p w:rsidR="00FC14CD" w:rsidRPr="00FC14CD" w:rsidRDefault="00FC14CD" w:rsidP="00FC14CD">
      <w:pPr>
        <w:spacing w:after="0" w:line="240" w:lineRule="auto"/>
        <w:ind w:left="3540" w:hanging="3540"/>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Pojetí výuky</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výklad, řízený rozhovor</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aktivizační metody a formy práce: skupinová práce, problémová metoda, analýza textu, referáty, práce s tiskem, internet, kooperativní učení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samostatné vyhledávání a zpracovávání informací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exkurzní vyučování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r w:rsidRPr="00FC14CD">
        <w:rPr>
          <w:rFonts w:ascii="Times New Roman" w:eastAsia="Times New Roman" w:hAnsi="Times New Roman" w:cs="Times New Roman"/>
          <w:b/>
          <w:sz w:val="28"/>
          <w:szCs w:val="28"/>
          <w:lang w:eastAsia="cs-CZ"/>
        </w:rPr>
        <w:t>Přínos k rozvoji klíčových kompetencí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Kompetence k učení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by měl umět: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pracovat různými způsoby s textem (studijní a analytické čtení);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vyhledávat a zpracovávat informace;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poslouchat mluvené projevy s porozuměním;</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využívat ke svému učení různé informační zdroje včetně zkušeností svých i jiných lidí;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sledovat a hodnotit pokrok při dosahování cílů svého učení;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přijímat hodnocení výsledků svého učení od jiných lidí.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b/>
          <w:sz w:val="24"/>
          <w:szCs w:val="24"/>
          <w:lang w:eastAsia="cs-CZ"/>
        </w:rPr>
        <w:t>Kompetence k řešení problémů</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by měl umět: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porozumět zadání úkolu, navrhnout způsob řešení a zdůvodnit jej;</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volit prostředky a způsoby vhodné pro splnění jednotlivých aktivit;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spolupracovat při řešení problémů s jinými lidmi;</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b/>
          <w:sz w:val="24"/>
          <w:szCs w:val="24"/>
          <w:lang w:eastAsia="cs-CZ"/>
        </w:rPr>
        <w:t>Komunikativní kompetence</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by měl umět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formulovat své myšlenky srozumitelně a souvisle;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obhajovat své názory a postoje;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aktivně se účastnit diskuzí;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písemně zaznamenávat podstatné myšlenky ústního i písemného projevu jiných lidí;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vyjadřovat se v souladu se zásadami kulturního projevu.</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Personální a sociální kompetence</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by měl být schopen:</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efektivně se učit a pracovat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přijímat hodnocení svých výsledků a adekvátně na ně reagovat, přijímat rady i kritiku;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odpovědně plnit svěřené úkoly</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ověřovat si základní poznatky, kriticky zvažovat názory, postoje a jednání jiných lidí;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řešit své sociální i ekonomické záležitosti, být finančně gramotní.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b/>
          <w:sz w:val="24"/>
          <w:szCs w:val="24"/>
          <w:lang w:eastAsia="cs-CZ"/>
        </w:rPr>
        <w:t>Občanské kompetence a kulturní povědomí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bude veden k tomu, aby byl schopen:</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jednat samostatně a iniciativně ve vlastním i veřejném zájmu;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dodržovat zákony a jednat v souladu s morálními principy a zásadami společenského chování;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vystupovat proti nesnášenlivosti, xenofobii a diskriminaci;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přistupovat s aktivní tolerancí k identitě druhých;</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zajímat se o politické a společenské dění u nás a ve světě.</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 xml:space="preserve"> Kompetence k pracovnímu uplatnění a podnikatelským aktivitám</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by měl mít: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odpovědný postoj k vlastní profesní budoucnosti;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přehled o možnostech uplatnění na trhu práce ve svém oboru;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reálnou představu o pracovních a platových podmínkách  ve svém oboru;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znalosti o obecných právech a povinnostech zaměstnavatelů a pracovníků;</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představu o právních, ekonomických, administrativních, osobnostních a etických aspektech soukromého podnikání.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p>
    <w:p w:rsidR="00FC14CD" w:rsidRDefault="00FC14CD" w:rsidP="00FC14CD">
      <w:pPr>
        <w:spacing w:after="0" w:line="240" w:lineRule="auto"/>
        <w:rPr>
          <w:rFonts w:ascii="Times New Roman" w:eastAsia="Times New Roman" w:hAnsi="Times New Roman" w:cs="Times New Roman"/>
          <w:b/>
          <w:sz w:val="28"/>
          <w:szCs w:val="28"/>
          <w:lang w:eastAsia="cs-CZ"/>
        </w:rPr>
      </w:pPr>
    </w:p>
    <w:p w:rsidR="00FC1895" w:rsidRDefault="00FC1895" w:rsidP="00FC14CD">
      <w:pPr>
        <w:spacing w:after="0" w:line="240" w:lineRule="auto"/>
        <w:rPr>
          <w:rFonts w:ascii="Times New Roman" w:eastAsia="Times New Roman" w:hAnsi="Times New Roman" w:cs="Times New Roman"/>
          <w:b/>
          <w:sz w:val="28"/>
          <w:szCs w:val="28"/>
          <w:lang w:eastAsia="cs-CZ"/>
        </w:rPr>
      </w:pPr>
    </w:p>
    <w:p w:rsidR="00FC1895" w:rsidRDefault="00FC1895" w:rsidP="00FC14CD">
      <w:pPr>
        <w:spacing w:after="0" w:line="240" w:lineRule="auto"/>
        <w:rPr>
          <w:rFonts w:ascii="Times New Roman" w:eastAsia="Times New Roman" w:hAnsi="Times New Roman" w:cs="Times New Roman"/>
          <w:b/>
          <w:sz w:val="28"/>
          <w:szCs w:val="28"/>
          <w:lang w:eastAsia="cs-CZ"/>
        </w:rPr>
      </w:pPr>
    </w:p>
    <w:p w:rsidR="00FC1895" w:rsidRPr="00FC14CD" w:rsidRDefault="00FC1895" w:rsidP="00FC14CD">
      <w:pPr>
        <w:spacing w:after="0" w:line="240" w:lineRule="auto"/>
        <w:rPr>
          <w:rFonts w:ascii="Times New Roman" w:eastAsia="Times New Roman" w:hAnsi="Times New Roman" w:cs="Times New Roman"/>
          <w:b/>
          <w:sz w:val="28"/>
          <w:szCs w:val="28"/>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r w:rsidRPr="00FC14CD">
        <w:rPr>
          <w:rFonts w:ascii="Times New Roman" w:eastAsia="Times New Roman" w:hAnsi="Times New Roman" w:cs="Times New Roman"/>
          <w:b/>
          <w:sz w:val="28"/>
          <w:szCs w:val="28"/>
          <w:lang w:eastAsia="cs-CZ"/>
        </w:rPr>
        <w:t>Průřezová témata</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Občan v demokratické společnosti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upevňování postojů a hodnotové orientace žáků potřebné pro fungování demokracie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budování občanské gramotnosti žáků, tj. výchova odpovědného aktivního občana</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diskuze o kontroverzních otázkách současnosti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úcta k materiálním a duchovním hodnotám</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tolerování názorů druhých</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hledání kompromisu mezi osobní svobodou a odpovědností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ochota angažovat se i pro veřejný prospěch</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Člověk a svět práce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schopnost pracovat s informacemi, vyhledávání, vyhodnocování a využívání informací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orientace ve světě práce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motivace k aktivnímu pracovnímu životu a k úspěšné kariéře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základní aspekty pracovního poměru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diskuze o právech a povinnostech zaměstnanců a zaměstnavatelů</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využití služeb zaměstnavatelů</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r w:rsidRPr="00FC14CD">
        <w:rPr>
          <w:rFonts w:ascii="Times New Roman" w:eastAsia="Times New Roman" w:hAnsi="Times New Roman" w:cs="Times New Roman"/>
          <w:b/>
          <w:sz w:val="28"/>
          <w:szCs w:val="28"/>
          <w:lang w:eastAsia="cs-CZ"/>
        </w:rPr>
        <w:t>Občan v demokratické společnosti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dějepis</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zeměpis</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český jazyk a literatura</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informační technologie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 xml:space="preserve">pedagogika </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psychologie</w:t>
      </w:r>
    </w:p>
    <w:p w:rsidR="00FC14CD" w:rsidRPr="00FC14CD" w:rsidRDefault="00FC14CD" w:rsidP="00FC14CD">
      <w:pPr>
        <w:spacing w:after="0" w:line="240" w:lineRule="auto"/>
        <w:ind w:left="360"/>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r w:rsidRPr="00FC14CD">
        <w:rPr>
          <w:rFonts w:ascii="Times New Roman" w:eastAsia="Times New Roman" w:hAnsi="Times New Roman" w:cs="Times New Roman"/>
          <w:b/>
          <w:sz w:val="28"/>
          <w:szCs w:val="28"/>
          <w:lang w:eastAsia="cs-CZ"/>
        </w:rPr>
        <w:t>Hodnocení výsledků žáků</w:t>
      </w: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 xml:space="preserve">Hodnocení žáků se provádí na základě kombinace ústního zkoušení a různých forem písemného testování. Nejčastěji používanými formami zkoušení znalostí, ze kterých vycházejí podklady pro klasifikaci, jsou: </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individuální i frontální zkoušení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písemné testy nestandardizované</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klasifikace referátů</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hodnocení domácích úkolů</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Hodnocení žáka učitelem do doplňováno sebehodnocením zkoušeného žáka i hodnocením ze strany spolužáků. Konečnou klasifikaci určí učitel. Kritéria hodnocení jsou dána klíčovými kompetencemi a školním řádem.</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ind w:left="360"/>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ind w:left="360"/>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ind w:left="360"/>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ind w:left="360"/>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ind w:left="360"/>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ind w:left="360"/>
        <w:rPr>
          <w:rFonts w:ascii="Times New Roman" w:eastAsia="Times New Roman" w:hAnsi="Times New Roman" w:cs="Times New Roman"/>
          <w:b/>
          <w:sz w:val="24"/>
          <w:szCs w:val="24"/>
          <w:lang w:eastAsia="cs-CZ"/>
        </w:rPr>
      </w:pPr>
    </w:p>
    <w:p w:rsidR="00FC14CD" w:rsidRDefault="00FC14CD" w:rsidP="00FC14CD">
      <w:pPr>
        <w:spacing w:after="0" w:line="240" w:lineRule="auto"/>
        <w:ind w:left="360"/>
        <w:rPr>
          <w:rFonts w:ascii="Times New Roman" w:eastAsia="Times New Roman" w:hAnsi="Times New Roman" w:cs="Times New Roman"/>
          <w:b/>
          <w:sz w:val="24"/>
          <w:szCs w:val="24"/>
          <w:lang w:eastAsia="cs-CZ"/>
        </w:rPr>
      </w:pPr>
    </w:p>
    <w:p w:rsidR="009A1D63" w:rsidRDefault="009A1D63" w:rsidP="00FC14CD">
      <w:pPr>
        <w:spacing w:after="0" w:line="240" w:lineRule="auto"/>
        <w:ind w:left="360"/>
        <w:rPr>
          <w:rFonts w:ascii="Times New Roman" w:eastAsia="Times New Roman" w:hAnsi="Times New Roman" w:cs="Times New Roman"/>
          <w:b/>
          <w:sz w:val="24"/>
          <w:szCs w:val="24"/>
          <w:lang w:eastAsia="cs-CZ"/>
        </w:rPr>
      </w:pPr>
    </w:p>
    <w:p w:rsidR="009A1D63" w:rsidRDefault="009A1D63" w:rsidP="00FC14CD">
      <w:pPr>
        <w:spacing w:after="0" w:line="240" w:lineRule="auto"/>
        <w:ind w:left="360"/>
        <w:rPr>
          <w:rFonts w:ascii="Times New Roman" w:eastAsia="Times New Roman" w:hAnsi="Times New Roman" w:cs="Times New Roman"/>
          <w:b/>
          <w:sz w:val="24"/>
          <w:szCs w:val="24"/>
          <w:lang w:eastAsia="cs-CZ"/>
        </w:rPr>
      </w:pPr>
    </w:p>
    <w:p w:rsidR="009A1D63" w:rsidRDefault="009A1D63" w:rsidP="00FC14CD">
      <w:pPr>
        <w:spacing w:after="0" w:line="240" w:lineRule="auto"/>
        <w:ind w:left="360"/>
        <w:rPr>
          <w:rFonts w:ascii="Times New Roman" w:eastAsia="Times New Roman" w:hAnsi="Times New Roman" w:cs="Times New Roman"/>
          <w:b/>
          <w:sz w:val="24"/>
          <w:szCs w:val="24"/>
          <w:lang w:eastAsia="cs-CZ"/>
        </w:rPr>
      </w:pPr>
    </w:p>
    <w:p w:rsidR="009A1D63" w:rsidRDefault="009A1D63" w:rsidP="00FC14CD">
      <w:pPr>
        <w:spacing w:after="0" w:line="240" w:lineRule="auto"/>
        <w:ind w:left="360"/>
        <w:rPr>
          <w:rFonts w:ascii="Times New Roman" w:eastAsia="Times New Roman" w:hAnsi="Times New Roman" w:cs="Times New Roman"/>
          <w:b/>
          <w:sz w:val="24"/>
          <w:szCs w:val="24"/>
          <w:lang w:eastAsia="cs-CZ"/>
        </w:rPr>
      </w:pPr>
    </w:p>
    <w:p w:rsidR="009A1D63" w:rsidRPr="00FC14CD" w:rsidRDefault="009A1D63" w:rsidP="00FC14CD">
      <w:pPr>
        <w:spacing w:after="0" w:line="240" w:lineRule="auto"/>
        <w:ind w:left="360"/>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r w:rsidRPr="00FC14CD">
        <w:rPr>
          <w:rFonts w:ascii="Times New Roman" w:eastAsia="Times New Roman" w:hAnsi="Times New Roman" w:cs="Times New Roman"/>
          <w:b/>
          <w:sz w:val="28"/>
          <w:szCs w:val="28"/>
          <w:lang w:eastAsia="cs-CZ"/>
        </w:rPr>
        <w:t>Realizace odborných kompetencí   - 1. ročník</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883"/>
      </w:tblGrid>
      <w:tr w:rsidR="00FC14CD" w:rsidRPr="00FC14CD" w:rsidTr="007A1FBB">
        <w:trPr>
          <w:trHeight w:val="550"/>
        </w:trPr>
        <w:tc>
          <w:tcPr>
            <w:tcW w:w="4185" w:type="dxa"/>
          </w:tcPr>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 xml:space="preserve">Výsledky vzdělání </w:t>
            </w:r>
          </w:p>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 xml:space="preserve"> a odborné  kompetence</w:t>
            </w:r>
          </w:p>
        </w:tc>
        <w:tc>
          <w:tcPr>
            <w:tcW w:w="4189" w:type="dxa"/>
          </w:tcPr>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Tematické celky</w:t>
            </w:r>
          </w:p>
        </w:tc>
        <w:tc>
          <w:tcPr>
            <w:tcW w:w="856" w:type="dxa"/>
          </w:tcPr>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Hod.</w:t>
            </w:r>
          </w:p>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dotace</w:t>
            </w:r>
          </w:p>
        </w:tc>
      </w:tr>
      <w:tr w:rsidR="00FC14CD" w:rsidRPr="00FC14CD" w:rsidTr="007A1FBB">
        <w:trPr>
          <w:trHeight w:val="1950"/>
        </w:trPr>
        <w:tc>
          <w:tcPr>
            <w:tcW w:w="4185"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dokáže: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vymezit funkce a účel státu v moderních společnostech</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 konkrétních příkladech rozlišit různé formy státu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znaky demokratického právního státu</w:t>
            </w:r>
          </w:p>
        </w:tc>
        <w:tc>
          <w:tcPr>
            <w:tcW w:w="4189" w:type="dxa"/>
          </w:tcPr>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Člověk jako občan v demokratickém státě</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1. Vztah státu a společnosti, znaky demokratického státu, funkce státu, národ a stát, politické režimy.</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c>
          <w:tcPr>
            <w:tcW w:w="856" w:type="dxa"/>
          </w:tcPr>
          <w:p w:rsidR="00FC14CD" w:rsidRPr="00FC14CD" w:rsidRDefault="00FC14CD" w:rsidP="00FC14CD">
            <w:pPr>
              <w:spacing w:after="0" w:line="240" w:lineRule="auto"/>
              <w:jc w:val="center"/>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34</w:t>
            </w:r>
          </w:p>
        </w:tc>
      </w:tr>
      <w:tr w:rsidR="00FC14CD" w:rsidRPr="00FC14CD" w:rsidTr="007A1FBB">
        <w:trPr>
          <w:trHeight w:val="111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určit, kdy vzniklo samostatné Československo</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základní symboly české státnosti a objasnit jejich význam</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2. Vznik Československa a ČR, státní občanství ČR.</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39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charakterizovat současný politický systém v ČR</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 konkrétních příkladech uvést funkce obecní a krajské samosprávy</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3. Ústava, politický systém ČR, struktura veřejné správy, obecní a krajská samospráva.</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83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a charakterizovat hlavní subjekty státní moci ČR</w:t>
            </w:r>
          </w:p>
          <w:p w:rsidR="00FC14CD" w:rsidRPr="00FC14CD" w:rsidRDefault="00FC14CD" w:rsidP="00FC14CD">
            <w:pPr>
              <w:spacing w:after="0" w:line="240" w:lineRule="auto"/>
              <w:ind w:left="360"/>
              <w:rPr>
                <w:rFonts w:ascii="Times New Roman" w:eastAsia="Times New Roman" w:hAnsi="Times New Roman" w:cs="Times New Roman"/>
                <w:sz w:val="24"/>
                <w:szCs w:val="24"/>
                <w:lang w:eastAsia="cs-CZ"/>
              </w:rPr>
            </w:pP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4. Nejvyšší orgány státní moci.</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67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objasnit funkci politických stran a svobodných voleb pro demokratický právní stát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jaké projevy je možné nazvat politickým radikalismem, nebo extremismem</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5. Demokracie. Ideologie. Politické strany. Volby.</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6. Politický radikalismus a extremismus. Terorismus.</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39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objasnit význam práv a svobod, které jsou zakotveny v českých zákonech</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jak lze ohrožená lidská práva obhajovat</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7. Lidská práva.</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39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uvést příklady občanské aktivity ve svém regionu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 konkrétních příkladech vymezit pojem a projevy občanské společnosti</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9. Občanská společnost.</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11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základní pojmy právní teorie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porovnat pozitivní právo s přirozeným právem</w:t>
            </w:r>
          </w:p>
        </w:tc>
        <w:tc>
          <w:tcPr>
            <w:tcW w:w="4189" w:type="dxa"/>
          </w:tcPr>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Člověk a právo</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1.Morálka, právo, spravedlnost.</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c>
          <w:tcPr>
            <w:tcW w:w="856" w:type="dxa"/>
          </w:tcPr>
          <w:p w:rsidR="00FC14CD" w:rsidRPr="00FC14CD" w:rsidRDefault="00FC14CD" w:rsidP="00FC14CD">
            <w:pPr>
              <w:spacing w:after="0" w:line="240" w:lineRule="auto"/>
              <w:jc w:val="center"/>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30</w:t>
            </w:r>
          </w:p>
        </w:tc>
      </w:tr>
      <w:tr w:rsidR="00FC14CD" w:rsidRPr="00FC14CD" w:rsidTr="007A1FBB">
        <w:trPr>
          <w:trHeight w:val="167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descendenční teorie právního řádu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charakterizovat jednotlivé právní vztahy</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charakterizovat fyzické a právnické osoby</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2. Právní řád, právní vztahy, fyzické a právnické osoby.</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11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práva a povinnosti manželů, rodičů a dětí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uvést informační zdroje při řešení svých problémů</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3. Rodinné právo. Zákon o rodině.</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223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vlastnické právo a závazkové právo</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 příkladech ukázat důsledky vyplývající z neznalosti smlouvy včetně jejích všeobecných podmínek</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hájit své spotřebitelské zájmy</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4. Občanské právo. Občanské soudní řízení.</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67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práva a povinnosti zaměstnanců a zaměstnavatelů</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strukturu pracovní smlouvy</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vyhledat a popsat volná místa v regionu pro profesní uplatnění</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5. Pracovní právo. Zákoník práce. Pracovní smlouva. Trh práce. Úřady práce.</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11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základní aspekty soukromého podnikání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debatovat o výhodách a rizicích podnikání</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6. Obchodní právo. Podnikání fyzických a právnických osob. Živnosti. Obchodní společnosti.</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95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odlišit trestné činy od přestupků</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strukturu a podstatu některých trestných činů</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debatovat o problematice trestu smrti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charakterizovat funkci trestu smrti ve společnosti</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7.  Trestní právo hmotné a procesní. Orgány činné v trestním řízení.</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39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kdy je člověk způsobilý k právním úkonům</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objasnit postupy vhodného jednání, stane-li se obětí nebo svědkem trestného činu</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8.  Soudy a soudní řízení v ČR. Civilní řízení. Správní řízení. Trestní řízení.</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830"/>
        </w:trPr>
        <w:tc>
          <w:tcPr>
            <w:tcW w:w="4185"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9. Právnická povolání. Advokáti, soudci, notáři, státní zástupci.</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bl>
    <w:p w:rsidR="00FC14CD" w:rsidRDefault="00FC14CD" w:rsidP="00FC14CD">
      <w:pPr>
        <w:spacing w:after="0" w:line="240" w:lineRule="auto"/>
        <w:rPr>
          <w:rFonts w:ascii="Times New Roman" w:eastAsia="Times New Roman" w:hAnsi="Times New Roman" w:cs="Times New Roman"/>
          <w:sz w:val="24"/>
          <w:szCs w:val="24"/>
          <w:lang w:eastAsia="cs-CZ"/>
        </w:rPr>
      </w:pPr>
    </w:p>
    <w:p w:rsidR="009A1D63" w:rsidRDefault="009A1D63" w:rsidP="00FC14CD">
      <w:pPr>
        <w:spacing w:after="0" w:line="240" w:lineRule="auto"/>
        <w:rPr>
          <w:rFonts w:ascii="Times New Roman" w:eastAsia="Times New Roman" w:hAnsi="Times New Roman" w:cs="Times New Roman"/>
          <w:sz w:val="24"/>
          <w:szCs w:val="24"/>
          <w:lang w:eastAsia="cs-CZ"/>
        </w:rPr>
      </w:pPr>
    </w:p>
    <w:p w:rsidR="009A1D63" w:rsidRDefault="009A1D63" w:rsidP="00FC14CD">
      <w:pPr>
        <w:spacing w:after="0" w:line="240" w:lineRule="auto"/>
        <w:rPr>
          <w:rFonts w:ascii="Times New Roman" w:eastAsia="Times New Roman" w:hAnsi="Times New Roman" w:cs="Times New Roman"/>
          <w:sz w:val="24"/>
          <w:szCs w:val="24"/>
          <w:lang w:eastAsia="cs-CZ"/>
        </w:rPr>
      </w:pPr>
    </w:p>
    <w:p w:rsidR="009A1D63" w:rsidRDefault="009A1D63" w:rsidP="00FC14CD">
      <w:pPr>
        <w:spacing w:after="0" w:line="240" w:lineRule="auto"/>
        <w:rPr>
          <w:rFonts w:ascii="Times New Roman" w:eastAsia="Times New Roman" w:hAnsi="Times New Roman" w:cs="Times New Roman"/>
          <w:sz w:val="24"/>
          <w:szCs w:val="24"/>
          <w:lang w:eastAsia="cs-CZ"/>
        </w:rPr>
      </w:pPr>
    </w:p>
    <w:p w:rsidR="009A1D63" w:rsidRDefault="009A1D63" w:rsidP="00FC14CD">
      <w:pPr>
        <w:spacing w:after="0" w:line="240" w:lineRule="auto"/>
        <w:rPr>
          <w:rFonts w:ascii="Times New Roman" w:eastAsia="Times New Roman" w:hAnsi="Times New Roman" w:cs="Times New Roman"/>
          <w:sz w:val="24"/>
          <w:szCs w:val="24"/>
          <w:lang w:eastAsia="cs-CZ"/>
        </w:rPr>
      </w:pPr>
    </w:p>
    <w:p w:rsidR="009A1D63" w:rsidRDefault="009A1D63" w:rsidP="00FC14CD">
      <w:pPr>
        <w:spacing w:after="0" w:line="240" w:lineRule="auto"/>
        <w:rPr>
          <w:rFonts w:ascii="Times New Roman" w:eastAsia="Times New Roman" w:hAnsi="Times New Roman" w:cs="Times New Roman"/>
          <w:sz w:val="24"/>
          <w:szCs w:val="24"/>
          <w:lang w:eastAsia="cs-CZ"/>
        </w:rPr>
      </w:pPr>
    </w:p>
    <w:p w:rsidR="009A1D63" w:rsidRDefault="009A1D63" w:rsidP="00FC14CD">
      <w:pPr>
        <w:spacing w:after="0" w:line="240" w:lineRule="auto"/>
        <w:rPr>
          <w:rFonts w:ascii="Times New Roman" w:eastAsia="Times New Roman" w:hAnsi="Times New Roman" w:cs="Times New Roman"/>
          <w:sz w:val="24"/>
          <w:szCs w:val="24"/>
          <w:lang w:eastAsia="cs-CZ"/>
        </w:rPr>
      </w:pPr>
    </w:p>
    <w:p w:rsidR="009A1D63" w:rsidRDefault="009A1D63"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p>
    <w:p w:rsidR="00FC14CD" w:rsidRPr="00FC14CD" w:rsidRDefault="00FC14CD" w:rsidP="00FC14CD">
      <w:pPr>
        <w:spacing w:after="0" w:line="240" w:lineRule="auto"/>
        <w:rPr>
          <w:rFonts w:ascii="Times New Roman" w:eastAsia="Times New Roman" w:hAnsi="Times New Roman" w:cs="Times New Roman"/>
          <w:b/>
          <w:sz w:val="28"/>
          <w:szCs w:val="28"/>
          <w:lang w:eastAsia="cs-CZ"/>
        </w:rPr>
      </w:pPr>
      <w:r w:rsidRPr="00FC14CD">
        <w:rPr>
          <w:rFonts w:ascii="Times New Roman" w:eastAsia="Times New Roman" w:hAnsi="Times New Roman" w:cs="Times New Roman"/>
          <w:b/>
          <w:sz w:val="28"/>
          <w:szCs w:val="28"/>
          <w:lang w:eastAsia="cs-CZ"/>
        </w:rPr>
        <w:t>2. ročník</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883"/>
      </w:tblGrid>
      <w:tr w:rsidR="00FC14CD" w:rsidRPr="00FC14CD" w:rsidTr="007A1FBB">
        <w:trPr>
          <w:trHeight w:val="550"/>
        </w:trPr>
        <w:tc>
          <w:tcPr>
            <w:tcW w:w="4185" w:type="dxa"/>
          </w:tcPr>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 xml:space="preserve">Výsledky vzdělání </w:t>
            </w:r>
          </w:p>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 xml:space="preserve"> a odborné  kompetence</w:t>
            </w:r>
          </w:p>
        </w:tc>
        <w:tc>
          <w:tcPr>
            <w:tcW w:w="4189" w:type="dxa"/>
          </w:tcPr>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Tematické celky</w:t>
            </w:r>
          </w:p>
        </w:tc>
        <w:tc>
          <w:tcPr>
            <w:tcW w:w="856" w:type="dxa"/>
          </w:tcPr>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Hod.</w:t>
            </w:r>
          </w:p>
          <w:p w:rsidR="00FC14CD" w:rsidRPr="00FC14CD" w:rsidRDefault="00FC14CD" w:rsidP="00FC14CD">
            <w:pPr>
              <w:spacing w:after="0" w:line="240" w:lineRule="auto"/>
              <w:jc w:val="center"/>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dotace</w:t>
            </w:r>
          </w:p>
        </w:tc>
      </w:tr>
      <w:tr w:rsidR="00FC14CD" w:rsidRPr="00FC14CD" w:rsidTr="007A1FBB">
        <w:trPr>
          <w:trHeight w:val="2510"/>
        </w:trPr>
        <w:tc>
          <w:tcPr>
            <w:tcW w:w="4185"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Žák dokáže: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vztah mezi člověkem, přírodou a kulturou</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společenské změny v 19. a 20. století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posoudit na konkrétních příkladech klady a zápory činnosti masmédií  v současné české společnosti</w:t>
            </w:r>
          </w:p>
        </w:tc>
        <w:tc>
          <w:tcPr>
            <w:tcW w:w="4189" w:type="dxa"/>
          </w:tcPr>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Člověk v lidském společenství</w:t>
            </w:r>
          </w:p>
          <w:p w:rsidR="00FC14CD" w:rsidRPr="00FC14CD" w:rsidRDefault="00FC14CD" w:rsidP="00FC14CD">
            <w:pPr>
              <w:spacing w:after="0" w:line="240" w:lineRule="auto"/>
              <w:rPr>
                <w:rFonts w:ascii="Times New Roman" w:eastAsia="Times New Roman" w:hAnsi="Times New Roman" w:cs="Times New Roman"/>
                <w:b/>
                <w:sz w:val="24"/>
                <w:szCs w:val="24"/>
                <w:lang w:eastAsia="cs-CZ"/>
              </w:rPr>
            </w:pPr>
            <w:r w:rsidRPr="00FC14CD">
              <w:rPr>
                <w:rFonts w:ascii="Times New Roman" w:eastAsia="Times New Roman" w:hAnsi="Times New Roman" w:cs="Times New Roman"/>
                <w:b/>
                <w:sz w:val="24"/>
                <w:szCs w:val="24"/>
                <w:lang w:eastAsia="cs-CZ"/>
              </w:rPr>
              <w:t>(člověk a společnost)</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1. Tradiční, moderní a pozdně moderní společnost. Média, veřejné mínění.</w:t>
            </w:r>
          </w:p>
        </w:tc>
        <w:tc>
          <w:tcPr>
            <w:tcW w:w="856" w:type="dxa"/>
          </w:tcPr>
          <w:p w:rsidR="00FC14CD" w:rsidRPr="00FC14CD" w:rsidRDefault="00FC14CD" w:rsidP="00FC14CD">
            <w:pPr>
              <w:spacing w:after="0" w:line="240" w:lineRule="auto"/>
              <w:jc w:val="center"/>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44</w:t>
            </w:r>
          </w:p>
        </w:tc>
      </w:tr>
      <w:tr w:rsidR="00FC14CD" w:rsidRPr="00FC14CD" w:rsidTr="007A1FBB">
        <w:trPr>
          <w:trHeight w:val="162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charakterizovat současnou českou společnost, její etnické a sociální složení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objasnit význam solidarity a dobrých sousedských vztahů v komunitě</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2. Současná česká společnost, společenské vztahy, elity, národnostní menšiny.</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11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rozlišit jednotlivé druhy majetku a formy vlastnictví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analyzovat funkce peněz ve společnosti</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3. Majetek a formy vlastnictví. Peníze. Cenné papíry.</w:t>
            </w:r>
          </w:p>
        </w:tc>
        <w:tc>
          <w:tcPr>
            <w:tcW w:w="856" w:type="dxa"/>
          </w:tcPr>
          <w:p w:rsidR="00FC14CD" w:rsidRPr="00FC14CD" w:rsidRDefault="00FE7F12" w:rsidP="00FC14C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tr w:rsidR="00FC14CD" w:rsidRPr="00FC14CD" w:rsidTr="007A1FBB">
        <w:trPr>
          <w:trHeight w:val="251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rozlišit pravidelné a nepravidelné příjmy a výdaje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sestavit rozpočet domácnosti</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navrhnout způsob, jak využít volné finanční prostředky domácnosti pro jejich investování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posoudit služby nabízené peněžními ústavy a jinými subjekty a jejich možná rizika</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4.  Rodina jako základní společenská jednotka. Rozpočet domácnosti. Práce – zdroj majetku.</w:t>
            </w:r>
          </w:p>
        </w:tc>
        <w:tc>
          <w:tcPr>
            <w:tcW w:w="856" w:type="dxa"/>
          </w:tcPr>
          <w:p w:rsidR="00FC14CD" w:rsidRDefault="00FC14CD" w:rsidP="00FC14CD">
            <w:pPr>
              <w:spacing w:after="0" w:line="240" w:lineRule="auto"/>
              <w:rPr>
                <w:rFonts w:ascii="Times New Roman" w:eastAsia="Times New Roman" w:hAnsi="Times New Roman" w:cs="Times New Roman"/>
                <w:sz w:val="24"/>
                <w:szCs w:val="24"/>
                <w:lang w:eastAsia="cs-CZ"/>
              </w:rPr>
            </w:pPr>
          </w:p>
          <w:p w:rsidR="00FE7F12" w:rsidRDefault="00FE7F12" w:rsidP="00FC14CD">
            <w:pPr>
              <w:spacing w:after="0" w:line="240" w:lineRule="auto"/>
              <w:rPr>
                <w:rFonts w:ascii="Times New Roman" w:eastAsia="Times New Roman" w:hAnsi="Times New Roman" w:cs="Times New Roman"/>
                <w:sz w:val="24"/>
                <w:szCs w:val="24"/>
                <w:lang w:eastAsia="cs-CZ"/>
              </w:rPr>
            </w:pPr>
          </w:p>
          <w:p w:rsidR="00FE7F12" w:rsidRDefault="00FE7F12" w:rsidP="00FC14CD">
            <w:pPr>
              <w:spacing w:after="0" w:line="240" w:lineRule="auto"/>
              <w:rPr>
                <w:rFonts w:ascii="Times New Roman" w:eastAsia="Times New Roman" w:hAnsi="Times New Roman" w:cs="Times New Roman"/>
                <w:sz w:val="24"/>
                <w:szCs w:val="24"/>
                <w:lang w:eastAsia="cs-CZ"/>
              </w:rPr>
            </w:pPr>
          </w:p>
          <w:p w:rsidR="00FE7F12" w:rsidRPr="00FC14CD" w:rsidRDefault="00FE7F12" w:rsidP="00FC14C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p>
        </w:tc>
      </w:tr>
      <w:tr w:rsidR="00FC14CD" w:rsidRPr="00FC14CD" w:rsidTr="007A1FBB">
        <w:trPr>
          <w:trHeight w:val="223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sociální nerovnost a chudobu ve vyspělých demokraciích</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navrhnout, jak řešit schodkový rozpočet</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popsat, kam se občan může obrátit, když se dostane do svízelné sociální situace</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5. Sociální nerovnost. Sociální zajištění občana. Řešení krizových situací.</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83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posoudit, kdy je v praktickém životě rovnost pohlaví porušena</w:t>
            </w:r>
          </w:p>
          <w:p w:rsidR="00FC14CD" w:rsidRPr="00FC14CD" w:rsidRDefault="00FC14CD" w:rsidP="00FC14CD">
            <w:pPr>
              <w:spacing w:after="0" w:line="240" w:lineRule="auto"/>
              <w:ind w:left="360"/>
              <w:rPr>
                <w:rFonts w:ascii="Times New Roman" w:eastAsia="Times New Roman" w:hAnsi="Times New Roman" w:cs="Times New Roman"/>
                <w:sz w:val="24"/>
                <w:szCs w:val="24"/>
                <w:lang w:eastAsia="cs-CZ"/>
              </w:rPr>
            </w:pP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6. Postavení žen a mužů, genderové problémy.</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11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význam péče o kulturní hodnoty</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posoudit význam vědy a umění</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debatovat o autorských právech</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7. Hmotná a duchovní kultura. Věda. Umění. Náboženství.</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139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objasnit postavení církví a věřících v ČR</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čím jsou nebezpečné některé náboženské sekty a náboženský fundamentalismus</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8. Církve, náboženská hnutí, sekty. Náboženský fundamentalismus. Ateismus.</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307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charakterizovat podstatu evropské integrace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 příkladech posoudit výhody ekonomické integrace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uvést významné mezinárodní organizace a jejich cíle, vysvětlit význam zapojení ČR</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na konkrétních příkladech rozlišit hlavní globální problémy současného světa</w:t>
            </w:r>
          </w:p>
        </w:tc>
        <w:tc>
          <w:tcPr>
            <w:tcW w:w="4189" w:type="dxa"/>
          </w:tcPr>
          <w:p w:rsidR="00FC14CD" w:rsidRPr="00FC14CD" w:rsidRDefault="00FC14CD" w:rsidP="00FC14CD">
            <w:pPr>
              <w:keepNext/>
              <w:spacing w:after="0" w:line="240" w:lineRule="auto"/>
              <w:outlineLvl w:val="0"/>
              <w:rPr>
                <w:rFonts w:ascii="Times New Roman" w:eastAsia="Times New Roman" w:hAnsi="Times New Roman" w:cs="Times New Roman"/>
                <w:b/>
                <w:bCs/>
                <w:sz w:val="24"/>
                <w:szCs w:val="24"/>
                <w:lang w:eastAsia="cs-CZ"/>
              </w:rPr>
            </w:pPr>
            <w:r w:rsidRPr="00FC14CD">
              <w:rPr>
                <w:rFonts w:ascii="Times New Roman" w:eastAsia="Times New Roman" w:hAnsi="Times New Roman" w:cs="Times New Roman"/>
                <w:b/>
                <w:bCs/>
                <w:sz w:val="24"/>
                <w:szCs w:val="24"/>
                <w:lang w:eastAsia="cs-CZ"/>
              </w:rPr>
              <w:t>Česká republika a svět</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1. ČR a její postavení v soudobém světě. Evropská integrace.</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2. Význam mezinárodních organizací.</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3. Globalizace a její důsledky.</w:t>
            </w:r>
          </w:p>
        </w:tc>
        <w:tc>
          <w:tcPr>
            <w:tcW w:w="856" w:type="dxa"/>
          </w:tcPr>
          <w:p w:rsidR="00FC14CD" w:rsidRPr="00FC14CD" w:rsidRDefault="00FC14CD" w:rsidP="00FC14CD">
            <w:pPr>
              <w:spacing w:after="0" w:line="240" w:lineRule="auto"/>
              <w:jc w:val="center"/>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10</w:t>
            </w:r>
          </w:p>
        </w:tc>
      </w:tr>
      <w:tr w:rsidR="00FC14CD" w:rsidRPr="00FC14CD" w:rsidTr="007A1FBB">
        <w:trPr>
          <w:trHeight w:val="167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jaké otázky řeší filozofie</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porozumět roli filozofie v životě člověka</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b/>
                <w:sz w:val="24"/>
                <w:szCs w:val="24"/>
                <w:lang w:eastAsia="cs-CZ"/>
              </w:rPr>
              <w:t>Člověk a svět -</w:t>
            </w:r>
            <w:r w:rsidRPr="00FC14CD">
              <w:rPr>
                <w:rFonts w:ascii="Times New Roman" w:eastAsia="Times New Roman" w:hAnsi="Times New Roman" w:cs="Times New Roman"/>
                <w:sz w:val="24"/>
                <w:szCs w:val="24"/>
                <w:lang w:eastAsia="cs-CZ"/>
              </w:rPr>
              <w:t xml:space="preserve">  filozofické otázky v životě člověka</w:t>
            </w: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1. Filozofie a její smysl.</w:t>
            </w:r>
          </w:p>
        </w:tc>
        <w:tc>
          <w:tcPr>
            <w:tcW w:w="856" w:type="dxa"/>
          </w:tcPr>
          <w:p w:rsidR="00FC14CD" w:rsidRPr="00FC14CD" w:rsidRDefault="00FC14CD" w:rsidP="00FC14CD">
            <w:pPr>
              <w:spacing w:after="0" w:line="240" w:lineRule="auto"/>
              <w:jc w:val="center"/>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10</w:t>
            </w:r>
          </w:p>
        </w:tc>
      </w:tr>
      <w:tr w:rsidR="00FC14CD" w:rsidRPr="00FC14CD" w:rsidTr="007A1FBB">
        <w:trPr>
          <w:trHeight w:val="167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rozlišit materialismus a idealismus</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rozlišit senzualismus a racionalismus</w:t>
            </w:r>
          </w:p>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vysvětlit relativismus a subjektivismus lidského poznání</w:t>
            </w: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2. Gnozeologické a ontologické otázky v životě člověka.</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r w:rsidR="00FC14CD" w:rsidRPr="00FC14CD" w:rsidTr="007A1FBB">
        <w:trPr>
          <w:trHeight w:val="830"/>
        </w:trPr>
        <w:tc>
          <w:tcPr>
            <w:tcW w:w="4185" w:type="dxa"/>
          </w:tcPr>
          <w:p w:rsidR="00FC14CD" w:rsidRPr="00FC14CD" w:rsidRDefault="00FC14CD" w:rsidP="00735ECF">
            <w:pPr>
              <w:numPr>
                <w:ilvl w:val="0"/>
                <w:numId w:val="64"/>
              </w:num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debata o smyslu života a ži</w:t>
            </w:r>
            <w:r w:rsidR="00326BA8">
              <w:rPr>
                <w:rFonts w:ascii="Times New Roman" w:eastAsia="Times New Roman" w:hAnsi="Times New Roman" w:cs="Times New Roman"/>
                <w:sz w:val="24"/>
                <w:szCs w:val="24"/>
                <w:lang w:eastAsia="cs-CZ"/>
              </w:rPr>
              <w:t>vo</w:t>
            </w:r>
            <w:r w:rsidRPr="00FC14CD">
              <w:rPr>
                <w:rFonts w:ascii="Times New Roman" w:eastAsia="Times New Roman" w:hAnsi="Times New Roman" w:cs="Times New Roman"/>
                <w:sz w:val="24"/>
                <w:szCs w:val="24"/>
                <w:lang w:eastAsia="cs-CZ"/>
              </w:rPr>
              <w:t>tních hodnotách</w:t>
            </w:r>
          </w:p>
          <w:p w:rsidR="00FC14CD" w:rsidRPr="00FC14CD" w:rsidRDefault="00FC14CD" w:rsidP="00FC14CD">
            <w:pPr>
              <w:spacing w:after="0" w:line="240" w:lineRule="auto"/>
              <w:ind w:left="360"/>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c>
          <w:tcPr>
            <w:tcW w:w="4189"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r w:rsidRPr="00FC14CD">
              <w:rPr>
                <w:rFonts w:ascii="Times New Roman" w:eastAsia="Times New Roman" w:hAnsi="Times New Roman" w:cs="Times New Roman"/>
                <w:sz w:val="24"/>
                <w:szCs w:val="24"/>
                <w:lang w:eastAsia="cs-CZ"/>
              </w:rPr>
              <w:t>3. Problematika filozofické antropologie a axiologie.</w:t>
            </w:r>
          </w:p>
        </w:tc>
        <w:tc>
          <w:tcPr>
            <w:tcW w:w="856" w:type="dxa"/>
          </w:tcPr>
          <w:p w:rsidR="00FC14CD" w:rsidRPr="00FC14CD" w:rsidRDefault="00FC14CD" w:rsidP="00FC14CD">
            <w:pPr>
              <w:spacing w:after="0" w:line="240" w:lineRule="auto"/>
              <w:rPr>
                <w:rFonts w:ascii="Times New Roman" w:eastAsia="Times New Roman" w:hAnsi="Times New Roman" w:cs="Times New Roman"/>
                <w:sz w:val="24"/>
                <w:szCs w:val="24"/>
                <w:lang w:eastAsia="cs-CZ"/>
              </w:rPr>
            </w:pPr>
          </w:p>
        </w:tc>
      </w:tr>
    </w:tbl>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FC14CD" w:rsidRPr="00FC14CD" w:rsidRDefault="00FC14CD" w:rsidP="00FC14CD">
      <w:pPr>
        <w:spacing w:after="0" w:line="240" w:lineRule="auto"/>
        <w:rPr>
          <w:rFonts w:ascii="Times New Roman" w:eastAsia="Times New Roman" w:hAnsi="Times New Roman" w:cs="Times New Roman"/>
          <w:sz w:val="24"/>
          <w:szCs w:val="24"/>
          <w:lang w:eastAsia="cs-CZ"/>
        </w:rPr>
      </w:pPr>
    </w:p>
    <w:p w:rsidR="00444B9F" w:rsidRPr="00444B9F" w:rsidRDefault="00444B9F" w:rsidP="00444B9F">
      <w:pPr>
        <w:rPr>
          <w:rFonts w:ascii="Calibri" w:eastAsia="Calibri" w:hAnsi="Calibri" w:cs="Times New Roman"/>
        </w:rPr>
      </w:pPr>
    </w:p>
    <w:p w:rsidR="00E13576" w:rsidRPr="00E13576" w:rsidRDefault="00E13576" w:rsidP="00E13576">
      <w:pPr>
        <w:rPr>
          <w:rFonts w:ascii="Calibri" w:eastAsia="Calibri" w:hAnsi="Calibri" w:cs="Times New Roman"/>
        </w:rPr>
      </w:pPr>
    </w:p>
    <w:p w:rsidR="00E13576" w:rsidRDefault="00E13576" w:rsidP="00F16D60">
      <w:pPr>
        <w:spacing w:after="0" w:line="240" w:lineRule="auto"/>
        <w:rPr>
          <w:rFonts w:ascii="Times New Roman" w:eastAsia="Times New Roman" w:hAnsi="Times New Roman" w:cs="Times New Roman"/>
          <w:sz w:val="24"/>
          <w:szCs w:val="24"/>
          <w:lang w:eastAsia="cs-CZ"/>
        </w:rPr>
      </w:pPr>
    </w:p>
    <w:p w:rsidR="00E13576" w:rsidRPr="00F16D60" w:rsidRDefault="00E13576"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Default="00F16D60" w:rsidP="00F16D60">
      <w:pPr>
        <w:spacing w:after="0" w:line="240" w:lineRule="auto"/>
        <w:rPr>
          <w:rFonts w:ascii="Times New Roman" w:eastAsia="Times New Roman" w:hAnsi="Times New Roman" w:cs="Times New Roman"/>
          <w:sz w:val="24"/>
          <w:szCs w:val="24"/>
          <w:lang w:eastAsia="cs-CZ"/>
        </w:rPr>
      </w:pPr>
    </w:p>
    <w:p w:rsidR="009A1D63" w:rsidRDefault="009A1D63" w:rsidP="00F16D60">
      <w:pPr>
        <w:spacing w:after="0" w:line="240" w:lineRule="auto"/>
        <w:rPr>
          <w:rFonts w:ascii="Times New Roman" w:eastAsia="Times New Roman" w:hAnsi="Times New Roman" w:cs="Times New Roman"/>
          <w:sz w:val="24"/>
          <w:szCs w:val="24"/>
          <w:lang w:eastAsia="cs-CZ"/>
        </w:rPr>
      </w:pPr>
    </w:p>
    <w:p w:rsidR="009A1D63" w:rsidRPr="00F16D60" w:rsidRDefault="009A1D63"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F16D60" w:rsidRPr="00F16D60" w:rsidRDefault="00F16D60" w:rsidP="00F16D60">
      <w:pPr>
        <w:spacing w:after="0" w:line="240" w:lineRule="auto"/>
        <w:rPr>
          <w:rFonts w:ascii="Times New Roman" w:eastAsia="Times New Roman" w:hAnsi="Times New Roman" w:cs="Times New Roman"/>
          <w:sz w:val="24"/>
          <w:szCs w:val="24"/>
          <w:lang w:eastAsia="cs-CZ"/>
        </w:rPr>
      </w:pPr>
    </w:p>
    <w:p w:rsidR="00326BA8" w:rsidRPr="00326BA8" w:rsidRDefault="00326BA8" w:rsidP="00326BA8">
      <w:pPr>
        <w:spacing w:after="120" w:line="240" w:lineRule="auto"/>
        <w:jc w:val="center"/>
        <w:rPr>
          <w:rFonts w:ascii="Times New Roman" w:eastAsia="Times New Roman" w:hAnsi="Times New Roman" w:cs="Times New Roman"/>
          <w:b/>
          <w:sz w:val="24"/>
          <w:szCs w:val="24"/>
          <w:lang w:eastAsia="cs-CZ"/>
        </w:rPr>
      </w:pPr>
      <w:r w:rsidRPr="00326BA8">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326BA8" w:rsidRPr="00326BA8" w:rsidRDefault="00326BA8" w:rsidP="00326BA8">
      <w:pPr>
        <w:rPr>
          <w:rFonts w:ascii="Times New Roman" w:eastAsia="Calibri" w:hAnsi="Times New Roman" w:cs="Times New Roman"/>
          <w:i/>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1"/>
          <w:szCs w:val="21"/>
        </w:rPr>
      </w:pPr>
      <w:r w:rsidRPr="00326BA8">
        <w:rPr>
          <w:rFonts w:ascii="Times New Roman" w:eastAsia="Calibri" w:hAnsi="Times New Roman" w:cs="Times New Roman"/>
          <w:b/>
          <w:bCs/>
        </w:rPr>
        <w:t>Název vyučovacího předmětu:</w:t>
      </w:r>
      <w:r w:rsidRPr="00326BA8">
        <w:rPr>
          <w:rFonts w:ascii="Times New Roman" w:eastAsia="Calibri" w:hAnsi="Times New Roman" w:cs="Times New Roman"/>
          <w:b/>
          <w:bCs/>
          <w:sz w:val="21"/>
          <w:szCs w:val="21"/>
        </w:rPr>
        <w:t xml:space="preserve">  Dějepis</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color w:val="FF0000"/>
        </w:rPr>
      </w:pPr>
      <w:r w:rsidRPr="00326BA8">
        <w:rPr>
          <w:rFonts w:ascii="Times New Roman" w:eastAsia="Calibri" w:hAnsi="Times New Roman" w:cs="Times New Roman"/>
          <w:b/>
          <w:bCs/>
        </w:rPr>
        <w:t>Celkový počet vyučovacích hodin za studium</w:t>
      </w:r>
      <w:r w:rsidRPr="00326BA8">
        <w:rPr>
          <w:rFonts w:ascii="Times New Roman" w:eastAsia="Calibri" w:hAnsi="Times New Roman" w:cs="Times New Roman"/>
        </w:rPr>
        <w:t>:</w:t>
      </w:r>
      <w:r w:rsidRPr="00326BA8">
        <w:rPr>
          <w:rFonts w:ascii="Times New Roman" w:eastAsia="Calibri" w:hAnsi="Times New Roman" w:cs="Times New Roman"/>
          <w:sz w:val="21"/>
          <w:szCs w:val="21"/>
        </w:rPr>
        <w:t xml:space="preserve">    136</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b/>
          <w:i/>
          <w:color w:val="FF0000"/>
        </w:rPr>
      </w:pPr>
    </w:p>
    <w:p w:rsidR="00326BA8" w:rsidRPr="00326BA8" w:rsidRDefault="00326BA8" w:rsidP="00326BA8">
      <w:pPr>
        <w:tabs>
          <w:tab w:val="left" w:pos="5040"/>
        </w:tabs>
        <w:autoSpaceDE w:val="0"/>
        <w:autoSpaceDN w:val="0"/>
        <w:adjustRightInd w:val="0"/>
        <w:spacing w:line="240" w:lineRule="auto"/>
        <w:ind w:left="708" w:hanging="708"/>
        <w:rPr>
          <w:rFonts w:ascii="Times New Roman" w:eastAsia="Calibri" w:hAnsi="Times New Roman" w:cs="Times New Roman"/>
        </w:rPr>
      </w:pPr>
      <w:r w:rsidRPr="00326BA8">
        <w:rPr>
          <w:rFonts w:ascii="Times New Roman" w:eastAsia="Calibri" w:hAnsi="Times New Roman" w:cs="Times New Roman"/>
          <w:b/>
          <w:bCs/>
        </w:rPr>
        <w:t>Kód a název oboru vzdělání:</w:t>
      </w:r>
      <w:r w:rsidRPr="00326BA8">
        <w:rPr>
          <w:rFonts w:ascii="Times New Roman" w:eastAsia="Calibri" w:hAnsi="Times New Roman" w:cs="Times New Roman"/>
          <w:b/>
          <w:bCs/>
          <w:sz w:val="21"/>
          <w:szCs w:val="21"/>
        </w:rPr>
        <w:t xml:space="preserve"> </w:t>
      </w:r>
      <w:r w:rsidR="00063E5E">
        <w:rPr>
          <w:rFonts w:ascii="Times New Roman" w:eastAsia="Calibri" w:hAnsi="Times New Roman" w:cs="Times New Roman"/>
          <w:b/>
          <w:bCs/>
          <w:sz w:val="21"/>
          <w:szCs w:val="21"/>
        </w:rPr>
        <w:t xml:space="preserve"> </w:t>
      </w:r>
      <w:r w:rsidR="00063E5E" w:rsidRPr="00FC14CD">
        <w:rPr>
          <w:rFonts w:ascii="Times New Roman" w:eastAsia="Calibri" w:hAnsi="Times New Roman" w:cs="Times New Roman"/>
        </w:rPr>
        <w:t>78 – 42 - M/03 Pedagogické lyceum</w:t>
      </w:r>
    </w:p>
    <w:p w:rsidR="00326BA8" w:rsidRPr="00326BA8" w:rsidRDefault="00326BA8" w:rsidP="00326BA8">
      <w:pPr>
        <w:tabs>
          <w:tab w:val="left" w:pos="5040"/>
        </w:tabs>
        <w:autoSpaceDE w:val="0"/>
        <w:autoSpaceDN w:val="0"/>
        <w:adjustRightInd w:val="0"/>
        <w:spacing w:line="240" w:lineRule="auto"/>
        <w:ind w:left="708" w:hanging="708"/>
        <w:rPr>
          <w:rFonts w:ascii="Times New Roman" w:eastAsia="Calibri" w:hAnsi="Times New Roman" w:cs="Times New Roman"/>
          <w:b/>
          <w:bCs/>
          <w:sz w:val="21"/>
          <w:szCs w:val="21"/>
        </w:rPr>
      </w:pPr>
      <w:r w:rsidRPr="00326BA8">
        <w:rPr>
          <w:rFonts w:ascii="Times New Roman" w:eastAsia="Calibri" w:hAnsi="Times New Roman" w:cs="Times New Roman"/>
          <w:b/>
          <w:bCs/>
        </w:rPr>
        <w:t xml:space="preserve">Délka a forma vzdělání: </w:t>
      </w:r>
      <w:r w:rsidRPr="00326BA8">
        <w:rPr>
          <w:rFonts w:ascii="Times New Roman" w:eastAsia="Calibri" w:hAnsi="Times New Roman" w:cs="Times New Roman"/>
        </w:rPr>
        <w:t xml:space="preserve">denní            </w:t>
      </w:r>
      <w:r w:rsidRPr="00326BA8">
        <w:rPr>
          <w:rFonts w:ascii="Times New Roman" w:eastAsia="Calibri" w:hAnsi="Times New Roman" w:cs="Times New Roman"/>
          <w:b/>
          <w:bCs/>
          <w:sz w:val="21"/>
          <w:szCs w:val="21"/>
        </w:rPr>
        <w:t xml:space="preserve">                                                     </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sz w:val="21"/>
          <w:szCs w:val="21"/>
        </w:rPr>
      </w:pPr>
      <w:r w:rsidRPr="00326BA8">
        <w:rPr>
          <w:rFonts w:ascii="Times New Roman" w:eastAsia="Calibri" w:hAnsi="Times New Roman" w:cs="Times New Roman"/>
          <w:b/>
          <w:bCs/>
          <w:sz w:val="21"/>
          <w:szCs w:val="21"/>
        </w:rPr>
        <w:t xml:space="preserve">Platnost: </w:t>
      </w:r>
      <w:r w:rsidRPr="00326BA8">
        <w:rPr>
          <w:rFonts w:ascii="Times New Roman" w:eastAsia="Calibri" w:hAnsi="Times New Roman" w:cs="Times New Roman"/>
          <w:sz w:val="21"/>
          <w:szCs w:val="21"/>
        </w:rPr>
        <w:t>od 1. 9. 201</w:t>
      </w:r>
      <w:r w:rsidR="00063E5E">
        <w:rPr>
          <w:rFonts w:ascii="Times New Roman" w:eastAsia="Calibri" w:hAnsi="Times New Roman" w:cs="Times New Roman"/>
          <w:sz w:val="21"/>
          <w:szCs w:val="21"/>
        </w:rPr>
        <w:t>2</w:t>
      </w:r>
      <w:r w:rsidRPr="00326BA8">
        <w:rPr>
          <w:rFonts w:ascii="Times New Roman" w:eastAsia="Calibri" w:hAnsi="Times New Roman" w:cs="Times New Roman"/>
          <w:sz w:val="21"/>
          <w:szCs w:val="21"/>
        </w:rPr>
        <w:t xml:space="preserve"> po</w:t>
      </w:r>
      <w:r w:rsidRPr="00326BA8">
        <w:rPr>
          <w:rFonts w:ascii="TimesNewRoman" w:eastAsia="Calibri" w:hAnsi="TimesNewRoman" w:cs="TimesNewRoman"/>
          <w:sz w:val="21"/>
          <w:szCs w:val="21"/>
        </w:rPr>
        <w:t>č</w:t>
      </w:r>
      <w:r w:rsidRPr="00326BA8">
        <w:rPr>
          <w:rFonts w:ascii="Times New Roman" w:eastAsia="Calibri" w:hAnsi="Times New Roman" w:cs="Times New Roman"/>
          <w:sz w:val="21"/>
          <w:szCs w:val="21"/>
        </w:rPr>
        <w:t>ínaje 1. ro</w:t>
      </w:r>
      <w:r w:rsidRPr="00326BA8">
        <w:rPr>
          <w:rFonts w:ascii="TimesNewRoman" w:eastAsia="Calibri" w:hAnsi="TimesNewRoman" w:cs="TimesNewRoman"/>
          <w:sz w:val="21"/>
          <w:szCs w:val="21"/>
        </w:rPr>
        <w:t>č</w:t>
      </w:r>
      <w:r w:rsidRPr="00326BA8">
        <w:rPr>
          <w:rFonts w:ascii="Times New Roman" w:eastAsia="Calibri" w:hAnsi="Times New Roman" w:cs="Times New Roman"/>
          <w:sz w:val="21"/>
          <w:szCs w:val="21"/>
        </w:rPr>
        <w:t>níkem</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8"/>
          <w:szCs w:val="28"/>
        </w:rPr>
      </w:pPr>
      <w:r w:rsidRPr="00326BA8">
        <w:rPr>
          <w:rFonts w:ascii="Times New Roman" w:eastAsia="Calibri" w:hAnsi="Times New Roman" w:cs="Times New Roman"/>
          <w:b/>
          <w:bCs/>
          <w:sz w:val="28"/>
          <w:szCs w:val="28"/>
        </w:rPr>
        <w:t>Pojetí vyučovacího předmětu</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8"/>
          <w:szCs w:val="28"/>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4"/>
          <w:szCs w:val="24"/>
        </w:rPr>
      </w:pPr>
      <w:r w:rsidRPr="00326BA8">
        <w:rPr>
          <w:rFonts w:ascii="Times New Roman" w:eastAsia="Calibri" w:hAnsi="Times New Roman" w:cs="Times New Roman"/>
          <w:b/>
          <w:bCs/>
          <w:sz w:val="24"/>
          <w:szCs w:val="24"/>
        </w:rPr>
        <w:t xml:space="preserve">Obecné cíle  </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4"/>
          <w:szCs w:val="24"/>
        </w:rPr>
      </w:pPr>
    </w:p>
    <w:p w:rsidR="00326BA8" w:rsidRPr="00326BA8" w:rsidRDefault="00326BA8" w:rsidP="00326BA8">
      <w:pPr>
        <w:autoSpaceDE w:val="0"/>
        <w:autoSpaceDN w:val="0"/>
        <w:adjustRightInd w:val="0"/>
        <w:spacing w:after="0"/>
        <w:rPr>
          <w:rFonts w:ascii="Times New Roman" w:eastAsia="Calibri" w:hAnsi="Times New Roman" w:cs="Times New Roman"/>
          <w:b/>
          <w:bCs/>
          <w:sz w:val="24"/>
          <w:szCs w:val="24"/>
        </w:rPr>
      </w:pPr>
      <w:r w:rsidRPr="00326BA8">
        <w:rPr>
          <w:rFonts w:ascii="Times New Roman" w:eastAsia="Calibri" w:hAnsi="Times New Roman" w:cs="Times New Roman"/>
        </w:rPr>
        <w:t>Dějepis je zařazen do společenskovědního vzdělávání. Obecným cílem společenskovědního vzdělávání v odborném školství je připravit žáky na aktivní a odpovědný život v demokratické společnosti. Společenskovědní vzdělávání směřuje k pozitivnímu ovlivňování hodnotové orientace žáků, aby byli slušnými lidmi a odpovědnými občany svého demokratického státu, aby jednali uvážlivě nejen pro vlastní prospěch, ale též pro veřejný zájem. Kultivuje jejich historické vědomí, a tím je učí hlouběji rozumět jejich současnosti, učí je uvědomovat si vlastní identitu, kriticky myslet, nenechat se manipulovat a co nejvíce porozumět světu, v němž žijí.</w:t>
      </w:r>
      <w:r w:rsidRPr="00326BA8">
        <w:rPr>
          <w:rFonts w:ascii="Times New Roman" w:eastAsia="Calibri" w:hAnsi="Times New Roman" w:cs="Times New Roman"/>
          <w:b/>
          <w:bCs/>
          <w:sz w:val="24"/>
          <w:szCs w:val="24"/>
        </w:rPr>
        <w:t xml:space="preserve"> </w:t>
      </w:r>
    </w:p>
    <w:p w:rsidR="00326BA8" w:rsidRPr="00326BA8" w:rsidRDefault="00326BA8" w:rsidP="00326BA8">
      <w:pPr>
        <w:autoSpaceDE w:val="0"/>
        <w:autoSpaceDN w:val="0"/>
        <w:adjustRightInd w:val="0"/>
        <w:spacing w:after="0"/>
        <w:rPr>
          <w:rFonts w:ascii="Times New Roman" w:eastAsia="Calibri" w:hAnsi="Times New Roman" w:cs="Times New Roman"/>
          <w:b/>
          <w:bCs/>
          <w:sz w:val="25"/>
          <w:szCs w:val="25"/>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b/>
          <w:sz w:val="24"/>
          <w:szCs w:val="24"/>
        </w:rPr>
      </w:pPr>
      <w:r w:rsidRPr="00326BA8">
        <w:rPr>
          <w:rFonts w:ascii="Times New Roman" w:eastAsia="Calibri" w:hAnsi="Times New Roman" w:cs="Times New Roman"/>
          <w:b/>
          <w:sz w:val="24"/>
          <w:szCs w:val="24"/>
        </w:rPr>
        <w:t xml:space="preserve">Cíle vzdělávání v oblasti citů, postojů, hodnot a preferencí </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autoSpaceDE w:val="0"/>
        <w:autoSpaceDN w:val="0"/>
        <w:adjustRightInd w:val="0"/>
        <w:jc w:val="both"/>
        <w:rPr>
          <w:rFonts w:ascii="Times New Roman" w:eastAsia="Calibri" w:hAnsi="Times New Roman" w:cs="Times New Roman"/>
          <w:bCs/>
        </w:rPr>
      </w:pPr>
      <w:r w:rsidRPr="00326BA8">
        <w:rPr>
          <w:rFonts w:ascii="Times New Roman" w:eastAsia="Calibri" w:hAnsi="Times New Roman" w:cs="Times New Roman"/>
          <w:bCs/>
        </w:rPr>
        <w:t xml:space="preserve">Společenskovědní vzdělávání usiluje o formování a posilování těchto pozitivních citů, postojů, preferencí a hodnot: </w:t>
      </w:r>
      <w:r w:rsidRPr="00326BA8">
        <w:rPr>
          <w:rFonts w:ascii="Times New Roman" w:eastAsia="Calibri" w:hAnsi="Times New Roman" w:cs="Times New Roman"/>
        </w:rPr>
        <w:t xml:space="preserve"> jednat odpovědně a přijímat odpovědnost za své rozhodnutí a jednání; cítit potřebu občanské aktivity, vážit si demokracie a svobody, usilovat o její zachování a zdokonalování; preferovat demokratické hodnoty a přístupy před nedemokratickými,vystupovat zejména proti korupci, kriminalitě, jednat v souladu s humanitou a vlastenectvím, s demokratickými občanskými postoji, respektovat lidská práva, chápat meze lidské svobody a tolerance, jednat odpovědně a solidárně; kriticky posuzovat skutečnost kolem sebe, přemýšlet o ní, tvořit si vlastní úsudek, nenechat se manipulovat; uznávat, že lidský život je vysokou hodnotou, a proto je třeba si ho vážit a chránit jej; na základě vlastní identity ctít identitu jiných lidí, považovat je za stejně hodnotné jako sebe sama – tedy oprostit se ve vztahu k jiným lidem od předsudků a předsudečného jednání, intolerance, rasismu, etnické, náboženské a jiné nesnášenlivosti;cílevědomě zlepšovat a chránit životní prostředí, jednat v duchu udržitelného rozvoje; vážit si hodnot lidské práce, jednat hospodárně, neničit hodnoty, ale pečovat o ně, snažit se zanechat po sobě něco pozitivního pro vlastní blízké lidi i širší komunitu;</w:t>
      </w:r>
      <w:r w:rsidRPr="00326BA8">
        <w:rPr>
          <w:rFonts w:ascii="Times New Roman" w:eastAsia="Calibri" w:hAnsi="Times New Roman" w:cs="Times New Roman"/>
          <w:bCs/>
        </w:rPr>
        <w:t xml:space="preserve"> </w:t>
      </w:r>
      <w:r w:rsidRPr="00326BA8">
        <w:rPr>
          <w:rFonts w:ascii="Times New Roman" w:eastAsia="Calibri" w:hAnsi="Times New Roman" w:cs="Times New Roman"/>
        </w:rPr>
        <w:t>chtít si klást v životě praktické otázky filozofického a etického charakteru a hledat na ně v diskusi s jinými lidmi i se sebou samým odpovědi.</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9A1D63" w:rsidRDefault="009A1D63" w:rsidP="00326BA8">
      <w:pPr>
        <w:autoSpaceDE w:val="0"/>
        <w:autoSpaceDN w:val="0"/>
        <w:adjustRightInd w:val="0"/>
        <w:spacing w:after="0" w:line="240" w:lineRule="auto"/>
        <w:rPr>
          <w:rFonts w:ascii="Times New Roman" w:eastAsia="Calibri" w:hAnsi="Times New Roman" w:cs="Times New Roman"/>
          <w:i/>
          <w:sz w:val="21"/>
          <w:szCs w:val="21"/>
        </w:rPr>
      </w:pPr>
    </w:p>
    <w:p w:rsidR="009A1D63" w:rsidRPr="00326BA8" w:rsidRDefault="009A1D63"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rPr>
          <w:rFonts w:ascii="Times New Roman" w:eastAsia="Calibri" w:hAnsi="Times New Roman" w:cs="Times New Roman"/>
          <w:b/>
          <w:sz w:val="24"/>
          <w:szCs w:val="24"/>
        </w:rPr>
      </w:pPr>
      <w:r w:rsidRPr="00326BA8">
        <w:rPr>
          <w:rFonts w:ascii="Times New Roman" w:eastAsia="Calibri" w:hAnsi="Times New Roman" w:cs="Times New Roman"/>
          <w:b/>
          <w:i/>
        </w:rPr>
        <w:t xml:space="preserve"> </w:t>
      </w:r>
      <w:r w:rsidRPr="00326BA8">
        <w:rPr>
          <w:rFonts w:ascii="Times New Roman" w:eastAsia="Calibri" w:hAnsi="Times New Roman" w:cs="Times New Roman"/>
          <w:b/>
          <w:sz w:val="24"/>
          <w:szCs w:val="24"/>
        </w:rPr>
        <w:t>D</w:t>
      </w:r>
      <w:r w:rsidRPr="00326BA8">
        <w:rPr>
          <w:rFonts w:ascii="Times New Roman" w:eastAsia="Calibri" w:hAnsi="Times New Roman" w:cs="Times New Roman"/>
          <w:b/>
          <w:bCs/>
          <w:sz w:val="24"/>
          <w:szCs w:val="24"/>
        </w:rPr>
        <w:t>idaktické pojetí předmětu</w:t>
      </w:r>
      <w:r w:rsidRPr="00326BA8">
        <w:rPr>
          <w:rFonts w:ascii="Times New Roman" w:eastAsia="Calibri" w:hAnsi="Times New Roman" w:cs="Times New Roman"/>
          <w:b/>
          <w:sz w:val="24"/>
          <w:szCs w:val="24"/>
        </w:rPr>
        <w:t xml:space="preserve">, metody a formy práce: </w:t>
      </w:r>
    </w:p>
    <w:p w:rsidR="00326BA8" w:rsidRPr="00326BA8" w:rsidRDefault="00326BA8" w:rsidP="00326BA8">
      <w:pPr>
        <w:autoSpaceDE w:val="0"/>
        <w:autoSpaceDN w:val="0"/>
        <w:adjustRightInd w:val="0"/>
        <w:spacing w:after="0"/>
        <w:rPr>
          <w:rFonts w:ascii="Times New Roman" w:eastAsia="Calibri" w:hAnsi="Times New Roman" w:cs="Times New Roman"/>
          <w:b/>
          <w:bCs/>
          <w:sz w:val="24"/>
          <w:szCs w:val="24"/>
        </w:rPr>
      </w:pPr>
      <w:r w:rsidRPr="00326BA8">
        <w:rPr>
          <w:rFonts w:ascii="Times New Roman" w:eastAsia="Calibri" w:hAnsi="Times New Roman" w:cs="Times New Roman"/>
        </w:rPr>
        <w:t>Výuka bude realizována jak formou frontálního vyučování, tak dalšími organizačními formami jako je skupinové a kooperativní vyučování, individualizované a diferenciované vyučování, projektové vyučování. Využívána bude učebna s dataprojektorem</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i/>
          <w:sz w:val="21"/>
          <w:szCs w:val="21"/>
        </w:rPr>
      </w:pP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4"/>
          <w:szCs w:val="24"/>
        </w:rPr>
      </w:pPr>
      <w:r w:rsidRPr="00326BA8">
        <w:rPr>
          <w:rFonts w:ascii="Times New Roman" w:eastAsia="Calibri" w:hAnsi="Times New Roman" w:cs="Times New Roman"/>
          <w:b/>
          <w:bCs/>
          <w:sz w:val="24"/>
          <w:szCs w:val="24"/>
        </w:rPr>
        <w:t>Charakteristika učiva</w:t>
      </w:r>
    </w:p>
    <w:p w:rsidR="00326BA8" w:rsidRPr="00326BA8" w:rsidRDefault="00326BA8" w:rsidP="00326BA8">
      <w:pPr>
        <w:autoSpaceDE w:val="0"/>
        <w:autoSpaceDN w:val="0"/>
        <w:adjustRightInd w:val="0"/>
        <w:spacing w:after="0" w:line="240" w:lineRule="auto"/>
        <w:rPr>
          <w:rFonts w:ascii="Times New Roman" w:eastAsia="Calibri" w:hAnsi="Times New Roman" w:cs="Times New Roman"/>
          <w:b/>
          <w:bCs/>
          <w:sz w:val="25"/>
          <w:szCs w:val="25"/>
        </w:rPr>
      </w:pPr>
    </w:p>
    <w:p w:rsidR="00326BA8" w:rsidRPr="00326BA8" w:rsidRDefault="00326BA8" w:rsidP="00326BA8">
      <w:pPr>
        <w:autoSpaceDE w:val="0"/>
        <w:autoSpaceDN w:val="0"/>
        <w:adjustRightInd w:val="0"/>
        <w:jc w:val="both"/>
        <w:rPr>
          <w:rFonts w:ascii="Times New Roman" w:eastAsia="Calibri" w:hAnsi="Times New Roman" w:cs="Times New Roman"/>
          <w:color w:val="231F20"/>
        </w:rPr>
      </w:pPr>
      <w:r w:rsidRPr="00326BA8">
        <w:rPr>
          <w:rFonts w:ascii="Times New Roman" w:eastAsia="Calibri" w:hAnsi="Times New Roman" w:cs="Times New Roman"/>
          <w:color w:val="231F20"/>
        </w:rPr>
        <w:t xml:space="preserve">Důraz je kladen na období řeckých dějin, které se staly kolébkou evropské civilizace, a především na dějiny 19. a 20. století, kde leží kořeny mnohých současných společenských jevů. Žáci jsou vedeni k poznání, že historie není jen uzavřenou minulostí ani shlukem faktů a definitivních závěrů, ale je kladením otázek, jimiž se současnost prostřednictvím minulosti </w:t>
      </w:r>
      <w:r w:rsidRPr="00326BA8">
        <w:rPr>
          <w:rFonts w:ascii="Times New Roman" w:eastAsia="Calibri" w:hAnsi="Times New Roman" w:cs="Times New Roman"/>
        </w:rPr>
        <w:t>ptá</w:t>
      </w:r>
      <w:r w:rsidRPr="00326BA8">
        <w:rPr>
          <w:rFonts w:ascii="Times New Roman" w:eastAsia="Calibri" w:hAnsi="Times New Roman" w:cs="Times New Roman"/>
          <w:color w:val="231F20"/>
        </w:rPr>
        <w:t xml:space="preserve"> po svém vlastním charakteru a své možné budoucnosti.</w:t>
      </w:r>
    </w:p>
    <w:p w:rsidR="00326BA8" w:rsidRPr="00326BA8" w:rsidRDefault="00326BA8" w:rsidP="00326BA8">
      <w:pPr>
        <w:rPr>
          <w:rFonts w:ascii="Arial" w:eastAsia="Calibri" w:hAnsi="Arial" w:cs="Arial"/>
        </w:rPr>
      </w:pPr>
    </w:p>
    <w:p w:rsidR="00326BA8" w:rsidRPr="00326BA8" w:rsidRDefault="00326BA8" w:rsidP="00326BA8">
      <w:pPr>
        <w:jc w:val="both"/>
        <w:rPr>
          <w:rFonts w:ascii="Times New Roman" w:eastAsia="Calibri" w:hAnsi="Times New Roman" w:cs="Times New Roman"/>
          <w:b/>
          <w:sz w:val="24"/>
          <w:szCs w:val="24"/>
        </w:rPr>
      </w:pPr>
      <w:r w:rsidRPr="00326BA8">
        <w:rPr>
          <w:rFonts w:ascii="Times New Roman" w:eastAsia="Calibri" w:hAnsi="Times New Roman" w:cs="Times New Roman"/>
          <w:b/>
          <w:sz w:val="24"/>
          <w:szCs w:val="24"/>
        </w:rPr>
        <w:t>Přínos k rozvoji  klíčových kompetencí</w:t>
      </w:r>
    </w:p>
    <w:p w:rsidR="00326BA8" w:rsidRPr="00326BA8" w:rsidRDefault="00326BA8" w:rsidP="00326BA8">
      <w:pPr>
        <w:autoSpaceDE w:val="0"/>
        <w:autoSpaceDN w:val="0"/>
        <w:adjustRightInd w:val="0"/>
        <w:jc w:val="both"/>
        <w:rPr>
          <w:rFonts w:ascii="Times New Roman" w:eastAsia="Calibri" w:hAnsi="Times New Roman" w:cs="Times New Roman"/>
        </w:rPr>
      </w:pPr>
      <w:r w:rsidRPr="00326BA8">
        <w:rPr>
          <w:rFonts w:ascii="Times New Roman" w:eastAsia="Calibri" w:hAnsi="Times New Roman" w:cs="Times New Roman"/>
          <w:b/>
        </w:rPr>
        <w:t>Kompetence k učení</w:t>
      </w:r>
      <w:r w:rsidRPr="00326BA8">
        <w:rPr>
          <w:rFonts w:ascii="Times New Roman" w:eastAsia="Calibri" w:hAnsi="Times New Roman" w:cs="Times New Roman"/>
        </w:rPr>
        <w:t>: mít pozitivní vztah k učení, ovládat různé techniky učení, umět si vytvořit vhodný studijní režim a podmínky, uplatňovat různé způsoby práce s textem (zvl. studijní a analytické čtení), umět efektivně vyhledávat a zpracovávat informace; být čtenářsky gramotný, s porozuměním poslouchat mluvené projevy (např. výklad, přednášku, proslov aj.) pořizovat si poznámky; využívat ke svému učení různé informační zdroje, včetně zkušeností svých i jiných lidí, sledovat a hodnotit pokrok při dosahování cílů svého učení; přijímat hodnocení výsledků svého učení od jiných lidí; znát možnosti svého dalšího vzdělávání, zejména v oboru a povolání/</w:t>
      </w:r>
    </w:p>
    <w:p w:rsidR="00326BA8" w:rsidRPr="00326BA8" w:rsidRDefault="00326BA8" w:rsidP="00326BA8">
      <w:pPr>
        <w:autoSpaceDE w:val="0"/>
        <w:autoSpaceDN w:val="0"/>
        <w:adjustRightInd w:val="0"/>
        <w:jc w:val="both"/>
        <w:rPr>
          <w:rFonts w:ascii="Times New Roman" w:eastAsia="Calibri" w:hAnsi="Times New Roman" w:cs="Times New Roman"/>
        </w:rPr>
      </w:pPr>
      <w:r w:rsidRPr="00326BA8">
        <w:rPr>
          <w:rFonts w:ascii="Times New Roman" w:eastAsia="Calibri" w:hAnsi="Times New Roman" w:cs="Times New Roman"/>
          <w:b/>
        </w:rPr>
        <w:t>Kompetence k řešení problémů</w:t>
      </w:r>
      <w:r w:rsidRPr="00326BA8">
        <w:rPr>
          <w:rFonts w:ascii="Times New Roman" w:eastAsia="Calibri" w:hAnsi="Times New Roman" w:cs="Times New Roman"/>
          <w:u w:val="single"/>
        </w:rPr>
        <w:t>:</w:t>
      </w:r>
      <w:r w:rsidRPr="00326BA8">
        <w:rPr>
          <w:rFonts w:ascii="Times New Roman" w:eastAsia="Calibri" w:hAnsi="Times New Roman" w:cs="Times New Roman"/>
        </w:rPr>
        <w:t xml:space="preserve"> porozumět zadání úkolu nebo určit jádro problému, získat informace potřebné k řešení problému, navrhnout způsob řešení, popř. varianty řešení, a zdůvodnit jej, vyhodnotit a ověřit správnost zvoleného postupu a dosažené výsledky; uplatňovat při řešení problémů různé metody myšlení a myšlenkové operace; volit prostředky a způsoby (pomůcky, studijní literaturu, metody a techniky) vhodné pro splnění jednotlivých aktivit, využívat zkušeností a vědomostí nabytých dříve; spolupracovat při řešení problémů s jinými lidmi (týmové řešení)/</w:t>
      </w:r>
    </w:p>
    <w:p w:rsidR="00326BA8" w:rsidRPr="00326BA8" w:rsidRDefault="00326BA8" w:rsidP="00326BA8">
      <w:pPr>
        <w:autoSpaceDE w:val="0"/>
        <w:autoSpaceDN w:val="0"/>
        <w:adjustRightInd w:val="0"/>
        <w:jc w:val="both"/>
        <w:rPr>
          <w:rFonts w:ascii="Times New Roman" w:eastAsia="Calibri" w:hAnsi="Times New Roman" w:cs="Times New Roman"/>
        </w:rPr>
      </w:pPr>
      <w:r w:rsidRPr="00326BA8">
        <w:rPr>
          <w:rFonts w:ascii="Times New Roman" w:eastAsia="Calibri" w:hAnsi="Times New Roman" w:cs="Times New Roman"/>
          <w:b/>
        </w:rPr>
        <w:t>Kompetence komunikativní:</w:t>
      </w:r>
      <w:r w:rsidRPr="00326BA8">
        <w:rPr>
          <w:rFonts w:ascii="Times New Roman" w:eastAsia="Calibri" w:hAnsi="Times New Roman" w:cs="Times New Roman"/>
        </w:rPr>
        <w:t xml:space="preserve"> vyjadřovat se přiměřeně účelu jednání a komunikační situaci v projevech mluvených i psaných a vhodně se prezentovat; účastnit se aktivně diskusí, formulovat a obhajovat své názory a postoje; dosáhnout jazykové způsobilosti potřebné pro pracovní uplatnění podle potřeb a charakteru příslušné odborné kvalifikace (např. porozumět běžné odborné terminologii a pracovním pokynům v písemné i ústní formě);</w:t>
      </w:r>
    </w:p>
    <w:p w:rsidR="00326BA8" w:rsidRPr="00326BA8" w:rsidRDefault="00326BA8" w:rsidP="00326BA8">
      <w:pPr>
        <w:autoSpaceDE w:val="0"/>
        <w:autoSpaceDN w:val="0"/>
        <w:adjustRightInd w:val="0"/>
        <w:jc w:val="both"/>
        <w:rPr>
          <w:rFonts w:ascii="Arial" w:eastAsia="Calibri" w:hAnsi="Arial" w:cs="Arial"/>
        </w:rPr>
      </w:pPr>
    </w:p>
    <w:p w:rsidR="00326BA8" w:rsidRPr="00326BA8" w:rsidRDefault="00326BA8" w:rsidP="00326BA8">
      <w:pPr>
        <w:autoSpaceDE w:val="0"/>
        <w:autoSpaceDN w:val="0"/>
        <w:adjustRightInd w:val="0"/>
        <w:jc w:val="both"/>
        <w:rPr>
          <w:rFonts w:ascii="Times New Roman" w:eastAsia="Calibri" w:hAnsi="Times New Roman" w:cs="Times New Roman"/>
        </w:rPr>
      </w:pPr>
      <w:r w:rsidRPr="00326BA8">
        <w:rPr>
          <w:rFonts w:ascii="Times New Roman" w:eastAsia="Calibri" w:hAnsi="Times New Roman" w:cs="Times New Roman"/>
          <w:b/>
          <w:bCs/>
        </w:rPr>
        <w:t xml:space="preserve">Občanské kompetence a kulturní povědomí: </w:t>
      </w:r>
      <w:r w:rsidRPr="00326BA8">
        <w:rPr>
          <w:rFonts w:ascii="Times New Roman" w:eastAsia="Calibri" w:hAnsi="Times New Roman" w:cs="Times New Roman"/>
        </w:rPr>
        <w:t xml:space="preserve"> jednat odpovědně, samostatně a iniciativně nejen ve vlastním zájmu, ale i ve veřejném zájmu; dodržovat zákony, respektovat práva a osobnost druhých lidí (popř. jejich kulturní specifika), vystupovat proti nesnášenlivosti, xenofobii a diskriminaci;  jednat v souladu s morálními principy a zásadami společenského chování, přispívat k uplatňování hodnot demokracie;  uvědomovat si – v rámci plurality a multikulturního soužití – vlastní kulturní, národní a osobnostní identitu, přistupovat s aktivní tolerancí k identitě druhých;  zajímat se aktivně o politické a společenské dění u nás a ve světě; chápat význam životního prostředí pro člověka a jednat v duchu udržitelného rozvoje; uznávat hodnotu života, uvědomovat si odpovědnost za vlastní život a spoluodpovědnost při zabezpečování ochrany života a zdraví ostatních;  uznávat tradice a hodnoty svého národa, chápat jeho minulost i současnost v evropském a světovém kontextu; podporovat hodnoty místní, národní, evropské i světové kultury a mít k nim vytvořen pozitivní vztah.</w:t>
      </w:r>
    </w:p>
    <w:p w:rsidR="00326BA8" w:rsidRPr="00326BA8" w:rsidRDefault="00326BA8" w:rsidP="00326BA8">
      <w:pPr>
        <w:autoSpaceDE w:val="0"/>
        <w:autoSpaceDN w:val="0"/>
        <w:adjustRightInd w:val="0"/>
        <w:jc w:val="both"/>
        <w:rPr>
          <w:rFonts w:ascii="Arial" w:eastAsia="Calibri" w:hAnsi="Arial" w:cs="Arial"/>
          <w:b/>
        </w:rPr>
      </w:pPr>
    </w:p>
    <w:p w:rsidR="00326BA8" w:rsidRPr="00326BA8" w:rsidRDefault="00326BA8" w:rsidP="00326BA8">
      <w:pPr>
        <w:autoSpaceDE w:val="0"/>
        <w:autoSpaceDN w:val="0"/>
        <w:adjustRightInd w:val="0"/>
        <w:jc w:val="both"/>
        <w:rPr>
          <w:rFonts w:ascii="Times New Roman" w:eastAsia="Calibri" w:hAnsi="Times New Roman" w:cs="Times New Roman"/>
        </w:rPr>
      </w:pPr>
      <w:r w:rsidRPr="00326BA8">
        <w:rPr>
          <w:rFonts w:ascii="Times New Roman" w:eastAsia="Calibri" w:hAnsi="Times New Roman" w:cs="Times New Roman"/>
          <w:b/>
        </w:rPr>
        <w:t>Průřezové téma</w:t>
      </w:r>
      <w:r w:rsidRPr="00326BA8">
        <w:rPr>
          <w:rFonts w:ascii="Times New Roman" w:eastAsia="Calibri" w:hAnsi="Times New Roman" w:cs="Times New Roman"/>
        </w:rPr>
        <w:t>:</w:t>
      </w:r>
    </w:p>
    <w:p w:rsidR="00326BA8" w:rsidRPr="00326BA8" w:rsidRDefault="00326BA8" w:rsidP="00326BA8">
      <w:pPr>
        <w:autoSpaceDE w:val="0"/>
        <w:autoSpaceDN w:val="0"/>
        <w:adjustRightInd w:val="0"/>
        <w:jc w:val="both"/>
        <w:rPr>
          <w:rFonts w:ascii="Times New Roman" w:eastAsia="Calibri" w:hAnsi="Times New Roman" w:cs="Times New Roman"/>
        </w:rPr>
      </w:pPr>
      <w:r w:rsidRPr="00326BA8">
        <w:rPr>
          <w:rFonts w:ascii="Times New Roman" w:eastAsia="Calibri" w:hAnsi="Times New Roman" w:cs="Times New Roman"/>
        </w:rPr>
        <w:t>Občan v demokratické společnosti:</w:t>
      </w:r>
    </w:p>
    <w:p w:rsidR="00326BA8" w:rsidRPr="00326BA8" w:rsidRDefault="00326BA8" w:rsidP="00326BA8">
      <w:pPr>
        <w:numPr>
          <w:ilvl w:val="0"/>
          <w:numId w:val="81"/>
        </w:numPr>
        <w:autoSpaceDE w:val="0"/>
        <w:autoSpaceDN w:val="0"/>
        <w:adjustRightInd w:val="0"/>
        <w:contextualSpacing/>
        <w:jc w:val="both"/>
        <w:rPr>
          <w:rFonts w:ascii="Times New Roman" w:eastAsia="Calibri" w:hAnsi="Times New Roman" w:cs="Times New Roman"/>
        </w:rPr>
      </w:pPr>
      <w:r w:rsidRPr="00326BA8">
        <w:rPr>
          <w:rFonts w:ascii="Times New Roman" w:eastAsia="Calibri" w:hAnsi="Times New Roman" w:cs="Times New Roman"/>
        </w:rPr>
        <w:t>upevňování postojů a hodnotové orientace žáků potřebné pro fungování demokracie</w:t>
      </w:r>
    </w:p>
    <w:p w:rsidR="00326BA8" w:rsidRPr="00326BA8" w:rsidRDefault="00326BA8" w:rsidP="00326BA8">
      <w:pPr>
        <w:numPr>
          <w:ilvl w:val="0"/>
          <w:numId w:val="81"/>
        </w:numPr>
        <w:autoSpaceDE w:val="0"/>
        <w:autoSpaceDN w:val="0"/>
        <w:adjustRightInd w:val="0"/>
        <w:contextualSpacing/>
        <w:jc w:val="both"/>
        <w:rPr>
          <w:rFonts w:ascii="Times New Roman" w:eastAsia="Calibri" w:hAnsi="Times New Roman" w:cs="Times New Roman"/>
        </w:rPr>
      </w:pPr>
      <w:r w:rsidRPr="00326BA8">
        <w:rPr>
          <w:rFonts w:ascii="Times New Roman" w:eastAsia="Calibri" w:hAnsi="Times New Roman" w:cs="Times New Roman"/>
        </w:rPr>
        <w:t>budování občanské gramotnosti žáků</w:t>
      </w:r>
    </w:p>
    <w:p w:rsidR="00326BA8" w:rsidRPr="00326BA8" w:rsidRDefault="00326BA8" w:rsidP="00326BA8">
      <w:pPr>
        <w:numPr>
          <w:ilvl w:val="0"/>
          <w:numId w:val="81"/>
        </w:numPr>
        <w:autoSpaceDE w:val="0"/>
        <w:autoSpaceDN w:val="0"/>
        <w:adjustRightInd w:val="0"/>
        <w:contextualSpacing/>
        <w:jc w:val="both"/>
        <w:rPr>
          <w:rFonts w:ascii="Times New Roman" w:eastAsia="Calibri" w:hAnsi="Times New Roman" w:cs="Times New Roman"/>
        </w:rPr>
      </w:pPr>
      <w:r w:rsidRPr="00326BA8">
        <w:rPr>
          <w:rFonts w:ascii="Times New Roman" w:eastAsia="Calibri" w:hAnsi="Times New Roman" w:cs="Times New Roman"/>
        </w:rPr>
        <w:t>diskuse o kontroverzních otázkách současnosti</w:t>
      </w:r>
    </w:p>
    <w:p w:rsidR="00326BA8" w:rsidRPr="00326BA8" w:rsidRDefault="00326BA8" w:rsidP="00326BA8">
      <w:pPr>
        <w:numPr>
          <w:ilvl w:val="0"/>
          <w:numId w:val="81"/>
        </w:numPr>
        <w:autoSpaceDE w:val="0"/>
        <w:autoSpaceDN w:val="0"/>
        <w:adjustRightInd w:val="0"/>
        <w:contextualSpacing/>
        <w:jc w:val="both"/>
        <w:rPr>
          <w:rFonts w:ascii="Times New Roman" w:eastAsia="Calibri" w:hAnsi="Times New Roman" w:cs="Times New Roman"/>
        </w:rPr>
      </w:pPr>
      <w:r w:rsidRPr="00326BA8">
        <w:rPr>
          <w:rFonts w:ascii="Times New Roman" w:eastAsia="Calibri" w:hAnsi="Times New Roman" w:cs="Times New Roman"/>
        </w:rPr>
        <w:t>úcta k materiálním a duchovním hodnotám</w:t>
      </w:r>
    </w:p>
    <w:p w:rsidR="00326BA8" w:rsidRPr="00326BA8" w:rsidRDefault="00326BA8" w:rsidP="00326BA8">
      <w:pPr>
        <w:numPr>
          <w:ilvl w:val="0"/>
          <w:numId w:val="81"/>
        </w:numPr>
        <w:autoSpaceDE w:val="0"/>
        <w:autoSpaceDN w:val="0"/>
        <w:adjustRightInd w:val="0"/>
        <w:contextualSpacing/>
        <w:jc w:val="both"/>
        <w:rPr>
          <w:rFonts w:ascii="Times New Roman" w:eastAsia="Calibri" w:hAnsi="Times New Roman" w:cs="Times New Roman"/>
        </w:rPr>
      </w:pPr>
      <w:r w:rsidRPr="00326BA8">
        <w:rPr>
          <w:rFonts w:ascii="Times New Roman" w:eastAsia="Calibri" w:hAnsi="Times New Roman" w:cs="Times New Roman"/>
        </w:rPr>
        <w:t>tolerování názorů druhých</w:t>
      </w:r>
    </w:p>
    <w:p w:rsidR="00326BA8" w:rsidRPr="00326BA8" w:rsidRDefault="00326BA8" w:rsidP="00326BA8">
      <w:pPr>
        <w:numPr>
          <w:ilvl w:val="0"/>
          <w:numId w:val="81"/>
        </w:numPr>
        <w:autoSpaceDE w:val="0"/>
        <w:autoSpaceDN w:val="0"/>
        <w:adjustRightInd w:val="0"/>
        <w:contextualSpacing/>
        <w:jc w:val="both"/>
        <w:rPr>
          <w:rFonts w:ascii="Times New Roman" w:eastAsia="Calibri" w:hAnsi="Times New Roman" w:cs="Times New Roman"/>
        </w:rPr>
      </w:pPr>
      <w:r w:rsidRPr="00326BA8">
        <w:rPr>
          <w:rFonts w:ascii="Times New Roman" w:eastAsia="Calibri" w:hAnsi="Times New Roman" w:cs="Times New Roman"/>
        </w:rPr>
        <w:t>hledání kompromisu mezi osobní svobodou a odpovědností</w:t>
      </w:r>
    </w:p>
    <w:p w:rsidR="00326BA8" w:rsidRPr="00326BA8" w:rsidRDefault="00326BA8" w:rsidP="00326BA8">
      <w:pPr>
        <w:autoSpaceDE w:val="0"/>
        <w:autoSpaceDN w:val="0"/>
        <w:adjustRightInd w:val="0"/>
        <w:jc w:val="both"/>
        <w:rPr>
          <w:rFonts w:ascii="Arial" w:eastAsia="Calibri" w:hAnsi="Arial" w:cs="Arial"/>
        </w:rPr>
      </w:pPr>
    </w:p>
    <w:p w:rsidR="00326BA8" w:rsidRPr="00326BA8" w:rsidRDefault="00326BA8" w:rsidP="00326BA8">
      <w:pPr>
        <w:autoSpaceDE w:val="0"/>
        <w:autoSpaceDN w:val="0"/>
        <w:adjustRightInd w:val="0"/>
        <w:jc w:val="both"/>
        <w:rPr>
          <w:rFonts w:ascii="Times New Roman" w:eastAsia="Calibri" w:hAnsi="Times New Roman" w:cs="Times New Roman"/>
        </w:rPr>
      </w:pPr>
    </w:p>
    <w:p w:rsidR="00326BA8" w:rsidRPr="00326BA8" w:rsidRDefault="00326BA8" w:rsidP="00326BA8">
      <w:pPr>
        <w:autoSpaceDE w:val="0"/>
        <w:autoSpaceDN w:val="0"/>
        <w:adjustRightInd w:val="0"/>
        <w:jc w:val="both"/>
        <w:rPr>
          <w:rFonts w:ascii="Times New Roman" w:eastAsia="Calibri" w:hAnsi="Times New Roman" w:cs="Times New Roman"/>
        </w:rPr>
      </w:pPr>
    </w:p>
    <w:p w:rsidR="00326BA8" w:rsidRPr="00326BA8" w:rsidRDefault="00326BA8" w:rsidP="00326BA8">
      <w:pPr>
        <w:jc w:val="both"/>
        <w:rPr>
          <w:rFonts w:ascii="Times New Roman" w:eastAsia="Calibri" w:hAnsi="Times New Roman" w:cs="Times New Roman"/>
        </w:rPr>
      </w:pPr>
      <w:r w:rsidRPr="00326BA8">
        <w:rPr>
          <w:rFonts w:ascii="Times New Roman" w:eastAsia="Calibri" w:hAnsi="Times New Roman" w:cs="Times New Roman"/>
          <w:b/>
        </w:rPr>
        <w:t>Hodnocení žáků</w:t>
      </w:r>
      <w:r w:rsidRPr="00326BA8">
        <w:rPr>
          <w:rFonts w:ascii="Times New Roman" w:eastAsia="Calibri" w:hAnsi="Times New Roman" w:cs="Times New Roman"/>
        </w:rPr>
        <w:t xml:space="preserve"> se provádí na základě kombinace ústního zkoušení a různých forem písemného testování. Nejčastěji používanými formami zkoušení znalostí, ze kterých vycházejí podklady pro klasifikaci, jsou:</w:t>
      </w:r>
    </w:p>
    <w:p w:rsidR="00326BA8" w:rsidRPr="00326BA8" w:rsidRDefault="00326BA8" w:rsidP="00326BA8">
      <w:pPr>
        <w:ind w:left="420"/>
        <w:jc w:val="both"/>
        <w:rPr>
          <w:rFonts w:ascii="Times New Roman" w:eastAsia="Calibri" w:hAnsi="Times New Roman" w:cs="Times New Roman"/>
        </w:rPr>
      </w:pPr>
      <w:r w:rsidRPr="00326BA8">
        <w:rPr>
          <w:rFonts w:ascii="Times New Roman" w:eastAsia="Calibri" w:hAnsi="Times New Roman" w:cs="Times New Roman"/>
        </w:rPr>
        <w:t>individuální i frontální zkoušení</w:t>
      </w:r>
    </w:p>
    <w:p w:rsidR="00326BA8" w:rsidRPr="00326BA8" w:rsidRDefault="00326BA8" w:rsidP="00326BA8">
      <w:pPr>
        <w:ind w:left="420"/>
        <w:jc w:val="both"/>
        <w:rPr>
          <w:rFonts w:ascii="Times New Roman" w:eastAsia="Calibri" w:hAnsi="Times New Roman" w:cs="Times New Roman"/>
        </w:rPr>
      </w:pPr>
      <w:r w:rsidRPr="00326BA8">
        <w:rPr>
          <w:rFonts w:ascii="Times New Roman" w:eastAsia="Calibri" w:hAnsi="Times New Roman" w:cs="Times New Roman"/>
        </w:rPr>
        <w:t>písemné nestandarizované testy</w:t>
      </w:r>
    </w:p>
    <w:p w:rsidR="00326BA8" w:rsidRPr="00326BA8" w:rsidRDefault="00326BA8" w:rsidP="00326BA8">
      <w:pPr>
        <w:ind w:left="420"/>
        <w:jc w:val="both"/>
        <w:rPr>
          <w:rFonts w:ascii="Times New Roman" w:eastAsia="Calibri" w:hAnsi="Times New Roman" w:cs="Times New Roman"/>
        </w:rPr>
      </w:pPr>
      <w:r w:rsidRPr="00326BA8">
        <w:rPr>
          <w:rFonts w:ascii="Times New Roman" w:eastAsia="Calibri" w:hAnsi="Times New Roman" w:cs="Times New Roman"/>
        </w:rPr>
        <w:t>klasifikace  referátů</w:t>
      </w:r>
    </w:p>
    <w:p w:rsidR="00326BA8" w:rsidRPr="00326BA8" w:rsidRDefault="00326BA8" w:rsidP="00326BA8">
      <w:pPr>
        <w:rPr>
          <w:rFonts w:ascii="Times New Roman" w:eastAsia="Calibri" w:hAnsi="Times New Roman" w:cs="Times New Roman"/>
        </w:rPr>
      </w:pPr>
      <w:r w:rsidRPr="00326BA8">
        <w:rPr>
          <w:rFonts w:ascii="Times New Roman" w:eastAsia="Calibri" w:hAnsi="Times New Roman" w:cs="Times New Roman"/>
        </w:rPr>
        <w:t>Hodnocení žáka učitelem je doplňováno sebehodnocením zkoušeného žáka. Konečnou klasifikaci určí učitel. Kritéria hodnocení jsou dána klíčovými kompetencemi a školním řádem</w:t>
      </w: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Default="00326BA8" w:rsidP="00326BA8">
      <w:pPr>
        <w:rPr>
          <w:rFonts w:ascii="Arial" w:eastAsia="Calibri" w:hAnsi="Arial" w:cs="Arial"/>
        </w:rPr>
      </w:pPr>
    </w:p>
    <w:p w:rsidR="009A1D63" w:rsidRDefault="009A1D63" w:rsidP="00326BA8">
      <w:pPr>
        <w:rPr>
          <w:rFonts w:ascii="Arial" w:eastAsia="Calibri" w:hAnsi="Arial" w:cs="Arial"/>
        </w:rPr>
      </w:pPr>
    </w:p>
    <w:p w:rsidR="009A1D63" w:rsidRPr="00326BA8" w:rsidRDefault="009A1D63" w:rsidP="00326BA8">
      <w:pPr>
        <w:rPr>
          <w:rFonts w:ascii="Arial" w:eastAsia="Calibri" w:hAnsi="Arial" w:cs="Arial"/>
        </w:rPr>
      </w:pPr>
    </w:p>
    <w:p w:rsidR="00326BA8" w:rsidRPr="00326BA8" w:rsidRDefault="00326BA8" w:rsidP="00326BA8">
      <w:pPr>
        <w:rPr>
          <w:rFonts w:ascii="Times New Roman" w:eastAsia="Calibri" w:hAnsi="Times New Roman" w:cs="Times New Roman"/>
          <w:b/>
        </w:rPr>
      </w:pPr>
    </w:p>
    <w:p w:rsidR="00326BA8" w:rsidRPr="00326BA8" w:rsidRDefault="00326BA8" w:rsidP="00326BA8">
      <w:pPr>
        <w:rPr>
          <w:rFonts w:ascii="Times New Roman" w:eastAsia="Calibri" w:hAnsi="Times New Roman" w:cs="Times New Roman"/>
          <w:b/>
        </w:rPr>
      </w:pPr>
      <w:r w:rsidRPr="00326BA8">
        <w:rPr>
          <w:rFonts w:ascii="Times New Roman" w:eastAsia="Calibri" w:hAnsi="Times New Roman" w:cs="Times New Roman"/>
          <w:b/>
        </w:rPr>
        <w:t>Rozpis učiva</w:t>
      </w:r>
    </w:p>
    <w:tbl>
      <w:tblPr>
        <w:tblStyle w:val="Mkatabulky8"/>
        <w:tblW w:w="0" w:type="auto"/>
        <w:tblLook w:val="04A0" w:firstRow="1" w:lastRow="0" w:firstColumn="1" w:lastColumn="0" w:noHBand="0" w:noVBand="1"/>
      </w:tblPr>
      <w:tblGrid>
        <w:gridCol w:w="4606"/>
        <w:gridCol w:w="4606"/>
      </w:tblGrid>
      <w:tr w:rsidR="00326BA8" w:rsidRPr="00326BA8" w:rsidTr="008F24AD">
        <w:trPr>
          <w:trHeight w:val="567"/>
        </w:trPr>
        <w:tc>
          <w:tcPr>
            <w:tcW w:w="4606" w:type="dxa"/>
            <w:vAlign w:val="center"/>
          </w:tcPr>
          <w:p w:rsidR="00326BA8" w:rsidRPr="00326BA8" w:rsidRDefault="00326BA8" w:rsidP="00326BA8">
            <w:pPr>
              <w:jc w:val="center"/>
              <w:rPr>
                <w:rFonts w:ascii="Times New Roman" w:eastAsia="Calibri" w:hAnsi="Times New Roman" w:cs="Times New Roman"/>
                <w:b/>
              </w:rPr>
            </w:pPr>
            <w:r w:rsidRPr="00326BA8">
              <w:rPr>
                <w:rFonts w:ascii="Times New Roman" w:eastAsia="Calibri" w:hAnsi="Times New Roman" w:cs="Times New Roman"/>
                <w:b/>
              </w:rPr>
              <w:t xml:space="preserve">Výsledky vzdělávání a </w:t>
            </w:r>
          </w:p>
          <w:p w:rsidR="00326BA8" w:rsidRPr="00326BA8" w:rsidRDefault="00326BA8" w:rsidP="00326BA8">
            <w:pPr>
              <w:jc w:val="center"/>
              <w:rPr>
                <w:rFonts w:ascii="Times New Roman" w:eastAsia="Calibri" w:hAnsi="Times New Roman" w:cs="Times New Roman"/>
                <w:b/>
              </w:rPr>
            </w:pPr>
            <w:r w:rsidRPr="00326BA8">
              <w:rPr>
                <w:rFonts w:ascii="Times New Roman" w:eastAsia="Calibri" w:hAnsi="Times New Roman" w:cs="Times New Roman"/>
                <w:b/>
              </w:rPr>
              <w:t>odborné kompetence</w:t>
            </w:r>
          </w:p>
        </w:tc>
        <w:tc>
          <w:tcPr>
            <w:tcW w:w="4606" w:type="dxa"/>
            <w:vAlign w:val="center"/>
          </w:tcPr>
          <w:p w:rsidR="00326BA8" w:rsidRPr="00326BA8" w:rsidRDefault="00326BA8" w:rsidP="00326BA8">
            <w:pPr>
              <w:jc w:val="center"/>
              <w:rPr>
                <w:rFonts w:ascii="Times New Roman" w:eastAsia="Calibri" w:hAnsi="Times New Roman" w:cs="Times New Roman"/>
                <w:b/>
              </w:rPr>
            </w:pPr>
            <w:r w:rsidRPr="00326BA8">
              <w:rPr>
                <w:rFonts w:ascii="Times New Roman" w:eastAsia="Calibri" w:hAnsi="Times New Roman" w:cs="Times New Roman"/>
                <w:b/>
              </w:rPr>
              <w:t>Učivo</w:t>
            </w:r>
          </w:p>
        </w:tc>
      </w:tr>
      <w:tr w:rsidR="00326BA8" w:rsidRPr="00326BA8" w:rsidTr="008F24AD">
        <w:trPr>
          <w:trHeight w:val="567"/>
        </w:trPr>
        <w:tc>
          <w:tcPr>
            <w:tcW w:w="4606" w:type="dxa"/>
            <w:vAlign w:val="center"/>
          </w:tcPr>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Žák:</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uvede příklady kulturního přínosu starověkých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civilizací, judaismu a křesťanství;</w:t>
            </w:r>
          </w:p>
        </w:tc>
        <w:tc>
          <w:tcPr>
            <w:tcW w:w="4606" w:type="dxa"/>
            <w:vAlign w:val="center"/>
          </w:tcPr>
          <w:p w:rsidR="00326BA8" w:rsidRPr="00326BA8" w:rsidRDefault="00326BA8" w:rsidP="00326BA8">
            <w:pPr>
              <w:rPr>
                <w:rFonts w:ascii="Times New Roman" w:eastAsia="Calibri" w:hAnsi="Times New Roman" w:cs="Times New Roman"/>
                <w:b/>
              </w:rPr>
            </w:pPr>
            <w:r w:rsidRPr="00326BA8">
              <w:rPr>
                <w:rFonts w:ascii="Times New Roman" w:eastAsia="Calibri" w:hAnsi="Times New Roman" w:cs="Times New Roman"/>
                <w:b/>
              </w:rPr>
              <w:t>1. Starověk</w:t>
            </w:r>
          </w:p>
        </w:tc>
      </w:tr>
      <w:tr w:rsidR="00326BA8" w:rsidRPr="00326BA8" w:rsidTr="008F24AD">
        <w:trPr>
          <w:trHeight w:val="567"/>
        </w:trPr>
        <w:tc>
          <w:tcPr>
            <w:tcW w:w="4606" w:type="dxa"/>
            <w:vAlign w:val="center"/>
          </w:tcPr>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popíše základní - revoluční změny ve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středověku a raném novověku;</w:t>
            </w:r>
          </w:p>
        </w:tc>
        <w:tc>
          <w:tcPr>
            <w:tcW w:w="4606" w:type="dxa"/>
            <w:vAlign w:val="center"/>
          </w:tcPr>
          <w:p w:rsidR="00326BA8" w:rsidRPr="00326BA8" w:rsidRDefault="00326BA8" w:rsidP="00326BA8">
            <w:pPr>
              <w:ind w:left="360"/>
              <w:jc w:val="center"/>
              <w:rPr>
                <w:rFonts w:ascii="Times New Roman" w:eastAsia="Calibri" w:hAnsi="Times New Roman" w:cs="Times New Roman"/>
              </w:rPr>
            </w:pPr>
          </w:p>
          <w:p w:rsidR="00326BA8" w:rsidRPr="00326BA8" w:rsidRDefault="00326BA8" w:rsidP="00326BA8">
            <w:pPr>
              <w:rPr>
                <w:rFonts w:ascii="Times New Roman" w:eastAsia="Calibri" w:hAnsi="Times New Roman" w:cs="Times New Roman"/>
                <w:b/>
              </w:rPr>
            </w:pPr>
            <w:r w:rsidRPr="00326BA8">
              <w:rPr>
                <w:rFonts w:ascii="Times New Roman" w:eastAsia="Calibri" w:hAnsi="Times New Roman" w:cs="Times New Roman"/>
                <w:b/>
              </w:rPr>
              <w:t>2. Středověk a raný novověk /16. – 18. stol./</w:t>
            </w:r>
          </w:p>
          <w:p w:rsidR="00326BA8" w:rsidRPr="00326BA8" w:rsidRDefault="00326BA8" w:rsidP="00326BA8">
            <w:pPr>
              <w:ind w:left="360"/>
              <w:jc w:val="center"/>
              <w:rPr>
                <w:rFonts w:ascii="Times New Roman" w:eastAsia="Calibri" w:hAnsi="Times New Roman" w:cs="Times New Roman"/>
                <w:b/>
              </w:rPr>
            </w:pPr>
          </w:p>
        </w:tc>
      </w:tr>
      <w:tr w:rsidR="00326BA8" w:rsidRPr="00326BA8" w:rsidTr="008F24AD">
        <w:trPr>
          <w:trHeight w:val="567"/>
        </w:trPr>
        <w:tc>
          <w:tcPr>
            <w:tcW w:w="4606" w:type="dxa"/>
            <w:vAlign w:val="center"/>
          </w:tcPr>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Žák:</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na příkladu významných občanských</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revolucí vysvětlí boj za občanská i národní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práva a vznik občanské společnosti;</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objasní vznik novodobého českého národa</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a jeho úsilí o emancipaci;</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popíše česko-německé vztahy a postavení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Židů a Romů ve společnosti 18. a 19. stol.;</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charakterizuje proces modernizace</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společnosti;</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rPr>
                <w:rFonts w:ascii="Times New Roman" w:eastAsia="Calibri" w:hAnsi="Times New Roman" w:cs="Times New Roman"/>
              </w:rPr>
            </w:pPr>
            <w:r w:rsidRPr="00326BA8">
              <w:rPr>
                <w:rFonts w:ascii="Times New Roman" w:eastAsia="Calibri" w:hAnsi="Times New Roman" w:cs="Times New Roman"/>
              </w:rPr>
              <w:t>- popíše evropskou koloniální expanzi;</w:t>
            </w:r>
          </w:p>
        </w:tc>
        <w:tc>
          <w:tcPr>
            <w:tcW w:w="4606" w:type="dxa"/>
            <w:vAlign w:val="center"/>
          </w:tcPr>
          <w:p w:rsidR="00326BA8" w:rsidRPr="00326BA8" w:rsidRDefault="00326BA8" w:rsidP="00326BA8">
            <w:pPr>
              <w:autoSpaceDE w:val="0"/>
              <w:autoSpaceDN w:val="0"/>
              <w:adjustRightInd w:val="0"/>
              <w:jc w:val="center"/>
              <w:rPr>
                <w:rFonts w:ascii="Times New Roman" w:eastAsia="Calibri" w:hAnsi="Times New Roman" w:cs="Times New Roman"/>
                <w:b/>
                <w:bCs/>
              </w:rPr>
            </w:pPr>
          </w:p>
          <w:p w:rsidR="00326BA8" w:rsidRPr="00326BA8" w:rsidRDefault="00326BA8" w:rsidP="00326BA8">
            <w:pPr>
              <w:autoSpaceDE w:val="0"/>
              <w:autoSpaceDN w:val="0"/>
              <w:adjustRightInd w:val="0"/>
              <w:rPr>
                <w:rFonts w:ascii="Times New Roman" w:eastAsia="Calibri" w:hAnsi="Times New Roman" w:cs="Times New Roman"/>
                <w:b/>
                <w:bCs/>
              </w:rPr>
            </w:pPr>
            <w:r w:rsidRPr="00326BA8">
              <w:rPr>
                <w:rFonts w:ascii="Times New Roman" w:eastAsia="Calibri" w:hAnsi="Times New Roman" w:cs="Times New Roman"/>
                <w:b/>
                <w:bCs/>
              </w:rPr>
              <w:t>3. Novověk – 19. Století</w:t>
            </w:r>
          </w:p>
          <w:p w:rsidR="00326BA8" w:rsidRPr="00326BA8" w:rsidRDefault="00326BA8" w:rsidP="00326BA8">
            <w:pPr>
              <w:autoSpaceDE w:val="0"/>
              <w:autoSpaceDN w:val="0"/>
              <w:adjustRightInd w:val="0"/>
              <w:jc w:val="center"/>
              <w:rPr>
                <w:rFonts w:ascii="Times New Roman" w:eastAsia="Calibri" w:hAnsi="Times New Roman" w:cs="Times New Roman"/>
                <w:b/>
                <w:bCs/>
              </w:rPr>
            </w:pPr>
          </w:p>
          <w:p w:rsidR="00326BA8" w:rsidRPr="00326BA8" w:rsidRDefault="00326BA8" w:rsidP="00326BA8">
            <w:pPr>
              <w:autoSpaceDE w:val="0"/>
              <w:autoSpaceDN w:val="0"/>
              <w:adjustRightInd w:val="0"/>
              <w:rPr>
                <w:rFonts w:ascii="Times New Roman" w:eastAsia="Calibri" w:hAnsi="Times New Roman" w:cs="Times New Roman"/>
                <w:bCs/>
              </w:rPr>
            </w:pPr>
            <w:r w:rsidRPr="00326BA8">
              <w:rPr>
                <w:rFonts w:ascii="Times New Roman" w:eastAsia="Calibri" w:hAnsi="Times New Roman" w:cs="Times New Roman"/>
              </w:rPr>
              <w:t xml:space="preserve"> - </w:t>
            </w:r>
            <w:r w:rsidRPr="00326BA8">
              <w:rPr>
                <w:rFonts w:ascii="Times New Roman" w:eastAsia="Calibri" w:hAnsi="Times New Roman" w:cs="Times New Roman"/>
                <w:b/>
                <w:bCs/>
              </w:rPr>
              <w:t>velké občanské revoluce -</w:t>
            </w:r>
            <w:r w:rsidRPr="00326BA8">
              <w:rPr>
                <w:rFonts w:ascii="Times New Roman" w:eastAsia="Calibri" w:hAnsi="Times New Roman" w:cs="Times New Roman"/>
                <w:bCs/>
              </w:rPr>
              <w:t xml:space="preserve"> americká</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a francouzská, revoluce 1848–49 v Evropě</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a v českých zemích</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 xml:space="preserve">-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w:t>
            </w:r>
            <w:r w:rsidRPr="00326BA8">
              <w:rPr>
                <w:rFonts w:ascii="Times New Roman" w:eastAsia="Calibri" w:hAnsi="Times New Roman" w:cs="Times New Roman"/>
                <w:b/>
                <w:bCs/>
              </w:rPr>
              <w:t xml:space="preserve">společnost a národy </w:t>
            </w:r>
            <w:r w:rsidRPr="00326BA8">
              <w:rPr>
                <w:rFonts w:ascii="Times New Roman" w:eastAsia="Calibri" w:hAnsi="Times New Roman" w:cs="Times New Roman"/>
              </w:rPr>
              <w:t>– národní hnutí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 Evropě a v českých zemích, českoněmecké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vztahy, postavení minorit; dualismus v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habsburské monarchii, vznik národního státu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 Německu</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w:t>
            </w:r>
            <w:r w:rsidRPr="00326BA8">
              <w:rPr>
                <w:rFonts w:ascii="Times New Roman" w:eastAsia="Calibri" w:hAnsi="Times New Roman" w:cs="Times New Roman"/>
                <w:b/>
                <w:bCs/>
              </w:rPr>
              <w:t xml:space="preserve">modernizace společnosti </w:t>
            </w:r>
            <w:r w:rsidRPr="00326BA8">
              <w:rPr>
                <w:rFonts w:ascii="Times New Roman" w:eastAsia="Calibri" w:hAnsi="Times New Roman" w:cs="Times New Roman"/>
              </w:rPr>
              <w:t>– technická,</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průmyslová, komunikační revoluce,</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urbanizace, demografický vývoj; evropská</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koloniální expanze</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w:t>
            </w:r>
            <w:r w:rsidRPr="00326BA8">
              <w:rPr>
                <w:rFonts w:ascii="Times New Roman" w:eastAsia="Calibri" w:hAnsi="Times New Roman" w:cs="Times New Roman"/>
                <w:b/>
                <w:bCs/>
              </w:rPr>
              <w:t xml:space="preserve">modernizovaná společnost a jedinec </w:t>
            </w:r>
            <w:r w:rsidRPr="00326BA8">
              <w:rPr>
                <w:rFonts w:ascii="Times New Roman" w:eastAsia="Calibri" w:hAnsi="Times New Roman" w:cs="Times New Roman"/>
              </w:rPr>
              <w:t>-</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sociální struktura společnosti, postavení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žen, sociální zákonodárství, vzdělání</w:t>
            </w:r>
          </w:p>
          <w:p w:rsidR="00326BA8" w:rsidRPr="00326BA8" w:rsidRDefault="00326BA8" w:rsidP="00326BA8">
            <w:pPr>
              <w:autoSpaceDE w:val="0"/>
              <w:autoSpaceDN w:val="0"/>
              <w:adjustRightInd w:val="0"/>
              <w:ind w:left="360"/>
              <w:jc w:val="center"/>
              <w:rPr>
                <w:rFonts w:ascii="Times New Roman" w:eastAsia="Calibri" w:hAnsi="Times New Roman" w:cs="Times New Roman"/>
              </w:rPr>
            </w:pPr>
          </w:p>
        </w:tc>
      </w:tr>
      <w:tr w:rsidR="00326BA8" w:rsidRPr="00326BA8" w:rsidTr="008F24AD">
        <w:trPr>
          <w:trHeight w:val="567"/>
        </w:trPr>
        <w:tc>
          <w:tcPr>
            <w:tcW w:w="4606" w:type="dxa"/>
            <w:vAlign w:val="center"/>
          </w:tcPr>
          <w:p w:rsidR="00326BA8" w:rsidRPr="00326BA8" w:rsidRDefault="00326BA8" w:rsidP="00326BA8">
            <w:pPr>
              <w:autoSpaceDE w:val="0"/>
              <w:autoSpaceDN w:val="0"/>
              <w:adjustRightInd w:val="0"/>
              <w:jc w:val="center"/>
              <w:rPr>
                <w:rFonts w:ascii="Times New Roman" w:eastAsia="Calibri" w:hAnsi="Times New Roman" w:cs="Times New Roman"/>
                <w:sz w:val="24"/>
                <w:szCs w:val="24"/>
              </w:rPr>
            </w:pPr>
          </w:p>
          <w:p w:rsidR="00326BA8" w:rsidRPr="00326BA8" w:rsidRDefault="00326BA8" w:rsidP="00326BA8">
            <w:pPr>
              <w:autoSpaceDE w:val="0"/>
              <w:autoSpaceDN w:val="0"/>
              <w:adjustRightInd w:val="0"/>
              <w:rPr>
                <w:rFonts w:ascii="Times New Roman" w:eastAsia="Calibri" w:hAnsi="Times New Roman" w:cs="Times New Roman"/>
                <w:sz w:val="24"/>
                <w:szCs w:val="24"/>
              </w:rPr>
            </w:pPr>
            <w:r w:rsidRPr="00326BA8">
              <w:rPr>
                <w:rFonts w:ascii="Times New Roman" w:eastAsia="Calibri" w:hAnsi="Times New Roman" w:cs="Times New Roman"/>
                <w:sz w:val="24"/>
                <w:szCs w:val="24"/>
              </w:rPr>
              <w:t xml:space="preserve">  Žák: </w:t>
            </w:r>
          </w:p>
          <w:p w:rsidR="00326BA8" w:rsidRPr="00326BA8" w:rsidRDefault="00326BA8" w:rsidP="00326BA8">
            <w:pPr>
              <w:autoSpaceDE w:val="0"/>
              <w:autoSpaceDN w:val="0"/>
              <w:adjustRightInd w:val="0"/>
              <w:rPr>
                <w:rFonts w:ascii="Times New Roman" w:eastAsia="Calibri" w:hAnsi="Times New Roman" w:cs="Times New Roman"/>
                <w:sz w:val="24"/>
                <w:szCs w:val="24"/>
              </w:rPr>
            </w:pPr>
            <w:r w:rsidRPr="00326BA8">
              <w:rPr>
                <w:rFonts w:ascii="Times New Roman" w:eastAsia="Calibri" w:hAnsi="Times New Roman" w:cs="Times New Roman"/>
                <w:sz w:val="24"/>
                <w:szCs w:val="24"/>
              </w:rPr>
              <w:t xml:space="preserve">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sz w:val="24"/>
                <w:szCs w:val="24"/>
              </w:rPr>
              <w:t xml:space="preserve">  - </w:t>
            </w:r>
            <w:r w:rsidRPr="00326BA8">
              <w:rPr>
                <w:rFonts w:ascii="Times New Roman" w:eastAsia="Calibri" w:hAnsi="Times New Roman" w:cs="Times New Roman"/>
              </w:rPr>
              <w:t>vysvětlí rozdělení světa v důsledku</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koloniální expanze a rozpory mezi</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velmocemi;</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popíše první světovou válku a objasní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významné změny ve světě po válce;</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charakterizuje první Československou</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republiku a srovná její demokracii se</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situací za tzv. druhé republiky (1938–39),</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objasní vývoj česko-německých vztahů;</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vysvětlí projevy a důsledky velké hospodářské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krize;</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 charakterizuje fašismus a nacismus; srovná</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nacistický a komunistický totalitarismus;</w:t>
            </w:r>
          </w:p>
          <w:p w:rsidR="00326BA8" w:rsidRPr="00326BA8" w:rsidRDefault="00326BA8" w:rsidP="00326BA8">
            <w:pPr>
              <w:autoSpaceDE w:val="0"/>
              <w:autoSpaceDN w:val="0"/>
              <w:adjustRightInd w:val="0"/>
              <w:jc w:val="center"/>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popíše mezinárodní vztahy v době mezi</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první a druhou světovou válkou, objasní,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jak došlo k dočasné likvidaci ČSR;</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objasní cíle válčících stran ve druhé</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světové válce, její totální charakter a její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výsledky, popíše válečné zločiny včetně</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holocaustu;</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objasní uspořádání světa po druhé světové</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válce a důsledky pro Československo;</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rPr>
                <w:rFonts w:ascii="Times New Roman" w:eastAsia="Calibri" w:hAnsi="Times New Roman" w:cs="Times New Roman"/>
              </w:rPr>
            </w:pPr>
            <w:r w:rsidRPr="00326BA8">
              <w:rPr>
                <w:rFonts w:ascii="Times New Roman" w:eastAsia="Calibri" w:hAnsi="Times New Roman" w:cs="Times New Roman"/>
              </w:rPr>
              <w:t xml:space="preserve"> -  popíše projevy a důsledky studené války;</w:t>
            </w:r>
          </w:p>
        </w:tc>
        <w:tc>
          <w:tcPr>
            <w:tcW w:w="4606" w:type="dxa"/>
            <w:vAlign w:val="center"/>
          </w:tcPr>
          <w:p w:rsidR="00326BA8" w:rsidRPr="00326BA8" w:rsidRDefault="00326BA8" w:rsidP="00326BA8">
            <w:pPr>
              <w:autoSpaceDE w:val="0"/>
              <w:autoSpaceDN w:val="0"/>
              <w:adjustRightInd w:val="0"/>
              <w:jc w:val="center"/>
              <w:rPr>
                <w:rFonts w:ascii="Times New Roman" w:eastAsia="Calibri" w:hAnsi="Times New Roman" w:cs="Times New Roman"/>
                <w:b/>
                <w:bCs/>
              </w:rPr>
            </w:pPr>
          </w:p>
          <w:p w:rsidR="00326BA8" w:rsidRPr="00326BA8" w:rsidRDefault="00326BA8" w:rsidP="00326BA8">
            <w:pPr>
              <w:autoSpaceDE w:val="0"/>
              <w:autoSpaceDN w:val="0"/>
              <w:adjustRightInd w:val="0"/>
              <w:rPr>
                <w:rFonts w:ascii="Times New Roman" w:eastAsia="Calibri" w:hAnsi="Times New Roman" w:cs="Times New Roman"/>
                <w:b/>
                <w:bCs/>
              </w:rPr>
            </w:pPr>
            <w:r w:rsidRPr="00326BA8">
              <w:rPr>
                <w:rFonts w:ascii="Times New Roman" w:eastAsia="Calibri" w:hAnsi="Times New Roman" w:cs="Times New Roman"/>
                <w:b/>
                <w:bCs/>
              </w:rPr>
              <w:t xml:space="preserve">  4. Novověk – 20. století</w:t>
            </w:r>
          </w:p>
          <w:p w:rsidR="00326BA8" w:rsidRPr="00326BA8" w:rsidRDefault="00326BA8" w:rsidP="00326BA8">
            <w:pPr>
              <w:autoSpaceDE w:val="0"/>
              <w:autoSpaceDN w:val="0"/>
              <w:adjustRightInd w:val="0"/>
              <w:jc w:val="center"/>
              <w:rPr>
                <w:rFonts w:ascii="Times New Roman" w:eastAsia="Calibri" w:hAnsi="Times New Roman" w:cs="Times New Roman"/>
                <w:b/>
                <w:bCs/>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w:t>
            </w:r>
            <w:r w:rsidRPr="00326BA8">
              <w:rPr>
                <w:rFonts w:ascii="Times New Roman" w:eastAsia="Calibri" w:hAnsi="Times New Roman" w:cs="Times New Roman"/>
                <w:b/>
                <w:bCs/>
              </w:rPr>
              <w:t xml:space="preserve">vztahy mezi velmocemi </w:t>
            </w:r>
            <w:r w:rsidRPr="00326BA8">
              <w:rPr>
                <w:rFonts w:ascii="Times New Roman" w:eastAsia="Calibri" w:hAnsi="Times New Roman" w:cs="Times New Roman"/>
              </w:rPr>
              <w:t>– pokus o revizi</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rozdělení světa první světovou válkou,</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české země za světové války, první odboj,</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poválečné uspořádání Evropy a světa,</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vývoj v Rusku</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w:t>
            </w:r>
            <w:r w:rsidRPr="00326BA8">
              <w:rPr>
                <w:rFonts w:ascii="Times New Roman" w:eastAsia="Calibri" w:hAnsi="Times New Roman" w:cs="Times New Roman"/>
                <w:b/>
                <w:bCs/>
              </w:rPr>
              <w:t xml:space="preserve">demokracie a diktatura </w:t>
            </w:r>
            <w:r w:rsidRPr="00326BA8">
              <w:rPr>
                <w:rFonts w:ascii="Times New Roman" w:eastAsia="Calibri" w:hAnsi="Times New Roman" w:cs="Times New Roman"/>
              </w:rPr>
              <w:t>– Československo</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 meziválečném období; autoritativní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a totalitní režimy, nacismus v Německu</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a komunismus v Rusku a SSSR; velká</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 xml:space="preserve">  hospodářská krize; mezinárodní vztahy ve</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 xml:space="preserve">  20. a 30. letech, růst napětí a cesta k válce;</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druhá světová válka, Československo za</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války, druhý čs. odboj, válečné zločiny</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včetně holocaustu, důsledky války</w:t>
            </w:r>
          </w:p>
          <w:p w:rsidR="00326BA8" w:rsidRPr="00326BA8" w:rsidRDefault="00326BA8" w:rsidP="00326BA8">
            <w:pPr>
              <w:autoSpaceDE w:val="0"/>
              <w:autoSpaceDN w:val="0"/>
              <w:adjustRightInd w:val="0"/>
              <w:rPr>
                <w:rFonts w:ascii="Times New Roman" w:eastAsia="Calibri" w:hAnsi="Times New Roman" w:cs="Times New Roman"/>
              </w:rPr>
            </w:pP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w:t>
            </w:r>
            <w:r w:rsidRPr="00326BA8">
              <w:rPr>
                <w:rFonts w:ascii="Times New Roman" w:eastAsia="Calibri" w:hAnsi="Times New Roman" w:cs="Times New Roman"/>
                <w:b/>
                <w:bCs/>
              </w:rPr>
              <w:t xml:space="preserve">svět v blocích </w:t>
            </w:r>
            <w:r w:rsidRPr="00326BA8">
              <w:rPr>
                <w:rFonts w:ascii="Times New Roman" w:eastAsia="Calibri" w:hAnsi="Times New Roman" w:cs="Times New Roman"/>
              </w:rPr>
              <w:t>– poválečné uspořádání</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v Evropě a ve světě, poválečné</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Československo; studená válka; komunistická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diktatura v Československu a její vývoj;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demokratický svět, USA - světová   </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supervelmoc; sovětský blok, SSSR</w:t>
            </w:r>
          </w:p>
          <w:p w:rsidR="00326BA8" w:rsidRPr="00326BA8" w:rsidRDefault="00326BA8" w:rsidP="00326BA8">
            <w:pPr>
              <w:autoSpaceDE w:val="0"/>
              <w:autoSpaceDN w:val="0"/>
              <w:adjustRightInd w:val="0"/>
              <w:rPr>
                <w:rFonts w:ascii="Times New Roman" w:eastAsia="Calibri" w:hAnsi="Times New Roman" w:cs="Times New Roman"/>
              </w:rPr>
            </w:pPr>
            <w:r w:rsidRPr="00326BA8">
              <w:rPr>
                <w:rFonts w:ascii="Times New Roman" w:eastAsia="Calibri" w:hAnsi="Times New Roman" w:cs="Times New Roman"/>
              </w:rPr>
              <w:t xml:space="preserve">  - soupeřící supervelmoc; třetí svět</w:t>
            </w:r>
          </w:p>
          <w:p w:rsidR="00326BA8" w:rsidRPr="00326BA8" w:rsidRDefault="00326BA8" w:rsidP="00326BA8">
            <w:pPr>
              <w:autoSpaceDE w:val="0"/>
              <w:autoSpaceDN w:val="0"/>
              <w:adjustRightInd w:val="0"/>
              <w:jc w:val="center"/>
              <w:rPr>
                <w:rFonts w:ascii="Times New Roman" w:eastAsia="Calibri" w:hAnsi="Times New Roman" w:cs="Times New Roman"/>
              </w:rPr>
            </w:pPr>
            <w:r w:rsidRPr="00326BA8">
              <w:rPr>
                <w:rFonts w:ascii="Times New Roman" w:eastAsia="Calibri" w:hAnsi="Times New Roman" w:cs="Times New Roman"/>
              </w:rPr>
              <w:t>a dekolonizace; konec bipolarity Východ-</w:t>
            </w:r>
          </w:p>
          <w:p w:rsidR="00326BA8" w:rsidRPr="00326BA8" w:rsidRDefault="00326BA8" w:rsidP="00326BA8">
            <w:pPr>
              <w:rPr>
                <w:rFonts w:ascii="Times New Roman" w:eastAsia="Calibri" w:hAnsi="Times New Roman" w:cs="Times New Roman"/>
              </w:rPr>
            </w:pPr>
            <w:r w:rsidRPr="00326BA8">
              <w:rPr>
                <w:rFonts w:ascii="Times New Roman" w:eastAsia="Calibri" w:hAnsi="Times New Roman" w:cs="Times New Roman"/>
              </w:rPr>
              <w:t xml:space="preserve">    Západ</w:t>
            </w:r>
          </w:p>
          <w:p w:rsidR="00326BA8" w:rsidRPr="00326BA8" w:rsidRDefault="00326BA8" w:rsidP="00326BA8">
            <w:pPr>
              <w:ind w:left="360"/>
              <w:jc w:val="center"/>
              <w:rPr>
                <w:rFonts w:ascii="Times New Roman" w:eastAsia="Calibri" w:hAnsi="Times New Roman" w:cs="Times New Roman"/>
              </w:rPr>
            </w:pPr>
          </w:p>
        </w:tc>
      </w:tr>
    </w:tbl>
    <w:p w:rsidR="00326BA8" w:rsidRPr="00326BA8" w:rsidRDefault="00326BA8" w:rsidP="00326BA8">
      <w:pPr>
        <w:rPr>
          <w:rFonts w:ascii="Arial" w:eastAsia="Calibri" w:hAnsi="Arial" w:cs="Arial"/>
        </w:rPr>
      </w:pPr>
    </w:p>
    <w:p w:rsidR="00326BA8" w:rsidRPr="00326BA8" w:rsidRDefault="00326BA8" w:rsidP="00326BA8">
      <w:pPr>
        <w:rPr>
          <w:rFonts w:ascii="Times New Roman" w:eastAsia="Calibri" w:hAnsi="Times New Roman" w:cs="Times New Roman"/>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326BA8" w:rsidRPr="00326BA8" w:rsidRDefault="00326BA8" w:rsidP="00326BA8">
      <w:pPr>
        <w:rPr>
          <w:rFonts w:ascii="Arial" w:eastAsia="Calibri" w:hAnsi="Arial" w:cs="Arial"/>
        </w:rPr>
      </w:pPr>
    </w:p>
    <w:p w:rsidR="00F16D60" w:rsidRDefault="00F16D60"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Default="00326BA8" w:rsidP="00F16D60">
      <w:pPr>
        <w:spacing w:after="0" w:line="240" w:lineRule="auto"/>
        <w:rPr>
          <w:rFonts w:ascii="Times New Roman" w:eastAsia="Times New Roman" w:hAnsi="Times New Roman" w:cs="Times New Roman"/>
          <w:sz w:val="24"/>
          <w:szCs w:val="24"/>
          <w:lang w:eastAsia="cs-CZ"/>
        </w:rPr>
      </w:pPr>
    </w:p>
    <w:p w:rsidR="00326BA8" w:rsidRPr="00F16D60" w:rsidRDefault="00326BA8" w:rsidP="00F16D60">
      <w:pPr>
        <w:spacing w:after="0" w:line="240" w:lineRule="auto"/>
        <w:rPr>
          <w:rFonts w:ascii="Times New Roman" w:eastAsia="Times New Roman" w:hAnsi="Times New Roman" w:cs="Times New Roman"/>
          <w:sz w:val="24"/>
          <w:szCs w:val="24"/>
          <w:lang w:eastAsia="cs-CZ"/>
        </w:rPr>
      </w:pPr>
    </w:p>
    <w:p w:rsidR="009A1D63" w:rsidRDefault="009A1D63" w:rsidP="006407B6">
      <w:pPr>
        <w:spacing w:after="120" w:line="240" w:lineRule="auto"/>
        <w:jc w:val="center"/>
        <w:rPr>
          <w:rFonts w:ascii="Times New Roman" w:eastAsia="Calibri" w:hAnsi="Times New Roman" w:cs="Times New Roman"/>
          <w:b/>
          <w:sz w:val="24"/>
          <w:szCs w:val="24"/>
          <w:lang w:eastAsia="cs-CZ"/>
        </w:rPr>
      </w:pPr>
    </w:p>
    <w:p w:rsidR="006407B6" w:rsidRPr="006407B6" w:rsidRDefault="006407B6" w:rsidP="0063584C">
      <w:pPr>
        <w:spacing w:after="120" w:line="240" w:lineRule="auto"/>
        <w:jc w:val="center"/>
        <w:rPr>
          <w:rFonts w:ascii="Times New Roman" w:eastAsia="Calibri" w:hAnsi="Times New Roman" w:cs="Times New Roman"/>
          <w:b/>
          <w:sz w:val="24"/>
          <w:szCs w:val="24"/>
          <w:lang w:eastAsia="cs-CZ"/>
        </w:rPr>
      </w:pPr>
      <w:r w:rsidRPr="006407B6">
        <w:rPr>
          <w:rFonts w:ascii="Times New Roman" w:eastAsia="Calibri" w:hAnsi="Times New Roman" w:cs="Times New Roman"/>
          <w:b/>
          <w:sz w:val="24"/>
          <w:szCs w:val="24"/>
          <w:lang w:eastAsia="cs-CZ"/>
        </w:rPr>
        <w:t>Obchodní akademie, Střední pedagogická škola a Jazyková škola s právem státní                jazykové zkoušky, U Stadionu 486, 266 37 Beroun</w:t>
      </w:r>
    </w:p>
    <w:p w:rsidR="006407B6" w:rsidRPr="006407B6" w:rsidRDefault="006407B6" w:rsidP="006407B6">
      <w:pPr>
        <w:spacing w:after="0" w:line="240" w:lineRule="auto"/>
        <w:rPr>
          <w:rFonts w:ascii="Times New Roman" w:eastAsia="Times New Roman" w:hAnsi="Times New Roman" w:cs="Times New Roman"/>
          <w:i/>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Název vyučovacího předmětu:  Ekonomika</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color w:val="FF0000"/>
          <w:sz w:val="24"/>
          <w:szCs w:val="24"/>
          <w:lang w:eastAsia="cs-CZ"/>
        </w:rPr>
      </w:pPr>
      <w:r w:rsidRPr="006407B6">
        <w:rPr>
          <w:rFonts w:ascii="Times New Roman" w:eastAsia="Times New Roman" w:hAnsi="Times New Roman" w:cs="Times New Roman"/>
          <w:b/>
          <w:bCs/>
          <w:sz w:val="24"/>
          <w:szCs w:val="24"/>
          <w:lang w:eastAsia="cs-CZ"/>
        </w:rPr>
        <w:t>Celkový počet vyučovacích hodin za studium</w:t>
      </w:r>
      <w:r w:rsidRPr="006407B6">
        <w:rPr>
          <w:rFonts w:ascii="Times New Roman" w:eastAsia="Times New Roman" w:hAnsi="Times New Roman" w:cs="Times New Roman"/>
          <w:sz w:val="24"/>
          <w:szCs w:val="24"/>
          <w:lang w:eastAsia="cs-CZ"/>
        </w:rPr>
        <w:t>:</w:t>
      </w:r>
      <w:r w:rsidRPr="006407B6">
        <w:rPr>
          <w:rFonts w:ascii="Times New Roman" w:eastAsia="Times New Roman" w:hAnsi="Times New Roman" w:cs="Times New Roman"/>
          <w:sz w:val="21"/>
          <w:szCs w:val="21"/>
          <w:lang w:eastAsia="cs-CZ"/>
        </w:rPr>
        <w:t xml:space="preserve">    8</w:t>
      </w:r>
      <w:r w:rsidR="00FE7F12">
        <w:rPr>
          <w:rFonts w:ascii="Times New Roman" w:eastAsia="Times New Roman" w:hAnsi="Times New Roman" w:cs="Times New Roman"/>
          <w:sz w:val="21"/>
          <w:szCs w:val="21"/>
          <w:lang w:eastAsia="cs-CZ"/>
        </w:rPr>
        <w:t>7</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i/>
          <w:color w:val="FF0000"/>
          <w:sz w:val="24"/>
          <w:szCs w:val="24"/>
          <w:lang w:eastAsia="cs-CZ"/>
        </w:rPr>
      </w:pPr>
    </w:p>
    <w:p w:rsidR="006407B6" w:rsidRPr="006407B6" w:rsidRDefault="006407B6" w:rsidP="006407B6">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bCs/>
          <w:sz w:val="24"/>
          <w:szCs w:val="24"/>
          <w:lang w:eastAsia="cs-CZ"/>
        </w:rPr>
        <w:t>Kód a název oboru vzdělání:</w:t>
      </w:r>
      <w:r w:rsidRPr="006407B6">
        <w:rPr>
          <w:rFonts w:ascii="Times New Roman" w:eastAsia="Times New Roman" w:hAnsi="Times New Roman" w:cs="Times New Roman"/>
          <w:b/>
          <w:bCs/>
          <w:sz w:val="21"/>
          <w:szCs w:val="21"/>
          <w:lang w:eastAsia="cs-CZ"/>
        </w:rPr>
        <w:t xml:space="preserve"> </w:t>
      </w:r>
      <w:r w:rsidRPr="006407B6">
        <w:rPr>
          <w:rFonts w:ascii="Times New Roman" w:eastAsia="Times New Roman" w:hAnsi="Times New Roman" w:cs="Times New Roman"/>
          <w:sz w:val="24"/>
          <w:szCs w:val="24"/>
          <w:lang w:eastAsia="cs-CZ"/>
        </w:rPr>
        <w:t>78-42-M/03 Pedagogické lyceum</w:t>
      </w:r>
    </w:p>
    <w:p w:rsidR="006407B6" w:rsidRPr="006407B6" w:rsidRDefault="006407B6" w:rsidP="006407B6">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6407B6" w:rsidRPr="006407B6" w:rsidRDefault="006407B6" w:rsidP="006407B6">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6407B6">
        <w:rPr>
          <w:rFonts w:ascii="Times New Roman" w:eastAsia="Times New Roman" w:hAnsi="Times New Roman" w:cs="Times New Roman"/>
          <w:b/>
          <w:bCs/>
          <w:sz w:val="24"/>
          <w:szCs w:val="24"/>
          <w:lang w:eastAsia="cs-CZ"/>
        </w:rPr>
        <w:t xml:space="preserve">Délka a forma vzdělání: </w:t>
      </w:r>
      <w:r w:rsidRPr="006407B6">
        <w:rPr>
          <w:rFonts w:ascii="Times New Roman" w:eastAsia="Times New Roman" w:hAnsi="Times New Roman" w:cs="Times New Roman"/>
          <w:i/>
          <w:sz w:val="24"/>
          <w:szCs w:val="24"/>
          <w:lang w:eastAsia="cs-CZ"/>
        </w:rPr>
        <w:t xml:space="preserve">  </w:t>
      </w:r>
      <w:r w:rsidRPr="006407B6">
        <w:rPr>
          <w:rFonts w:ascii="Times New Roman" w:eastAsia="Times New Roman" w:hAnsi="Times New Roman" w:cs="Times New Roman"/>
          <w:sz w:val="24"/>
          <w:szCs w:val="24"/>
          <w:lang w:eastAsia="cs-CZ"/>
        </w:rPr>
        <w:t xml:space="preserve"> denní            </w:t>
      </w:r>
      <w:r w:rsidRPr="006407B6">
        <w:rPr>
          <w:rFonts w:ascii="Times New Roman" w:eastAsia="Times New Roman" w:hAnsi="Times New Roman" w:cs="Times New Roman"/>
          <w:b/>
          <w:bCs/>
          <w:sz w:val="21"/>
          <w:szCs w:val="21"/>
          <w:lang w:eastAsia="cs-CZ"/>
        </w:rPr>
        <w:t xml:space="preserve">                                                     </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bCs/>
          <w:sz w:val="24"/>
          <w:szCs w:val="24"/>
          <w:lang w:eastAsia="cs-CZ"/>
        </w:rPr>
        <w:t>Platnost: od 1.9. 2012</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6407B6">
        <w:rPr>
          <w:rFonts w:ascii="Times New Roman" w:eastAsia="Times New Roman" w:hAnsi="Times New Roman" w:cs="Times New Roman"/>
          <w:b/>
          <w:bCs/>
          <w:sz w:val="28"/>
          <w:szCs w:val="28"/>
          <w:lang w:eastAsia="cs-CZ"/>
        </w:rPr>
        <w:t>Pojetí vyučovacího předmětu</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Obecné cíle</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Cílovým zaměřením této vzdělávací oblasti je rozvoj ekonomického myšlení spojeného s pochopením mechanismu fungování tržní ekonomiky a porozuměním principům podnikání a fungování neziskových organizací. Žáci tu získávají předpoklady pro rozvíjení vlastních aktivit a naučí se orientovat v právní úpravě ekonomického a společenského života. Učivo o marketingu a managementu je pak seznamuje s klíčovými nástroji provozu ziskových i neziskových organizací. Učivo o fungování finančního trhu, národního hospodářství a EU umožňuje pochopit institucionální rámec fungování ekonomického systému jako celku. Vzdělávací oblast je úzce propojena s průřezovým tématem Člověk a svět práce a se standardem finanční gramotnosti pro střední vzdělání. Součástí toho je i problematika bezpečnosti a ochrany zdraví při práci a požární prevence.</w:t>
      </w:r>
    </w:p>
    <w:p w:rsidR="006407B6" w:rsidRPr="006407B6" w:rsidRDefault="006407B6" w:rsidP="006407B6">
      <w:pPr>
        <w:spacing w:after="0" w:line="240" w:lineRule="auto"/>
        <w:jc w:val="both"/>
        <w:rPr>
          <w:rFonts w:ascii="Times New Roman" w:eastAsia="Times New Roman" w:hAnsi="Times New Roman" w:cs="Times New Roman"/>
          <w:sz w:val="24"/>
          <w:szCs w:val="24"/>
          <w:lang w:eastAsia="cs-CZ"/>
        </w:rPr>
      </w:pPr>
    </w:p>
    <w:p w:rsidR="006407B6" w:rsidRPr="006407B6" w:rsidRDefault="006407B6" w:rsidP="006407B6">
      <w:pPr>
        <w:spacing w:after="0" w:line="240" w:lineRule="auto"/>
        <w:jc w:val="both"/>
        <w:rPr>
          <w:rFonts w:ascii="Times New Roman" w:eastAsia="Times New Roman" w:hAnsi="Times New Roman" w:cs="Times New Roman"/>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i/>
          <w:sz w:val="21"/>
          <w:szCs w:val="21"/>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i/>
          <w:sz w:val="21"/>
          <w:szCs w:val="21"/>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i/>
          <w:sz w:val="24"/>
          <w:szCs w:val="24"/>
          <w:lang w:eastAsia="cs-CZ"/>
        </w:rPr>
        <w:t xml:space="preserve"> </w:t>
      </w:r>
      <w:r w:rsidRPr="006407B6">
        <w:rPr>
          <w:rFonts w:ascii="Times New Roman" w:eastAsia="Times New Roman" w:hAnsi="Times New Roman" w:cs="Times New Roman"/>
          <w:b/>
          <w:sz w:val="24"/>
          <w:szCs w:val="24"/>
          <w:lang w:eastAsia="cs-CZ"/>
        </w:rPr>
        <w:t>D</w:t>
      </w:r>
      <w:r w:rsidRPr="006407B6">
        <w:rPr>
          <w:rFonts w:ascii="Times New Roman" w:eastAsia="Times New Roman" w:hAnsi="Times New Roman" w:cs="Times New Roman"/>
          <w:b/>
          <w:bCs/>
          <w:sz w:val="24"/>
          <w:szCs w:val="24"/>
          <w:lang w:eastAsia="cs-CZ"/>
        </w:rPr>
        <w:t>idaktické pojetí předmětu</w:t>
      </w:r>
      <w:r w:rsidRPr="006407B6">
        <w:rPr>
          <w:rFonts w:ascii="Times New Roman" w:eastAsia="Times New Roman" w:hAnsi="Times New Roman" w:cs="Times New Roman"/>
          <w:b/>
          <w:sz w:val="24"/>
          <w:szCs w:val="24"/>
          <w:lang w:eastAsia="cs-CZ"/>
        </w:rPr>
        <w:t xml:space="preserve">, metody a formy práce: </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xml:space="preserve">Žáci jsou vedeni k praktickému využívání osvojených poznatků ve všech oblastech, jsou vedeni k samostatnému vyhledání, interpretaci a využití ekonomických informací v profesním i občanském životě. Naučí se průběžně sledovat aktuální dění v české, evropské i světové  ekonomice. Orientují se v průběhu základních provozních činností každé organizace a v jejích kontaktech a návaznostech na činnost bank, pojišťoven, daňové správy atd. K těmto očekávaným výstupům patří a prolíná je schopnost kritického, samostatného myšlení. Vzdělávací oblast je pevně propojena s průřezovým tématem člověk a svět práce a se standardem finanční gramotnosti pro střední neekonomické vzdělání. Výuka ekonomiky respektuje kognitivní procesy žáka jako součásti jeho intelektuálního vývoje a proto kromě tradičních metod výkladu je pojata tak, aby žák samostatně nebo skupinově vyhledával. zpracovával a interpretoval informace, reagoval na změny právních aj. předpisů, uvědomoval si vazby průřezových témat a dospíval tak k integraci vzdělávacích obsahů. Při skupinové výuce se prohlubuje komunikace, respektování názorů ostatních i prosazování a zdůvodňování názorů vlastních. Učivo dává bohaté možnosti výuku zpestřovat příklady z praxe, aktualitami, referáty autentickými formuláři atp. </w:t>
      </w:r>
    </w:p>
    <w:p w:rsidR="006407B6" w:rsidRPr="006407B6" w:rsidRDefault="006407B6" w:rsidP="006407B6">
      <w:pPr>
        <w:spacing w:after="0"/>
        <w:rPr>
          <w:rFonts w:ascii="Times New Roman" w:eastAsia="Times New Roman" w:hAnsi="Times New Roman" w:cs="Times New Roman"/>
          <w:b/>
          <w:sz w:val="24"/>
          <w:szCs w:val="24"/>
          <w:lang w:eastAsia="cs-CZ"/>
        </w:rPr>
      </w:pPr>
    </w:p>
    <w:p w:rsidR="006407B6" w:rsidRPr="006407B6" w:rsidRDefault="006407B6" w:rsidP="006407B6">
      <w:pPr>
        <w:spacing w:after="0"/>
        <w:rPr>
          <w:rFonts w:ascii="Times New Roman" w:eastAsia="Times New Roman" w:hAnsi="Times New Roman" w:cs="Times New Roman"/>
          <w:sz w:val="24"/>
          <w:szCs w:val="24"/>
          <w:lang w:eastAsia="cs-CZ"/>
        </w:rPr>
      </w:pPr>
      <w:r w:rsidRPr="006407B6">
        <w:rPr>
          <w:rFonts w:ascii="Times New Roman" w:eastAsia="Times New Roman" w:hAnsi="Times New Roman" w:cs="Times New Roman"/>
          <w:i/>
          <w:sz w:val="24"/>
          <w:szCs w:val="24"/>
          <w:lang w:eastAsia="cs-CZ"/>
        </w:rPr>
        <w:t xml:space="preserve">        </w:t>
      </w:r>
      <w:r w:rsidRPr="006407B6">
        <w:rPr>
          <w:rFonts w:ascii="Times New Roman" w:eastAsia="Times New Roman" w:hAnsi="Times New Roman" w:cs="Times New Roman"/>
          <w:sz w:val="24"/>
          <w:szCs w:val="24"/>
          <w:lang w:eastAsia="cs-CZ"/>
        </w:rPr>
        <w:t>Metody a formy práce:</w:t>
      </w:r>
    </w:p>
    <w:p w:rsidR="006407B6" w:rsidRPr="006407B6" w:rsidRDefault="006407B6" w:rsidP="006407B6">
      <w:pPr>
        <w:spacing w:after="0"/>
        <w:rPr>
          <w:rFonts w:ascii="Times New Roman" w:eastAsia="Times New Roman" w:hAnsi="Times New Roman" w:cs="Times New Roman"/>
          <w:sz w:val="24"/>
          <w:szCs w:val="24"/>
          <w:lang w:eastAsia="cs-CZ"/>
        </w:rPr>
      </w:pPr>
    </w:p>
    <w:p w:rsidR="006407B6" w:rsidRPr="006407B6" w:rsidRDefault="006407B6" w:rsidP="00735ECF">
      <w:pPr>
        <w:numPr>
          <w:ilvl w:val="0"/>
          <w:numId w:val="65"/>
        </w:numPr>
        <w:spacing w:after="0" w:line="240" w:lineRule="auto"/>
        <w:contextualSpacing/>
        <w:rPr>
          <w:rFonts w:ascii="Times New Roman" w:eastAsia="Times New Roman" w:hAnsi="Times New Roman" w:cs="Times New Roman"/>
          <w:lang w:eastAsia="cs-CZ"/>
        </w:rPr>
      </w:pPr>
      <w:r w:rsidRPr="006407B6">
        <w:rPr>
          <w:rFonts w:ascii="Times New Roman" w:eastAsia="Times New Roman" w:hAnsi="Times New Roman" w:cs="Times New Roman"/>
          <w:lang w:eastAsia="cs-CZ"/>
        </w:rPr>
        <w:t>výklad</w:t>
      </w: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samostatná práce (individuální procvičování nových dovedností)</w:t>
      </w: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skupinové vyučování (řešení obtížnějších a časově náročnějších  výpočtových úloh)</w:t>
      </w: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shrnutí a opakování učiva po každém tematickém celku</w:t>
      </w: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aktualizace učiva v souvislosti s každodenním vývojem ekonomiky a financí</w:t>
      </w:r>
    </w:p>
    <w:p w:rsidR="006407B6" w:rsidRPr="006407B6" w:rsidRDefault="006407B6" w:rsidP="006407B6">
      <w:pPr>
        <w:spacing w:before="100" w:beforeAutospacing="1" w:after="0"/>
        <w:contextualSpacing/>
        <w:rPr>
          <w:rFonts w:ascii="Times New Roman" w:eastAsia="Times New Roman" w:hAnsi="Times New Roman" w:cs="Times New Roman"/>
          <w:sz w:val="24"/>
          <w:szCs w:val="24"/>
          <w:lang w:eastAsia="cs-CZ"/>
        </w:rPr>
      </w:pPr>
    </w:p>
    <w:p w:rsidR="006407B6" w:rsidRPr="006407B6" w:rsidRDefault="006407B6" w:rsidP="006407B6">
      <w:pPr>
        <w:spacing w:before="100" w:beforeAutospacing="1" w:after="0"/>
        <w:contextualSpacing/>
        <w:rPr>
          <w:rFonts w:ascii="Times New Roman" w:eastAsia="Times New Roman" w:hAnsi="Times New Roman" w:cs="Times New Roman"/>
          <w:sz w:val="24"/>
          <w:szCs w:val="24"/>
          <w:lang w:eastAsia="cs-CZ"/>
        </w:rPr>
      </w:pP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diskuse zhodnocení možností, přístupů, metod řešení, výsledků atd.</w:t>
      </w: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simulace -  praktické slovní úlohy s možností využití v praktickém životě</w:t>
      </w: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xml:space="preserve">projekce a modelace (využití výpočetní techniky v úlohách grafického charakteru </w:t>
      </w:r>
    </w:p>
    <w:p w:rsidR="006407B6" w:rsidRPr="006407B6" w:rsidRDefault="006407B6" w:rsidP="00735ECF">
      <w:pPr>
        <w:numPr>
          <w:ilvl w:val="0"/>
          <w:numId w:val="65"/>
        </w:numPr>
        <w:spacing w:before="100" w:beforeAutospacing="1" w:after="0" w:line="240" w:lineRule="auto"/>
        <w:contextualSpacing/>
        <w:rPr>
          <w:rFonts w:ascii="Times New Roman" w:eastAsia="Times New Roman" w:hAnsi="Times New Roman" w:cs="Times New Roman"/>
          <w:b/>
          <w:i/>
          <w:sz w:val="24"/>
          <w:szCs w:val="24"/>
          <w:lang w:eastAsia="cs-CZ"/>
        </w:rPr>
      </w:pPr>
      <w:r w:rsidRPr="006407B6">
        <w:rPr>
          <w:rFonts w:ascii="Times New Roman" w:eastAsia="Times New Roman" w:hAnsi="Times New Roman" w:cs="Times New Roman"/>
          <w:sz w:val="24"/>
          <w:szCs w:val="24"/>
          <w:lang w:eastAsia="cs-CZ"/>
        </w:rPr>
        <w:t>podpora aktivity žáků k využití ekonomických údajů v osobním život</w:t>
      </w: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Charakteristika učiva</w:t>
      </w:r>
    </w:p>
    <w:p w:rsidR="006407B6" w:rsidRPr="006407B6" w:rsidRDefault="006407B6" w:rsidP="006407B6">
      <w:pPr>
        <w:autoSpaceDE w:val="0"/>
        <w:autoSpaceDN w:val="0"/>
        <w:adjustRightInd w:val="0"/>
        <w:spacing w:after="0"/>
        <w:rPr>
          <w:rFonts w:ascii="Times New Roman" w:eastAsia="Times New Roman" w:hAnsi="Times New Roman" w:cs="Times New Roman"/>
          <w:b/>
          <w:bCs/>
          <w:sz w:val="25"/>
          <w:szCs w:val="25"/>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Učivo je strukturováno do 6 tematických celků. V prvním se seznámí s podstatou fungování tržní ekonomiky, v druhém s organizačním a právním uspořádáním organizací včetně základů managementu, třetí celek je věnován podnikovým činnostem a marketingu a jejich využitím v provozu neziskových organizací, čtvrtý celek podává základy financování firem a neziskových organizací a jejich vazby na finanční sektor a daňovou správu. Pátý celek je zastřešující – ukazuje fungování ekonomiky, makroekonomické cíle, fungování EU a mezinárodních institucí.</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b/>
          <w:sz w:val="28"/>
          <w:szCs w:val="28"/>
          <w:lang w:eastAsia="cs-CZ"/>
        </w:rPr>
      </w:pPr>
      <w:r w:rsidRPr="006407B6">
        <w:rPr>
          <w:rFonts w:ascii="Times New Roman" w:eastAsia="Times New Roman" w:hAnsi="Times New Roman" w:cs="Times New Roman"/>
          <w:b/>
          <w:sz w:val="28"/>
          <w:szCs w:val="28"/>
          <w:lang w:eastAsia="cs-CZ"/>
        </w:rPr>
        <w:t xml:space="preserve">Přínos k rozvoji klíčových kompetencí </w:t>
      </w:r>
    </w:p>
    <w:p w:rsidR="006407B6" w:rsidRPr="006407B6" w:rsidRDefault="006407B6" w:rsidP="006407B6">
      <w:pPr>
        <w:spacing w:after="0"/>
        <w:jc w:val="both"/>
        <w:rPr>
          <w:rFonts w:ascii="Times New Roman" w:eastAsia="Times New Roman" w:hAnsi="Times New Roman" w:cs="Times New Roman"/>
          <w:b/>
          <w:sz w:val="24"/>
          <w:szCs w:val="24"/>
          <w:lang w:eastAsia="cs-CZ"/>
        </w:rPr>
      </w:pPr>
    </w:p>
    <w:p w:rsidR="006407B6" w:rsidRPr="006407B6" w:rsidRDefault="006407B6" w:rsidP="006407B6">
      <w:pPr>
        <w:spacing w:after="0"/>
        <w:jc w:val="both"/>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 xml:space="preserve">Komunikativní kompetence :  </w:t>
      </w:r>
      <w:r w:rsidRPr="006407B6">
        <w:rPr>
          <w:rFonts w:ascii="Times New Roman" w:eastAsia="Times New Roman" w:hAnsi="Times New Roman" w:cs="Times New Roman"/>
          <w:sz w:val="24"/>
          <w:szCs w:val="24"/>
          <w:lang w:eastAsia="cs-CZ"/>
        </w:rPr>
        <w:t>Žáci by měli být schopni:</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vyjadřovat se přiměřeně komunikační situaci v projevech mluvených i psaných</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formulovat své myšlenky souvisle a srozumitelně a jazykově správně</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aktivně se účastnit diskusí, formulovat a obhajovat své názory a postoje, respektovat odlišné názory a postoje druhých</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zpracovat jednoduché texty na běžná i odborná témata a správně chápat různé pracovní materiály</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písemně zaznamenat podstatné myšlenky a údaje z textů a mluvených projevů</w:t>
      </w: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 xml:space="preserve">Personální kompetence:  </w:t>
      </w:r>
      <w:r w:rsidRPr="006407B6">
        <w:rPr>
          <w:rFonts w:ascii="Times New Roman" w:eastAsia="Times New Roman" w:hAnsi="Times New Roman" w:cs="Times New Roman"/>
          <w:sz w:val="24"/>
          <w:szCs w:val="24"/>
          <w:lang w:eastAsia="cs-CZ"/>
        </w:rPr>
        <w:t>Žáci by měli být připraveni:</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xml:space="preserve">efektivně se učit a pracovat, hodnotit dosažené výsledky </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využívat k učení i zprostředkovaných zkušeností jiných lidí</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přijímat hodnocení svých výsledků a jednání i kritiku ze strany jiných lidí a přiměřeně na ně reagovat</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dále se vzdělávat</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dbát na dodržování pravidel a právních norem</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aktivně se zajímat o politické, ekonomické a společenské dění</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dbát na ochranu životního prostředí v duchu udržitelného rozvoje</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 xml:space="preserve">Sociální kompetence: </w:t>
      </w:r>
      <w:r w:rsidRPr="006407B6">
        <w:rPr>
          <w:rFonts w:ascii="Times New Roman" w:eastAsia="Times New Roman" w:hAnsi="Times New Roman" w:cs="Times New Roman"/>
          <w:sz w:val="24"/>
          <w:szCs w:val="24"/>
          <w:lang w:eastAsia="cs-CZ"/>
        </w:rPr>
        <w:t>Žáci by měli být schopni:</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adaptovat se na měnící se ekonomické, životní i pracovní podmínky</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účastnit se aktivně práce v týmu a podílet se na realizaci společných úkolů</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úkoly přijímat ochotně a odpovědně je plnit</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přispívat práci týmu vlastními podněty a návrhy, návrhy ostatních zvažovat nezaujatě</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i/>
          <w:sz w:val="24"/>
          <w:szCs w:val="24"/>
          <w:lang w:eastAsia="cs-CZ"/>
        </w:rPr>
      </w:pPr>
    </w:p>
    <w:p w:rsidR="006407B6" w:rsidRPr="006407B6" w:rsidRDefault="006407B6" w:rsidP="006407B6">
      <w:pPr>
        <w:spacing w:after="0"/>
        <w:jc w:val="both"/>
        <w:rPr>
          <w:rFonts w:ascii="Times New Roman" w:eastAsia="Times New Roman" w:hAnsi="Times New Roman" w:cs="Times New Roman"/>
          <w:i/>
          <w:sz w:val="24"/>
          <w:szCs w:val="24"/>
          <w:lang w:eastAsia="cs-CZ"/>
        </w:rPr>
      </w:pPr>
    </w:p>
    <w:p w:rsidR="006407B6" w:rsidRPr="006407B6" w:rsidRDefault="006407B6" w:rsidP="006407B6">
      <w:pPr>
        <w:spacing w:after="0"/>
        <w:jc w:val="both"/>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 xml:space="preserve">Počítačové a informační kompetence: </w:t>
      </w:r>
      <w:r w:rsidRPr="006407B6">
        <w:rPr>
          <w:rFonts w:ascii="Times New Roman" w:eastAsia="Times New Roman" w:hAnsi="Times New Roman" w:cs="Times New Roman"/>
          <w:sz w:val="24"/>
          <w:szCs w:val="24"/>
          <w:lang w:eastAsia="cs-CZ"/>
        </w:rPr>
        <w:t xml:space="preserve">Žák by měl </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prokázat svou schopnost pracovat s běžným základním a aplikačním programovým vybavením počítačů</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získávat informace z internetu a nosičů informací, kriticky je hodnotit</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 xml:space="preserve">Kompetence k pracovnímu uplatnění:  </w:t>
      </w:r>
      <w:r w:rsidRPr="006407B6">
        <w:rPr>
          <w:rFonts w:ascii="Times New Roman" w:eastAsia="Times New Roman" w:hAnsi="Times New Roman" w:cs="Times New Roman"/>
          <w:sz w:val="24"/>
          <w:szCs w:val="24"/>
          <w:lang w:eastAsia="cs-CZ"/>
        </w:rPr>
        <w:t>Žák by měl:</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mít přehled o možnostech uplatnění na trhu práce v daném oboru</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mít reálnou představu o pracovních, platových a jiných podmínkách v oboru a možnostech profesní kariéry, znát požadavky zaměstnavatelů a porovnat je se svými předpoklady, být připraven přizpůsobit se změněným pracovním podmínkám</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získávat a vyhodnocovat informace o pracovních nabídkách, využívat poradenských a agenturních služeb</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umět vhodně komunikovat s potenciálními zaměstnavateli</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znát práva a povinnosti pracovního poměru</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mít základní vědomosti potřebné pro vlastní společenskou a podnikatelskou aktivitu</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b/>
          <w:sz w:val="24"/>
          <w:szCs w:val="24"/>
          <w:lang w:eastAsia="cs-CZ"/>
        </w:rPr>
      </w:pPr>
    </w:p>
    <w:p w:rsidR="006407B6" w:rsidRPr="006407B6" w:rsidRDefault="006407B6" w:rsidP="006407B6">
      <w:pPr>
        <w:spacing w:after="0"/>
        <w:jc w:val="both"/>
        <w:rPr>
          <w:rFonts w:ascii="Times New Roman" w:eastAsia="Times New Roman" w:hAnsi="Times New Roman" w:cs="Times New Roman"/>
          <w:sz w:val="28"/>
          <w:szCs w:val="28"/>
          <w:lang w:eastAsia="cs-CZ"/>
        </w:rPr>
      </w:pPr>
      <w:r w:rsidRPr="006407B6">
        <w:rPr>
          <w:rFonts w:ascii="Times New Roman" w:eastAsia="Times New Roman" w:hAnsi="Times New Roman" w:cs="Times New Roman"/>
          <w:b/>
          <w:sz w:val="28"/>
          <w:szCs w:val="28"/>
          <w:lang w:eastAsia="cs-CZ"/>
        </w:rPr>
        <w:t>Průřezová témata</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Občan v demokratické společnosti</w:t>
      </w:r>
    </w:p>
    <w:p w:rsidR="006407B6" w:rsidRPr="006407B6" w:rsidRDefault="006407B6" w:rsidP="006407B6">
      <w:pPr>
        <w:spacing w:after="0"/>
        <w:jc w:val="both"/>
        <w:rPr>
          <w:rFonts w:ascii="Times New Roman" w:eastAsia="Times New Roman" w:hAnsi="Times New Roman" w:cs="Times New Roman"/>
          <w:i/>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je schopen odolávat myšlenkové manipulaci, ověřuje si různé zdroje</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orientuje se v ekonomických  médiích, využívá je a kriticky hodnotí</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vnímá citlivě kontroverzní ekonomické otázky, diskutuje o nich a hledá řešení</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Člověk a svět práce</w:t>
      </w:r>
    </w:p>
    <w:p w:rsidR="006407B6" w:rsidRPr="006407B6" w:rsidRDefault="006407B6" w:rsidP="006407B6">
      <w:pPr>
        <w:spacing w:after="0"/>
        <w:jc w:val="both"/>
        <w:rPr>
          <w:rFonts w:ascii="Times New Roman" w:eastAsia="Times New Roman" w:hAnsi="Times New Roman" w:cs="Times New Roman"/>
          <w:i/>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práce s informacemi, jejich vyhledání, zhodnocení, zpracování a využití</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práva a povinnosti zaměstnanců a zaměstnavatelů, aspekty pracovního poměru</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základní aspekty vlastního podnikání</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práce s potřebnými právními předpisy</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orientace v pracovních příležitostech v regionu, české, evropské a světové ekonomice</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schopnost vlastní prezentace při jednání o místo</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orientace ve službách zaměstnanosti</w:t>
      </w: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Člověk a životní prostředí</w:t>
      </w:r>
    </w:p>
    <w:p w:rsidR="006407B6" w:rsidRPr="006407B6" w:rsidRDefault="006407B6" w:rsidP="006407B6">
      <w:pPr>
        <w:spacing w:after="0"/>
        <w:ind w:left="360"/>
        <w:jc w:val="both"/>
        <w:rPr>
          <w:rFonts w:ascii="Times New Roman" w:eastAsia="Times New Roman" w:hAnsi="Times New Roman" w:cs="Times New Roman"/>
          <w:i/>
          <w:sz w:val="24"/>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uvědomuje si problémy ve vztahu ekonomika a ekologie, vytváří si vlastní názor</w:t>
      </w: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ind w:left="360"/>
        <w:jc w:val="both"/>
        <w:rPr>
          <w:rFonts w:ascii="Times New Roman" w:eastAsia="Times New Roman" w:hAnsi="Times New Roman" w:cs="Times New Roman"/>
          <w:b/>
          <w:sz w:val="24"/>
          <w:szCs w:val="24"/>
          <w:lang w:eastAsia="cs-CZ"/>
        </w:rPr>
      </w:pPr>
    </w:p>
    <w:p w:rsidR="006407B6" w:rsidRPr="006407B6" w:rsidRDefault="006407B6" w:rsidP="006407B6">
      <w:pPr>
        <w:spacing w:after="0"/>
        <w:ind w:left="360"/>
        <w:jc w:val="both"/>
        <w:rPr>
          <w:rFonts w:ascii="Times New Roman" w:eastAsia="Times New Roman" w:hAnsi="Times New Roman" w:cs="Times New Roman"/>
          <w:b/>
          <w:sz w:val="28"/>
          <w:szCs w:val="24"/>
          <w:lang w:eastAsia="cs-CZ"/>
        </w:rPr>
      </w:pPr>
      <w:r w:rsidRPr="006407B6">
        <w:rPr>
          <w:rFonts w:ascii="Times New Roman" w:eastAsia="Times New Roman" w:hAnsi="Times New Roman" w:cs="Times New Roman"/>
          <w:b/>
          <w:sz w:val="28"/>
          <w:szCs w:val="24"/>
          <w:lang w:eastAsia="cs-CZ"/>
        </w:rPr>
        <w:t>Mezipředmětové vztahy</w:t>
      </w:r>
    </w:p>
    <w:p w:rsidR="006407B6" w:rsidRPr="006407B6" w:rsidRDefault="006407B6" w:rsidP="006407B6">
      <w:pPr>
        <w:spacing w:after="0"/>
        <w:ind w:left="360"/>
        <w:jc w:val="both"/>
        <w:rPr>
          <w:rFonts w:ascii="Times New Roman" w:eastAsia="Times New Roman" w:hAnsi="Times New Roman" w:cs="Times New Roman"/>
          <w:b/>
          <w:sz w:val="28"/>
          <w:szCs w:val="24"/>
          <w:lang w:eastAsia="cs-CZ"/>
        </w:rPr>
      </w:pP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občanská nauka</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informační a komunikační technologie</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biologie</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pedagogika</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psychologie</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zeměpis</w:t>
      </w:r>
    </w:p>
    <w:p w:rsidR="006407B6" w:rsidRPr="006407B6" w:rsidRDefault="006407B6" w:rsidP="00735ECF">
      <w:pPr>
        <w:numPr>
          <w:ilvl w:val="0"/>
          <w:numId w:val="66"/>
        </w:numPr>
        <w:spacing w:after="0" w:line="240" w:lineRule="auto"/>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matematika</w:t>
      </w: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Pojetí výuky</w:t>
      </w:r>
    </w:p>
    <w:p w:rsidR="006407B6" w:rsidRPr="006407B6" w:rsidRDefault="006407B6" w:rsidP="006407B6">
      <w:pPr>
        <w:spacing w:after="0"/>
        <w:jc w:val="both"/>
        <w:rPr>
          <w:rFonts w:ascii="Times New Roman" w:eastAsia="Times New Roman" w:hAnsi="Times New Roman" w:cs="Times New Roman"/>
          <w:b/>
          <w:sz w:val="24"/>
          <w:szCs w:val="24"/>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Výuka předmětu ekonomika respektuje kognitivní procesy žáka jako součásti jeho intelektuálního vývoje a proto kromě tradičních metod výkladu je pojata tak, aby žák samostatně nebo při práci ve skupinách vyhledával, zpracovával a interpretoval informace, reagoval na změny právních aj. předpisů, uvědomoval si vazby průřezových témat a docházelo tak k integraci vzdělávacích obsahů. Při skupinové výuce je žák učí komunikovat, respektovat názory ostatních i prosazovat a zdůvodňovat názor vlastní. Učivo dává bohaté možnosti výuku zpestřovat příklady z praxe, aktualitami, referáty, autentickými formuláři atp.</w:t>
      </w:r>
    </w:p>
    <w:p w:rsidR="006407B6" w:rsidRPr="006407B6" w:rsidRDefault="006407B6" w:rsidP="006407B6">
      <w:pPr>
        <w:spacing w:after="0"/>
        <w:jc w:val="both"/>
        <w:rPr>
          <w:rFonts w:ascii="Times New Roman" w:eastAsia="Times New Roman" w:hAnsi="Times New Roman" w:cs="Times New Roman"/>
          <w:sz w:val="24"/>
          <w:szCs w:val="24"/>
          <w:lang w:eastAsia="cs-CZ"/>
        </w:rPr>
      </w:pP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ind w:left="360"/>
        <w:jc w:val="both"/>
        <w:rPr>
          <w:rFonts w:ascii="Times New Roman" w:eastAsia="Times New Roman" w:hAnsi="Times New Roman" w:cs="Times New Roman"/>
          <w:sz w:val="24"/>
          <w:szCs w:val="24"/>
          <w:lang w:eastAsia="cs-CZ"/>
        </w:rPr>
      </w:pPr>
    </w:p>
    <w:p w:rsidR="006407B6" w:rsidRPr="006407B6" w:rsidRDefault="006407B6" w:rsidP="006407B6">
      <w:pPr>
        <w:spacing w:after="0"/>
        <w:jc w:val="both"/>
        <w:rPr>
          <w:rFonts w:ascii="Times New Roman" w:eastAsia="Times New Roman" w:hAnsi="Times New Roman" w:cs="Times New Roman"/>
          <w:b/>
          <w:sz w:val="28"/>
          <w:szCs w:val="28"/>
          <w:lang w:eastAsia="cs-CZ"/>
        </w:rPr>
      </w:pPr>
      <w:r w:rsidRPr="006407B6">
        <w:rPr>
          <w:rFonts w:ascii="Times New Roman" w:eastAsia="Times New Roman" w:hAnsi="Times New Roman" w:cs="Times New Roman"/>
          <w:b/>
          <w:sz w:val="28"/>
          <w:szCs w:val="28"/>
          <w:lang w:eastAsia="cs-CZ"/>
        </w:rPr>
        <w:t>Hodnocení výsledků žáků</w:t>
      </w:r>
    </w:p>
    <w:p w:rsidR="006407B6" w:rsidRPr="006407B6" w:rsidRDefault="006407B6" w:rsidP="006407B6">
      <w:pPr>
        <w:spacing w:after="0"/>
        <w:jc w:val="both"/>
        <w:rPr>
          <w:rFonts w:ascii="Times New Roman" w:eastAsia="Times New Roman" w:hAnsi="Times New Roman" w:cs="Times New Roman"/>
          <w:b/>
          <w:sz w:val="28"/>
          <w:szCs w:val="28"/>
          <w:lang w:eastAsia="cs-CZ"/>
        </w:rPr>
      </w:pPr>
    </w:p>
    <w:p w:rsidR="006407B6" w:rsidRPr="006407B6" w:rsidRDefault="006407B6" w:rsidP="006407B6">
      <w:pPr>
        <w:spacing w:after="0"/>
        <w:jc w:val="both"/>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xml:space="preserve">Evaluační činnost musí všestranně zachycovat veškerý průběh vzdělávací činnosti co nejširším způsobem. Písemný projev se soustřeďuje na schopnost kvantifikace ekonomických jevů a testy základních pojmů. Ústní projev hodnotíme podle jeho souvislosti, srozumitelnosti, pohotovosti v reakcích na náměty. Plnohodnotnou složku hodnocení je projevený zájem i úroveň samostatné práce např. při referátech a aktualitách i schopnost a úroveň zapojení do skupinové činnosti při projektech. </w:t>
      </w: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FC1895" w:rsidRDefault="00FC1895" w:rsidP="006407B6">
      <w:pPr>
        <w:spacing w:after="0" w:line="240" w:lineRule="auto"/>
        <w:rPr>
          <w:rFonts w:ascii="Times New Roman" w:eastAsia="Times New Roman" w:hAnsi="Times New Roman" w:cs="Times New Roman"/>
          <w:b/>
          <w:sz w:val="28"/>
          <w:szCs w:val="28"/>
          <w:lang w:eastAsia="cs-CZ"/>
        </w:rPr>
      </w:pPr>
    </w:p>
    <w:p w:rsidR="006407B6" w:rsidRPr="006407B6" w:rsidRDefault="006407B6" w:rsidP="006407B6">
      <w:pPr>
        <w:spacing w:after="0" w:line="240" w:lineRule="auto"/>
        <w:rPr>
          <w:rFonts w:ascii="Times New Roman" w:eastAsia="Times New Roman" w:hAnsi="Times New Roman" w:cs="Times New Roman"/>
          <w:b/>
          <w:sz w:val="28"/>
          <w:szCs w:val="28"/>
          <w:lang w:eastAsia="cs-CZ"/>
        </w:rPr>
      </w:pPr>
      <w:r w:rsidRPr="006407B6">
        <w:rPr>
          <w:rFonts w:ascii="Times New Roman" w:eastAsia="Times New Roman" w:hAnsi="Times New Roman" w:cs="Times New Roman"/>
          <w:b/>
          <w:sz w:val="28"/>
          <w:szCs w:val="28"/>
          <w:lang w:eastAsia="cs-CZ"/>
        </w:rPr>
        <w:t>Realizace odborných kompetencí      -      4. ročník</w:t>
      </w:r>
    </w:p>
    <w:p w:rsidR="006407B6" w:rsidRPr="006407B6" w:rsidRDefault="006407B6" w:rsidP="006407B6">
      <w:pPr>
        <w:spacing w:after="0" w:line="240" w:lineRule="auto"/>
        <w:rPr>
          <w:rFonts w:ascii="Times New Roman" w:eastAsia="Times New Roman" w:hAnsi="Times New Roman" w:cs="Times New Roman"/>
          <w:b/>
          <w:sz w:val="28"/>
          <w:szCs w:val="28"/>
          <w:lang w:eastAsia="cs-CZ"/>
        </w:rPr>
      </w:pPr>
    </w:p>
    <w:p w:rsidR="006407B6" w:rsidRPr="006407B6" w:rsidRDefault="006407B6" w:rsidP="006407B6">
      <w:pPr>
        <w:spacing w:after="0" w:line="240" w:lineRule="auto"/>
        <w:rPr>
          <w:rFonts w:ascii="Times New Roman" w:eastAsia="Times New Roman" w:hAnsi="Times New Roman" w:cs="Times New Roman"/>
          <w:i/>
          <w:sz w:val="24"/>
          <w:szCs w:val="24"/>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6407B6" w:rsidRPr="006407B6" w:rsidTr="007A1FBB">
        <w:trPr>
          <w:trHeight w:val="550"/>
        </w:trPr>
        <w:tc>
          <w:tcPr>
            <w:tcW w:w="4185"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 xml:space="preserve">Výsledky vzdělávání a </w:t>
            </w:r>
          </w:p>
          <w:p w:rsidR="006407B6" w:rsidRPr="006407B6" w:rsidRDefault="006407B6" w:rsidP="006407B6">
            <w:pPr>
              <w:spacing w:after="0" w:line="240" w:lineRule="auto"/>
              <w:jc w:val="center"/>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odborné kompetence</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Tematické celky</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Hod.</w:t>
            </w:r>
          </w:p>
          <w:p w:rsidR="006407B6" w:rsidRPr="006407B6" w:rsidRDefault="006407B6" w:rsidP="006407B6">
            <w:pPr>
              <w:spacing w:after="0" w:line="240" w:lineRule="auto"/>
              <w:jc w:val="center"/>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dotace</w:t>
            </w:r>
          </w:p>
        </w:tc>
      </w:tr>
      <w:tr w:rsidR="006407B6" w:rsidRPr="006407B6" w:rsidTr="007A1FBB">
        <w:trPr>
          <w:trHeight w:val="1950"/>
        </w:trPr>
        <w:tc>
          <w:tcPr>
            <w:tcW w:w="4185"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Žák dokáže:</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vysvětlit základní pojmy na příkladech     z běžného života, ukáže rozmanitost a vývoj potřeb na příkladech osobních zkušeností</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-chápe význam a přednosti tržní ekonomiky</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-dokáže posoudit, jak cena reguluje poptávku a nabídku</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1.   Podstata tržní ekonomiky</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národní hospodářství</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potřeby, statky a služby, životní úroveň, obětovaná příležitost</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ekonomické zdroje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-výrobní faktory, hospodaření, efektivnost a dělba práce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ekonomický koloběh a růst</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tržní systém, nabídka, poptávka, cena</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16</w:t>
            </w:r>
          </w:p>
        </w:tc>
      </w:tr>
      <w:tr w:rsidR="006407B6" w:rsidRPr="006407B6" w:rsidTr="007A1FBB">
        <w:trPr>
          <w:trHeight w:val="1110"/>
        </w:trPr>
        <w:tc>
          <w:tcPr>
            <w:tcW w:w="4185"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sz w:val="24"/>
                <w:szCs w:val="24"/>
                <w:lang w:eastAsia="cs-CZ"/>
              </w:rPr>
              <w:t xml:space="preserve"> </w:t>
            </w:r>
            <w:r w:rsidRPr="006407B6">
              <w:rPr>
                <w:rFonts w:ascii="Times New Roman" w:eastAsia="Times New Roman" w:hAnsi="Times New Roman" w:cs="Times New Roman"/>
                <w:b/>
                <w:sz w:val="24"/>
                <w:szCs w:val="24"/>
                <w:lang w:eastAsia="cs-CZ"/>
              </w:rPr>
              <w:t>Žák:</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lang w:eastAsia="cs-CZ"/>
              </w:rPr>
              <w:t xml:space="preserve">- </w:t>
            </w:r>
            <w:r w:rsidRPr="006407B6">
              <w:rPr>
                <w:rFonts w:ascii="Times New Roman" w:eastAsia="Times New Roman" w:hAnsi="Times New Roman" w:cs="Times New Roman"/>
                <w:lang w:eastAsia="cs-CZ"/>
              </w:rPr>
              <w:t>definuje základní pojmy hospodaření ekonomických subjektů, provádí jednoduché propočty nákladů, výnosu a zisku, dovede sestavit rozpočet neziskové organizace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orientuje se ve vzájemných vztazích ekonomických subjektů</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zná a dovede uplatnit základní principy managementu</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lang w:eastAsia="cs-CZ"/>
              </w:rPr>
              <w:t>- zná rozdíly mezi ziskovou a neziskovou organizací</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2.  Organizace podniku a neziskové instituce, jejich právní postavení</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podnikání, jeho cíle a podnikatelský záměr</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náklady, výnosy a zisk</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individuální podnikatelé, obchodní společnosti a jejich vztahy k okolí</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neziskové organizace, jejich funkce a vztahy k</w:t>
            </w:r>
            <w:r w:rsidR="0063584C">
              <w:rPr>
                <w:rFonts w:ascii="Times New Roman" w:eastAsia="Times New Roman" w:hAnsi="Times New Roman" w:cs="Times New Roman"/>
                <w:sz w:val="24"/>
                <w:szCs w:val="24"/>
                <w:lang w:eastAsia="cs-CZ"/>
              </w:rPr>
              <w:t> </w:t>
            </w:r>
            <w:r w:rsidRPr="006407B6">
              <w:rPr>
                <w:rFonts w:ascii="Times New Roman" w:eastAsia="Times New Roman" w:hAnsi="Times New Roman" w:cs="Times New Roman"/>
                <w:sz w:val="24"/>
                <w:szCs w:val="24"/>
                <w:lang w:eastAsia="cs-CZ"/>
              </w:rPr>
              <w:t>okolí</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i/>
                <w:sz w:val="24"/>
                <w:szCs w:val="24"/>
                <w:lang w:eastAsia="cs-CZ"/>
              </w:rPr>
            </w:pPr>
            <w:r w:rsidRPr="006407B6">
              <w:rPr>
                <w:rFonts w:ascii="Times New Roman" w:eastAsia="Times New Roman" w:hAnsi="Times New Roman" w:cs="Times New Roman"/>
                <w:b/>
                <w:i/>
                <w:sz w:val="24"/>
                <w:szCs w:val="24"/>
                <w:lang w:eastAsia="cs-CZ"/>
              </w:rPr>
              <w:t xml:space="preserve"> </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i/>
                <w:sz w:val="24"/>
                <w:szCs w:val="24"/>
                <w:lang w:eastAsia="cs-CZ"/>
              </w:rPr>
              <w:t xml:space="preserve">  </w:t>
            </w:r>
            <w:r w:rsidRPr="006407B6">
              <w:rPr>
                <w:rFonts w:ascii="Times New Roman" w:eastAsia="Times New Roman" w:hAnsi="Times New Roman" w:cs="Times New Roman"/>
                <w:b/>
                <w:sz w:val="24"/>
                <w:szCs w:val="24"/>
                <w:lang w:eastAsia="cs-CZ"/>
              </w:rPr>
              <w:t>12</w:t>
            </w:r>
          </w:p>
        </w:tc>
      </w:tr>
      <w:tr w:rsidR="006407B6" w:rsidRPr="006407B6" w:rsidTr="007A1FBB">
        <w:trPr>
          <w:trHeight w:val="1390"/>
        </w:trPr>
        <w:tc>
          <w:tcPr>
            <w:tcW w:w="4185"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Žák:</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sz w:val="24"/>
                <w:szCs w:val="24"/>
                <w:lang w:eastAsia="cs-CZ"/>
              </w:rPr>
              <w:t xml:space="preserve">- </w:t>
            </w:r>
            <w:r w:rsidRPr="006407B6">
              <w:rPr>
                <w:rFonts w:ascii="Times New Roman" w:eastAsia="Times New Roman" w:hAnsi="Times New Roman" w:cs="Times New Roman"/>
                <w:lang w:eastAsia="cs-CZ"/>
              </w:rPr>
              <w:t>se orientuje v druzích oběžného a dlouhodobého majetku</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-provádí základní propočty spotřeby materiálu</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ovládá postupy při pořizování zásob a jejich evidenci</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provádí kapacitní propočty a výpočty odpisů</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chápe aspekty vazby odpisů a daně z příjmu</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zná způsoby financování majetku a posuzování jejich efektivnosti</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-orientuje se v získávání a výběru zaměstnanců</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zná postupy vzniku, změn a zániku pracovního poměru</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chápe význam péče o zaměstnance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-je seznámen s významem a činností Úřadu práce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rozlišuje jednotlivé formy mzdy</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provádí základní výpočty mzdy a její zdanění</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xml:space="preserve">- je schopen vypočítat zdravotní a </w:t>
            </w:r>
            <w:r w:rsidRPr="006407B6">
              <w:rPr>
                <w:rFonts w:ascii="Times New Roman" w:eastAsia="Times New Roman" w:hAnsi="Times New Roman" w:cs="Times New Roman"/>
                <w:sz w:val="24"/>
                <w:szCs w:val="24"/>
                <w:lang w:eastAsia="cs-CZ"/>
              </w:rPr>
              <w:t>sociální pojištění</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lang w:eastAsia="cs-CZ"/>
              </w:rPr>
              <w:t>- ovládá základní marketing jako nástroj řízení</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lang w:eastAsia="cs-CZ"/>
              </w:rPr>
              <w:t>- aplikuje metody marketingu a principy managementu v jednotlivých podnikových činnostech</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contextualSpacing/>
              <w:rPr>
                <w:rFonts w:ascii="Times New Roman" w:eastAsia="Times New Roman" w:hAnsi="Times New Roman" w:cs="Times New Roman"/>
                <w:b/>
                <w:sz w:val="24"/>
                <w:szCs w:val="24"/>
                <w:lang w:eastAsia="cs-CZ"/>
              </w:rPr>
            </w:pPr>
          </w:p>
          <w:p w:rsidR="006407B6" w:rsidRPr="006407B6" w:rsidRDefault="006407B6" w:rsidP="006407B6">
            <w:pPr>
              <w:contextualSpacing/>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3. Podnikové  činnosti a marketing</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druhy oběžného majetku, jeho plánování, pořizování a evidence</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druhy dlouhodobého majetku, jeho plánování, pořizování a evidence</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opotřebení a odpisy</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daňové odpisy</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údržba a péče o dlouhodobý majetek</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kategorie zaměstnanců a jejich plánování, získávání a výběr</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vznik, změny a zánik pracovního poměru</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základní mzdové výpočty, výpočty daně z příjmů</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výpočet zdravotního a sociálního pojištění</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 záplavová daň“</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b/>
                <w:sz w:val="20"/>
                <w:szCs w:val="20"/>
                <w:lang w:eastAsia="cs-CZ"/>
              </w:rPr>
            </w:pPr>
            <w:r w:rsidRPr="006407B6">
              <w:rPr>
                <w:rFonts w:ascii="Times New Roman" w:eastAsia="Times New Roman" w:hAnsi="Times New Roman" w:cs="Times New Roman"/>
                <w:sz w:val="24"/>
                <w:szCs w:val="24"/>
                <w:lang w:eastAsia="cs-CZ"/>
              </w:rPr>
              <w:t>- koncepce marketingu, marketingový mix, formy prodeje</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i/>
                <w:sz w:val="24"/>
                <w:szCs w:val="24"/>
                <w:lang w:eastAsia="cs-CZ"/>
              </w:rPr>
            </w:pPr>
            <w:r w:rsidRPr="006407B6">
              <w:rPr>
                <w:rFonts w:ascii="Times New Roman" w:eastAsia="Times New Roman" w:hAnsi="Times New Roman" w:cs="Times New Roman"/>
                <w:i/>
                <w:sz w:val="24"/>
                <w:szCs w:val="24"/>
                <w:lang w:eastAsia="cs-CZ"/>
              </w:rPr>
              <w:t xml:space="preserve"> </w:t>
            </w:r>
          </w:p>
          <w:p w:rsidR="006407B6" w:rsidRPr="006407B6" w:rsidRDefault="006407B6" w:rsidP="006407B6">
            <w:pPr>
              <w:spacing w:after="0" w:line="240" w:lineRule="auto"/>
              <w:rPr>
                <w:rFonts w:ascii="Times New Roman" w:eastAsia="Times New Roman" w:hAnsi="Times New Roman" w:cs="Times New Roman"/>
                <w:i/>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i/>
                <w:sz w:val="24"/>
                <w:szCs w:val="24"/>
                <w:lang w:eastAsia="cs-CZ"/>
              </w:rPr>
              <w:t xml:space="preserve"> </w:t>
            </w:r>
            <w:r w:rsidRPr="006407B6">
              <w:rPr>
                <w:rFonts w:ascii="Times New Roman" w:eastAsia="Times New Roman" w:hAnsi="Times New Roman" w:cs="Times New Roman"/>
                <w:b/>
                <w:sz w:val="24"/>
                <w:szCs w:val="24"/>
                <w:lang w:eastAsia="cs-CZ"/>
              </w:rPr>
              <w:t>22</w:t>
            </w:r>
          </w:p>
        </w:tc>
      </w:tr>
      <w:tr w:rsidR="006407B6" w:rsidRPr="006407B6" w:rsidTr="007A1FBB">
        <w:trPr>
          <w:trHeight w:val="830"/>
        </w:trPr>
        <w:tc>
          <w:tcPr>
            <w:tcW w:w="4185"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Žák:</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 xml:space="preserve"> </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sz w:val="24"/>
                <w:szCs w:val="24"/>
                <w:lang w:eastAsia="cs-CZ"/>
              </w:rPr>
              <w:t xml:space="preserve">- </w:t>
            </w:r>
            <w:r w:rsidRPr="006407B6">
              <w:rPr>
                <w:rFonts w:ascii="Times New Roman" w:eastAsia="Times New Roman" w:hAnsi="Times New Roman" w:cs="Times New Roman"/>
                <w:sz w:val="24"/>
                <w:szCs w:val="24"/>
                <w:lang w:eastAsia="cs-CZ"/>
              </w:rPr>
              <w:t>chápe pojmy práce s financemi</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orientuje se v získávání, rozdělování a užití peněžních prostředků</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má přehled o bankovních službách a orientuje se v nich</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ovládá základní daňové a finanční výpočty</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xml:space="preserve">- chápe pravidla nutná k dodržení platební schopnosti </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contextualSpacing/>
              <w:rPr>
                <w:rFonts w:ascii="Times New Roman" w:eastAsia="Times New Roman" w:hAnsi="Times New Roman" w:cs="Times New Roman"/>
                <w:b/>
                <w:sz w:val="24"/>
                <w:szCs w:val="24"/>
                <w:lang w:eastAsia="cs-CZ"/>
              </w:rPr>
            </w:pPr>
          </w:p>
          <w:p w:rsidR="006407B6" w:rsidRPr="006407B6" w:rsidRDefault="006407B6" w:rsidP="006407B6">
            <w:pPr>
              <w:contextualSpacing/>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4.  Finance firmy a neziskových organizací</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sz w:val="24"/>
                <w:szCs w:val="24"/>
                <w:lang w:eastAsia="cs-CZ"/>
              </w:rPr>
              <w:t xml:space="preserve">- </w:t>
            </w:r>
            <w:r w:rsidRPr="006407B6">
              <w:rPr>
                <w:rFonts w:ascii="Times New Roman" w:eastAsia="Times New Roman" w:hAnsi="Times New Roman" w:cs="Times New Roman"/>
                <w:sz w:val="24"/>
                <w:szCs w:val="24"/>
                <w:lang w:eastAsia="cs-CZ"/>
              </w:rPr>
              <w:t>podstata finančního hospodaření</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rozdělování hospodářského výsledku</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daň z příjmů a její výpočet</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ostatní daně</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platební schopnost</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vztahy k bankám, úvěry</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výpočet úroků, RPSN</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finanční produkty, pojištění</w:t>
            </w:r>
          </w:p>
          <w:p w:rsidR="006407B6" w:rsidRPr="006407B6" w:rsidRDefault="006407B6" w:rsidP="006407B6">
            <w:pPr>
              <w:spacing w:before="100" w:beforeAutospacing="1" w:after="100" w:afterAutospacing="1" w:line="240" w:lineRule="auto"/>
              <w:contextualSpacing/>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sz w:val="24"/>
                <w:szCs w:val="24"/>
                <w:lang w:eastAsia="cs-CZ"/>
              </w:rPr>
              <w:t>- fungování finančního trhu</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xml:space="preserve"> </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sz w:val="24"/>
                <w:szCs w:val="24"/>
                <w:lang w:eastAsia="cs-CZ"/>
              </w:rPr>
              <w:t xml:space="preserve"> 19</w:t>
            </w:r>
          </w:p>
        </w:tc>
      </w:tr>
      <w:tr w:rsidR="006407B6" w:rsidRPr="006407B6" w:rsidTr="007A1FBB">
        <w:trPr>
          <w:trHeight w:val="1670"/>
        </w:trPr>
        <w:tc>
          <w:tcPr>
            <w:tcW w:w="4185"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Žák :</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orientuje se v základních makroekonomických ukazatelích</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chápe cíle národního hospodářství</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má přehled o základních funkcích a institucích veřejné správy ČVR a Evropské unie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chápe význam EU pro rozvoj ČR</w:t>
            </w:r>
          </w:p>
        </w:tc>
        <w:tc>
          <w:tcPr>
            <w:tcW w:w="4189"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5.  Národní hospodářství a jeho cíle</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cíle makroekonomické stabilizační politiky</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základní makroekonomické ukazatele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měnová politika a veřejné finance</w:t>
            </w: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sz w:val="24"/>
                <w:szCs w:val="24"/>
                <w:lang w:eastAsia="cs-CZ"/>
              </w:rPr>
              <w:t>- EU a mezinárodní instituce</w:t>
            </w:r>
          </w:p>
        </w:tc>
        <w:tc>
          <w:tcPr>
            <w:tcW w:w="1090" w:type="dxa"/>
            <w:tcBorders>
              <w:top w:val="single" w:sz="4" w:space="0" w:color="auto"/>
              <w:left w:val="single" w:sz="4" w:space="0" w:color="auto"/>
              <w:bottom w:val="single" w:sz="4" w:space="0" w:color="auto"/>
              <w:right w:val="single"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i/>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i/>
                <w:sz w:val="24"/>
                <w:szCs w:val="24"/>
                <w:lang w:eastAsia="cs-CZ"/>
              </w:rPr>
              <w:t xml:space="preserve">  </w:t>
            </w:r>
            <w:r w:rsidRPr="006407B6">
              <w:rPr>
                <w:rFonts w:ascii="Times New Roman" w:eastAsia="Times New Roman" w:hAnsi="Times New Roman" w:cs="Times New Roman"/>
                <w:b/>
                <w:sz w:val="24"/>
                <w:szCs w:val="24"/>
                <w:lang w:eastAsia="cs-CZ"/>
              </w:rPr>
              <w:t>12</w:t>
            </w:r>
          </w:p>
        </w:tc>
      </w:tr>
    </w:tbl>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Default="006407B6" w:rsidP="006407B6">
      <w:pPr>
        <w:spacing w:after="0" w:line="240" w:lineRule="auto"/>
        <w:rPr>
          <w:rFonts w:ascii="Times New Roman" w:eastAsia="Times New Roman" w:hAnsi="Times New Roman" w:cs="Times New Roman"/>
          <w:sz w:val="24"/>
          <w:szCs w:val="24"/>
          <w:lang w:eastAsia="cs-CZ"/>
        </w:rPr>
      </w:pPr>
    </w:p>
    <w:p w:rsidR="009A1D63" w:rsidRDefault="009A1D63" w:rsidP="006407B6">
      <w:pPr>
        <w:spacing w:after="0" w:line="240" w:lineRule="auto"/>
        <w:rPr>
          <w:rFonts w:ascii="Times New Roman" w:eastAsia="Times New Roman" w:hAnsi="Times New Roman" w:cs="Times New Roman"/>
          <w:sz w:val="24"/>
          <w:szCs w:val="24"/>
          <w:lang w:eastAsia="cs-CZ"/>
        </w:rPr>
      </w:pPr>
    </w:p>
    <w:p w:rsidR="009A1D63" w:rsidRDefault="009A1D63" w:rsidP="006407B6">
      <w:pPr>
        <w:spacing w:after="0" w:line="240" w:lineRule="auto"/>
        <w:rPr>
          <w:rFonts w:ascii="Times New Roman" w:eastAsia="Times New Roman" w:hAnsi="Times New Roman" w:cs="Times New Roman"/>
          <w:sz w:val="24"/>
          <w:szCs w:val="24"/>
          <w:lang w:eastAsia="cs-CZ"/>
        </w:rPr>
      </w:pPr>
    </w:p>
    <w:p w:rsidR="009A1D63" w:rsidRDefault="009A1D63" w:rsidP="006407B6">
      <w:pPr>
        <w:spacing w:after="0" w:line="240" w:lineRule="auto"/>
        <w:rPr>
          <w:rFonts w:ascii="Times New Roman" w:eastAsia="Times New Roman" w:hAnsi="Times New Roman" w:cs="Times New Roman"/>
          <w:sz w:val="24"/>
          <w:szCs w:val="24"/>
          <w:lang w:eastAsia="cs-CZ"/>
        </w:rPr>
      </w:pPr>
    </w:p>
    <w:p w:rsidR="009A1D63" w:rsidRPr="006407B6" w:rsidRDefault="009A1D63" w:rsidP="006407B6">
      <w:pPr>
        <w:spacing w:after="0" w:line="240" w:lineRule="auto"/>
        <w:rPr>
          <w:rFonts w:ascii="Times New Roman" w:eastAsia="Times New Roman" w:hAnsi="Times New Roman" w:cs="Times New Roman"/>
          <w:sz w:val="24"/>
          <w:szCs w:val="24"/>
          <w:lang w:eastAsia="cs-CZ"/>
        </w:rPr>
      </w:pPr>
    </w:p>
    <w:p w:rsidR="00F16D60" w:rsidRDefault="00F16D60" w:rsidP="00F16D60">
      <w:pPr>
        <w:spacing w:after="0" w:line="240" w:lineRule="auto"/>
        <w:rPr>
          <w:rFonts w:ascii="Times New Roman" w:eastAsia="Times New Roman" w:hAnsi="Times New Roman" w:cs="Times New Roman"/>
          <w:sz w:val="24"/>
          <w:szCs w:val="24"/>
          <w:lang w:eastAsia="cs-CZ"/>
        </w:rPr>
      </w:pPr>
    </w:p>
    <w:p w:rsidR="006407B6" w:rsidRDefault="006407B6" w:rsidP="00F16D60">
      <w:pPr>
        <w:spacing w:after="0" w:line="240" w:lineRule="auto"/>
        <w:rPr>
          <w:rFonts w:ascii="Times New Roman" w:eastAsia="Times New Roman" w:hAnsi="Times New Roman" w:cs="Times New Roman"/>
          <w:sz w:val="24"/>
          <w:szCs w:val="24"/>
          <w:lang w:eastAsia="cs-CZ"/>
        </w:rPr>
      </w:pPr>
    </w:p>
    <w:p w:rsidR="00063E5E" w:rsidRDefault="006407B6" w:rsidP="00063E5E">
      <w:pPr>
        <w:spacing w:after="120" w:line="240" w:lineRule="auto"/>
        <w:rPr>
          <w:rFonts w:ascii="Times New Roman" w:eastAsia="Times New Roman" w:hAnsi="Times New Roman" w:cs="Times New Roman"/>
          <w:b/>
          <w:sz w:val="24"/>
          <w:szCs w:val="24"/>
          <w:lang w:eastAsia="cs-CZ"/>
        </w:rPr>
      </w:pPr>
      <w:r w:rsidRPr="0088078E">
        <w:rPr>
          <w:rFonts w:ascii="Times New Roman" w:eastAsia="Times New Roman" w:hAnsi="Times New Roman" w:cs="Times New Roman"/>
          <w:b/>
          <w:sz w:val="24"/>
          <w:szCs w:val="24"/>
          <w:lang w:eastAsia="cs-CZ"/>
        </w:rPr>
        <w:t xml:space="preserve">Obchodní akademie, Střední pedagogická škola a Jazyková škola s právem státní </w:t>
      </w:r>
      <w:r w:rsidR="00063E5E">
        <w:rPr>
          <w:rFonts w:ascii="Times New Roman" w:eastAsia="Times New Roman" w:hAnsi="Times New Roman" w:cs="Times New Roman"/>
          <w:b/>
          <w:sz w:val="24"/>
          <w:szCs w:val="24"/>
          <w:lang w:eastAsia="cs-CZ"/>
        </w:rPr>
        <w:t xml:space="preserve"> </w:t>
      </w:r>
    </w:p>
    <w:p w:rsidR="006407B6" w:rsidRPr="0088078E" w:rsidRDefault="00063E5E" w:rsidP="00063E5E">
      <w:p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6407B6" w:rsidRPr="0088078E">
        <w:rPr>
          <w:rFonts w:ascii="Times New Roman" w:eastAsia="Times New Roman" w:hAnsi="Times New Roman" w:cs="Times New Roman"/>
          <w:b/>
          <w:sz w:val="24"/>
          <w:szCs w:val="24"/>
          <w:lang w:eastAsia="cs-CZ"/>
        </w:rPr>
        <w:t>jazykové zkoušky, U Stadionu 486, 266 37 Beroun</w:t>
      </w:r>
    </w:p>
    <w:p w:rsidR="006407B6" w:rsidRPr="0088078E" w:rsidRDefault="006407B6" w:rsidP="006407B6">
      <w:pPr>
        <w:spacing w:after="0" w:line="240" w:lineRule="auto"/>
        <w:rPr>
          <w:rFonts w:ascii="Times New Roman" w:eastAsia="Calibri" w:hAnsi="Times New Roman" w:cs="Times New Roman"/>
          <w:i/>
          <w:sz w:val="24"/>
          <w:szCs w:val="24"/>
        </w:rPr>
      </w:pPr>
    </w:p>
    <w:p w:rsidR="006407B6" w:rsidRPr="0088078E" w:rsidRDefault="006407B6" w:rsidP="006407B6">
      <w:pPr>
        <w:autoSpaceDE w:val="0"/>
        <w:autoSpaceDN w:val="0"/>
        <w:adjustRightInd w:val="0"/>
        <w:spacing w:after="0" w:line="240" w:lineRule="auto"/>
        <w:rPr>
          <w:rFonts w:ascii="Times New Roman" w:eastAsia="Calibri" w:hAnsi="Times New Roman" w:cs="Times New Roman"/>
          <w:b/>
          <w:bCs/>
          <w:sz w:val="24"/>
          <w:szCs w:val="24"/>
        </w:rPr>
      </w:pPr>
      <w:r w:rsidRPr="0088078E">
        <w:rPr>
          <w:rFonts w:ascii="Times New Roman" w:eastAsia="Calibri" w:hAnsi="Times New Roman" w:cs="Times New Roman"/>
          <w:b/>
          <w:bCs/>
          <w:sz w:val="24"/>
          <w:szCs w:val="24"/>
        </w:rPr>
        <w:t>Název vyučovacího předmětu:</w:t>
      </w:r>
      <w:r w:rsidRPr="0088078E">
        <w:rPr>
          <w:rFonts w:ascii="Times New Roman" w:eastAsia="Calibri" w:hAnsi="Times New Roman" w:cs="Times New Roman"/>
          <w:b/>
          <w:bCs/>
          <w:sz w:val="21"/>
          <w:szCs w:val="21"/>
        </w:rPr>
        <w:t xml:space="preserve"> MATEMATIKA</w:t>
      </w:r>
    </w:p>
    <w:p w:rsidR="006407B6" w:rsidRPr="0088078E" w:rsidRDefault="006407B6" w:rsidP="006407B6">
      <w:pPr>
        <w:autoSpaceDE w:val="0"/>
        <w:autoSpaceDN w:val="0"/>
        <w:adjustRightInd w:val="0"/>
        <w:spacing w:after="0" w:line="240" w:lineRule="auto"/>
        <w:rPr>
          <w:rFonts w:ascii="Times New Roman" w:eastAsia="Calibri" w:hAnsi="Times New Roman" w:cs="Times New Roman"/>
          <w:b/>
          <w:bCs/>
          <w:sz w:val="21"/>
          <w:szCs w:val="21"/>
        </w:rPr>
      </w:pPr>
    </w:p>
    <w:p w:rsidR="006407B6" w:rsidRPr="0088078E" w:rsidRDefault="006407B6" w:rsidP="006407B6">
      <w:pPr>
        <w:spacing w:line="240" w:lineRule="auto"/>
        <w:rPr>
          <w:rFonts w:ascii="Times New Roman" w:eastAsia="Calibri" w:hAnsi="Times New Roman" w:cs="Times New Roman"/>
          <w:b/>
          <w:i/>
          <w:sz w:val="24"/>
          <w:szCs w:val="24"/>
        </w:rPr>
      </w:pPr>
      <w:r w:rsidRPr="0088078E">
        <w:rPr>
          <w:rFonts w:ascii="Times New Roman" w:eastAsia="Calibri" w:hAnsi="Times New Roman" w:cs="Times New Roman"/>
          <w:b/>
          <w:bCs/>
          <w:sz w:val="24"/>
          <w:szCs w:val="24"/>
        </w:rPr>
        <w:t>Celkový počet vyučovacích hodin za studium</w:t>
      </w:r>
      <w:r w:rsidRPr="0088078E">
        <w:rPr>
          <w:rFonts w:ascii="Times New Roman" w:eastAsia="Calibri" w:hAnsi="Times New Roman" w:cs="Times New Roman"/>
          <w:color w:val="FF0000"/>
          <w:sz w:val="24"/>
          <w:szCs w:val="24"/>
        </w:rPr>
        <w:t>:</w:t>
      </w:r>
      <w:r w:rsidRPr="0088078E">
        <w:rPr>
          <w:rFonts w:ascii="Times New Roman" w:eastAsia="Calibri" w:hAnsi="Times New Roman" w:cs="Times New Roman"/>
          <w:color w:val="FF0000"/>
          <w:sz w:val="21"/>
          <w:szCs w:val="21"/>
        </w:rPr>
        <w:t xml:space="preserve"> </w:t>
      </w:r>
      <w:r w:rsidR="00F33500">
        <w:rPr>
          <w:rFonts w:ascii="Times New Roman" w:eastAsia="Calibri" w:hAnsi="Times New Roman" w:cs="Times New Roman"/>
          <w:sz w:val="21"/>
          <w:szCs w:val="21"/>
        </w:rPr>
        <w:t>328</w:t>
      </w:r>
    </w:p>
    <w:p w:rsidR="006407B6" w:rsidRPr="0088078E" w:rsidRDefault="006407B6" w:rsidP="006407B6">
      <w:pPr>
        <w:tabs>
          <w:tab w:val="left" w:pos="5040"/>
        </w:tabs>
        <w:autoSpaceDE w:val="0"/>
        <w:autoSpaceDN w:val="0"/>
        <w:adjustRightInd w:val="0"/>
        <w:spacing w:line="240" w:lineRule="auto"/>
        <w:ind w:left="708" w:hanging="708"/>
        <w:rPr>
          <w:rFonts w:ascii="Times New Roman" w:eastAsia="Calibri" w:hAnsi="Times New Roman" w:cs="Times New Roman"/>
          <w:sz w:val="24"/>
          <w:szCs w:val="24"/>
        </w:rPr>
      </w:pPr>
      <w:r w:rsidRPr="0088078E">
        <w:rPr>
          <w:rFonts w:ascii="Times New Roman" w:eastAsia="Calibri" w:hAnsi="Times New Roman" w:cs="Times New Roman"/>
          <w:b/>
          <w:bCs/>
          <w:sz w:val="24"/>
          <w:szCs w:val="24"/>
        </w:rPr>
        <w:t>Kód a název oboru vzdělání:</w:t>
      </w:r>
      <w:r w:rsidRPr="0088078E">
        <w:rPr>
          <w:rFonts w:ascii="Times New Roman" w:eastAsia="Calibri" w:hAnsi="Times New Roman" w:cs="Times New Roman"/>
          <w:b/>
          <w:bCs/>
          <w:sz w:val="21"/>
          <w:szCs w:val="21"/>
        </w:rPr>
        <w:t xml:space="preserve"> </w:t>
      </w:r>
      <w:r w:rsidRPr="0088078E">
        <w:rPr>
          <w:rFonts w:ascii="Times New Roman" w:eastAsia="Calibri" w:hAnsi="Times New Roman" w:cs="Times New Roman"/>
          <w:sz w:val="24"/>
          <w:szCs w:val="24"/>
        </w:rPr>
        <w:t>78-42-M/03 Pedagogické lyceum</w:t>
      </w:r>
    </w:p>
    <w:p w:rsidR="006407B6" w:rsidRPr="0088078E" w:rsidRDefault="006407B6" w:rsidP="006407B6">
      <w:pPr>
        <w:tabs>
          <w:tab w:val="left" w:pos="5040"/>
        </w:tabs>
        <w:autoSpaceDE w:val="0"/>
        <w:autoSpaceDN w:val="0"/>
        <w:adjustRightInd w:val="0"/>
        <w:spacing w:line="240" w:lineRule="auto"/>
        <w:ind w:left="708" w:hanging="708"/>
        <w:rPr>
          <w:rFonts w:ascii="Times New Roman" w:eastAsia="Calibri" w:hAnsi="Times New Roman" w:cs="Times New Roman"/>
          <w:b/>
          <w:bCs/>
          <w:sz w:val="21"/>
          <w:szCs w:val="21"/>
        </w:rPr>
      </w:pPr>
      <w:r w:rsidRPr="0088078E">
        <w:rPr>
          <w:rFonts w:ascii="Times New Roman" w:eastAsia="Calibri" w:hAnsi="Times New Roman" w:cs="Times New Roman"/>
          <w:b/>
          <w:bCs/>
          <w:sz w:val="24"/>
          <w:szCs w:val="24"/>
        </w:rPr>
        <w:t xml:space="preserve">Délka a forma vzdělání: </w:t>
      </w:r>
      <w:r w:rsidRPr="0088078E">
        <w:rPr>
          <w:rFonts w:ascii="Times New Roman" w:eastAsia="Calibri" w:hAnsi="Times New Roman" w:cs="Times New Roman"/>
          <w:sz w:val="24"/>
          <w:szCs w:val="24"/>
        </w:rPr>
        <w:t xml:space="preserve">denní </w:t>
      </w:r>
    </w:p>
    <w:p w:rsidR="006407B6" w:rsidRPr="0088078E" w:rsidRDefault="006407B6" w:rsidP="006407B6">
      <w:pPr>
        <w:autoSpaceDE w:val="0"/>
        <w:autoSpaceDN w:val="0"/>
        <w:adjustRightInd w:val="0"/>
        <w:spacing w:after="0" w:line="240" w:lineRule="auto"/>
        <w:rPr>
          <w:rFonts w:ascii="Times New Roman" w:eastAsia="Calibri" w:hAnsi="Times New Roman" w:cs="Times New Roman"/>
          <w:sz w:val="21"/>
          <w:szCs w:val="21"/>
        </w:rPr>
      </w:pPr>
      <w:r w:rsidRPr="0088078E">
        <w:rPr>
          <w:rFonts w:ascii="Times New Roman" w:eastAsia="Calibri" w:hAnsi="Times New Roman" w:cs="Times New Roman"/>
          <w:b/>
          <w:bCs/>
          <w:sz w:val="21"/>
          <w:szCs w:val="21"/>
        </w:rPr>
        <w:t xml:space="preserve">Platnost: </w:t>
      </w:r>
      <w:r w:rsidRPr="0088078E">
        <w:rPr>
          <w:rFonts w:ascii="Times New Roman" w:eastAsia="Calibri" w:hAnsi="Times New Roman" w:cs="Times New Roman"/>
          <w:sz w:val="21"/>
          <w:szCs w:val="21"/>
        </w:rPr>
        <w:t>od 1. 9. 2012 po</w:t>
      </w:r>
      <w:r w:rsidRPr="0088078E">
        <w:rPr>
          <w:rFonts w:ascii="TimesNewRoman" w:eastAsia="Calibri" w:hAnsi="TimesNewRoman" w:cs="TimesNewRoman"/>
          <w:sz w:val="21"/>
          <w:szCs w:val="21"/>
        </w:rPr>
        <w:t>č</w:t>
      </w:r>
      <w:r w:rsidRPr="0088078E">
        <w:rPr>
          <w:rFonts w:ascii="Times New Roman" w:eastAsia="Calibri" w:hAnsi="Times New Roman" w:cs="Times New Roman"/>
          <w:sz w:val="21"/>
          <w:szCs w:val="21"/>
        </w:rPr>
        <w:t>ínaje 1. ro</w:t>
      </w:r>
      <w:r w:rsidRPr="0088078E">
        <w:rPr>
          <w:rFonts w:ascii="TimesNewRoman" w:eastAsia="Calibri" w:hAnsi="TimesNewRoman" w:cs="TimesNewRoman"/>
          <w:sz w:val="21"/>
          <w:szCs w:val="21"/>
        </w:rPr>
        <w:t>č</w:t>
      </w:r>
      <w:r w:rsidRPr="0088078E">
        <w:rPr>
          <w:rFonts w:ascii="Times New Roman" w:eastAsia="Calibri" w:hAnsi="Times New Roman" w:cs="Times New Roman"/>
          <w:sz w:val="21"/>
          <w:szCs w:val="21"/>
        </w:rPr>
        <w:t>níkem</w:t>
      </w:r>
    </w:p>
    <w:p w:rsidR="006407B6" w:rsidRPr="0088078E" w:rsidRDefault="006407B6" w:rsidP="006407B6">
      <w:pPr>
        <w:tabs>
          <w:tab w:val="left" w:pos="4536"/>
        </w:tabs>
        <w:spacing w:after="0" w:line="240" w:lineRule="auto"/>
        <w:rPr>
          <w:rFonts w:ascii="Times New Roman" w:eastAsia="Calibri" w:hAnsi="Times New Roman" w:cs="Times New Roman"/>
          <w:sz w:val="24"/>
          <w:szCs w:val="24"/>
        </w:rPr>
      </w:pPr>
    </w:p>
    <w:p w:rsidR="006407B6" w:rsidRPr="0088078E" w:rsidRDefault="006407B6" w:rsidP="006407B6">
      <w:pPr>
        <w:tabs>
          <w:tab w:val="left" w:pos="4536"/>
        </w:tabs>
        <w:spacing w:after="0" w:line="240" w:lineRule="auto"/>
        <w:rPr>
          <w:rFonts w:ascii="Times New Roman" w:eastAsia="Calibri" w:hAnsi="Times New Roman" w:cs="Times New Roman"/>
          <w:sz w:val="24"/>
          <w:szCs w:val="24"/>
        </w:rPr>
      </w:pPr>
    </w:p>
    <w:p w:rsidR="006407B6" w:rsidRPr="00634594" w:rsidRDefault="006407B6" w:rsidP="006407B6">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634594">
        <w:rPr>
          <w:rFonts w:ascii="Times New Roman" w:eastAsia="Times New Roman" w:hAnsi="Times New Roman" w:cs="Times New Roman"/>
          <w:b/>
          <w:bCs/>
          <w:sz w:val="28"/>
          <w:szCs w:val="28"/>
          <w:lang w:eastAsia="cs-CZ"/>
        </w:rPr>
        <w:t>Pojetí vyučovacího předmětu</w:t>
      </w:r>
    </w:p>
    <w:p w:rsidR="006407B6" w:rsidRPr="00634594" w:rsidRDefault="006407B6" w:rsidP="006407B6">
      <w:pPr>
        <w:tabs>
          <w:tab w:val="left" w:pos="4536"/>
        </w:tabs>
        <w:spacing w:after="0" w:line="240" w:lineRule="auto"/>
        <w:rPr>
          <w:rFonts w:ascii="Times New Roman" w:eastAsia="Calibri" w:hAnsi="Times New Roman" w:cs="Times New Roman"/>
          <w:sz w:val="28"/>
          <w:szCs w:val="28"/>
        </w:rPr>
      </w:pPr>
    </w:p>
    <w:p w:rsidR="006407B6" w:rsidRPr="00634594"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634594">
        <w:rPr>
          <w:rFonts w:ascii="Times New Roman" w:eastAsia="Times New Roman" w:hAnsi="Times New Roman" w:cs="Times New Roman"/>
          <w:b/>
          <w:bCs/>
          <w:sz w:val="24"/>
          <w:szCs w:val="24"/>
          <w:lang w:eastAsia="cs-CZ"/>
        </w:rPr>
        <w:t>Obecné cíle</w:t>
      </w:r>
    </w:p>
    <w:p w:rsidR="006407B6" w:rsidRPr="0088078E" w:rsidRDefault="006407B6" w:rsidP="006407B6">
      <w:pPr>
        <w:tabs>
          <w:tab w:val="left" w:pos="4536"/>
        </w:tabs>
        <w:spacing w:after="0" w:line="240" w:lineRule="auto"/>
        <w:rPr>
          <w:rFonts w:ascii="Times New Roman" w:eastAsia="Calibri" w:hAnsi="Times New Roman" w:cs="Times New Roman"/>
          <w:sz w:val="24"/>
          <w:szCs w:val="24"/>
        </w:rPr>
      </w:pP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Obecným cílem matematického vzdělání je výchova přemýšlivého člověka, který bude umět používat matematiku v různých životních situacích (v dalším studiu, v osobním životě, v budoucím zaměstnání, ve volném čase apod.). Studium matematiky vybavuje žáka schopností orientace v přírodních, technických a ekonomických jevech, vnímat souvislosti mezi nimi a řešit úlohy z praxe. Matematika umožňuje přechod od kvalitativního ke kvantitativnímu pozorování buď přímo udáním číselné hodnoty, nebo určením vztahu vyjadřujícím závislost mezi veličinami. Matematika se výrazně podílí na rozvoji intelektuálních schopností žáků, především v jejich logickém myšlení, vytváření úsudků a schopnosti abstrakce.</w:t>
      </w: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Vzdělávání směřuje k tomu, aby žáci dovedli číst s porozuměním matematický text, užívat správné matematické terminologie a symboliky, porozumět obsahu potřebných matematických pojmů a vztahů mezi nimi a užít je při řešení úloh a problémů, používat běžné metody a algoritmické početní postupy, pro řešení konkrétní situace umět vybrat vhodný a optimální z nich, provádět v praktických úlohách jednoduché výpočty zpaměti, náročnější za použití kalkulátoru, používat běžných rýsovacích a jiných matematických pomůcek. Má rozvíjet prostorovou představivost. Dále aby žáci dovedli analyzovat zadanou úlohu, postihnout v ní matematický problém, vytvořit algebraický nebo geometrický model situace a úlohu vyřešit, provádět odhad a kontrolu výsledků, formulovat matematické myšlenky slovně a písemně, získávat informace z různých zdrojů (grafů, diagramů, tabulek, odborné literatury a internetu), třídit je a analyzovat, při řešení problému postupovat přehledně a systematicky a vyjádřit vztah mezi dvěma, nebo více proměnnými, správně je interpretovat a prakticky použít, zachytit je tabulkou, grafem, případně rovnicí.</w:t>
      </w:r>
    </w:p>
    <w:p w:rsidR="006407B6" w:rsidRPr="0088078E"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8078E">
        <w:rPr>
          <w:rFonts w:ascii="Times New Roman" w:eastAsia="Times New Roman" w:hAnsi="Times New Roman" w:cs="Times New Roman"/>
          <w:b/>
          <w:bCs/>
          <w:sz w:val="24"/>
          <w:szCs w:val="24"/>
          <w:lang w:eastAsia="cs-CZ"/>
        </w:rPr>
        <w:t>Didaktické pojetí předmětu, metody a formy práce</w:t>
      </w:r>
    </w:p>
    <w:p w:rsidR="006407B6" w:rsidRPr="0088078E" w:rsidRDefault="006407B6" w:rsidP="006407B6">
      <w:pPr>
        <w:autoSpaceDE w:val="0"/>
        <w:autoSpaceDN w:val="0"/>
        <w:adjustRightInd w:val="0"/>
        <w:spacing w:after="0"/>
        <w:jc w:val="both"/>
        <w:rPr>
          <w:rFonts w:ascii="Times New Roman" w:eastAsia="Times New Roman" w:hAnsi="Times New Roman" w:cs="Times New Roman"/>
          <w:lang w:eastAsia="cs-CZ"/>
        </w:rPr>
      </w:pP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Vzdělávání směřuje k tomu, aby žáci dovedli číst s porozuměním matematický text, užívat správné matematické terminologie a symboliky, porozumět obsahu potřebných matematických pojmů a vztahů mezi nimi a užít je při řešení úloh a problémů, používat běžné metody a algoritmické početní postupy, pro řešení konkrétní situace umět vybrat vhodný a optimální z nich, provádět v praktických úlohách jednoduché výpočty zpaměti, náročnější za použití kalkulátoru, používat běžných rýsovacích a jiných matematických pomůcek. Má rozvíjet prostorovou představivost. Dále aby žáci dovedli analyzovat zadanou úlohu, postihnout v ní matematický problém, vytvořit algebraický nebo geometrický model situace a úlohu vyřešit, provádět odhad a kontrolu výsledků, formulovat matematické myšlenky slovně a písemně, získávat informace z různých zdrojů (grafů, diagramů, tabulek, odborné literatury a internetu), třídit je a analyzovat, při řešení problému postupovat přehledně a systematicky a vyjádřit vztah mezi dvěma, nebo více proměnnými, správně je interpretovat a prakticky použít, zachytit je tabulkou, grafem, případně rovnicí.</w:t>
      </w: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V matematice je využíváno tradičních metod (výkladové hodiny) moderních výukových metod (práce na PC). Je nutné zohlednit individuální vzdělávací potřeby žáků i jejich intelektuální úroveň. Pro splnění výukových cílů a zvýšení motivace žáků k matematice je vhodné střídat a kombinovat vyučovací metody: výklad, samostatná práce (individuální procvičování nových dovedností), skupinové vyučování (řešení obtížnějších a časově náročnějších úloh), shrnutí a opakování učiva po každém tematickém celku, aktualizace učiva, práce na p</w:t>
      </w:r>
      <w:r>
        <w:rPr>
          <w:rFonts w:ascii="Times New Roman" w:eastAsia="Times New Roman" w:hAnsi="Times New Roman" w:cs="Times New Roman"/>
          <w:lang w:eastAsia="cs-CZ"/>
        </w:rPr>
        <w:t>očítači</w:t>
      </w:r>
      <w:r w:rsidRPr="0088078E">
        <w:rPr>
          <w:rFonts w:ascii="Times New Roman" w:eastAsia="Times New Roman" w:hAnsi="Times New Roman" w:cs="Times New Roman"/>
          <w:lang w:eastAsia="cs-CZ"/>
        </w:rPr>
        <w:t xml:space="preserve"> (grafické znázorňování průběhu funkce, geometrické útvary, řešení soustav rovnic), hry (zařazení netypických a zajímavých úloh, rébusů), žákovské soutěže (v rámci třídy, školy, meziškolní – vzájemné porovnání úrovně škol, celostátní soutěže – matematická olympiáda, klokan, matematická soutěž odborných škol), diskuse (zhodnocení možností, přístupů, metod řešení, výsledků atd.), simulace (praktické slovní úlohy s možností využití v praktickém životě), projekce a modelace (využití projekční techniky v úlohách grafického charakteru, které jsou časově náročné, využití modelů pro znázornění situací náročných pro představivost např. funkce, planimetrie, stereometrie), podporovat aktivity mezipředmětového charakteru</w:t>
      </w:r>
    </w:p>
    <w:p w:rsidR="006407B6" w:rsidRPr="0088078E"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8078E">
        <w:rPr>
          <w:rFonts w:ascii="Times New Roman" w:eastAsia="Times New Roman" w:hAnsi="Times New Roman" w:cs="Times New Roman"/>
          <w:b/>
          <w:bCs/>
          <w:sz w:val="24"/>
          <w:szCs w:val="24"/>
          <w:lang w:eastAsia="cs-CZ"/>
        </w:rPr>
        <w:t>Cíle vzdělávání v oblasti citů, postojů, hodnot a preferenci</w:t>
      </w:r>
    </w:p>
    <w:p w:rsidR="006407B6" w:rsidRPr="0088078E" w:rsidRDefault="006407B6" w:rsidP="006407B6">
      <w:pPr>
        <w:autoSpaceDE w:val="0"/>
        <w:autoSpaceDN w:val="0"/>
        <w:adjustRightInd w:val="0"/>
        <w:spacing w:after="0"/>
        <w:jc w:val="both"/>
        <w:rPr>
          <w:rFonts w:ascii="Times New Roman" w:eastAsia="Times New Roman" w:hAnsi="Times New Roman" w:cs="Times New Roman"/>
          <w:lang w:eastAsia="cs-CZ"/>
        </w:rPr>
      </w:pP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V afektivní oblasti směřuje matematické vzdělání k tomu, aby žáci získali pozitivní postoj k matematice a zájem o její aplikace, motivaci k celoživotnímu vzdělávání, důvěru ve vlastní schopnosti a preciznost při práci, vztah k matematice jako součásti kultury (připomínáním významných osobností a mezníků historie vědy)</w:t>
      </w:r>
    </w:p>
    <w:p w:rsidR="006407B6" w:rsidRPr="0088078E"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8078E">
        <w:rPr>
          <w:rFonts w:ascii="Times New Roman" w:eastAsia="Times New Roman" w:hAnsi="Times New Roman" w:cs="Times New Roman"/>
          <w:b/>
          <w:bCs/>
          <w:sz w:val="24"/>
          <w:szCs w:val="24"/>
          <w:lang w:eastAsia="cs-CZ"/>
        </w:rPr>
        <w:t>Charakteristika učiva</w:t>
      </w:r>
    </w:p>
    <w:p w:rsidR="006407B6" w:rsidRPr="0088078E" w:rsidRDefault="006407B6" w:rsidP="006407B6">
      <w:pPr>
        <w:spacing w:after="0" w:line="240" w:lineRule="auto"/>
        <w:rPr>
          <w:rFonts w:ascii="Times New Roman" w:eastAsia="Calibri" w:hAnsi="Times New Roman" w:cs="Times New Roman"/>
          <w:sz w:val="24"/>
          <w:szCs w:val="24"/>
        </w:rPr>
      </w:pP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 xml:space="preserve">Učební plán je zpracován pro vyučování v rozsahu  </w:t>
      </w:r>
      <w:r>
        <w:rPr>
          <w:rFonts w:ascii="Times New Roman" w:eastAsia="Times New Roman" w:hAnsi="Times New Roman" w:cs="Times New Roman"/>
          <w:lang w:eastAsia="cs-CZ"/>
        </w:rPr>
        <w:t xml:space="preserve">316 </w:t>
      </w:r>
      <w:r w:rsidRPr="0088078E">
        <w:rPr>
          <w:rFonts w:ascii="Times New Roman" w:eastAsia="Times New Roman" w:hAnsi="Times New Roman" w:cs="Times New Roman"/>
          <w:lang w:eastAsia="cs-CZ"/>
        </w:rPr>
        <w:t xml:space="preserve"> vyučovacích hodin za studium. Výuka matematiky směřuje k naplnění obecných cílů středního odborného vzdělávání. Matematika svým charakterem, především řešením úloh a problémů, rozvíjí samostatné myšlení žáků, které přispívá k jejich celkovému intelektuálnímu rozvoji, Učivo je v blízkém vztahu k praktickému řešení problémů. Teoretická složka je pouze v základní či intuitivní úrovni.</w:t>
      </w: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Hloubka probíraného učiva je variabilní, ovlivňují ji zejména vstupní vědomosti a dovednosti žáků a též jejich intelektuální úroveň. Počty vyučovacích hodin u jednotlivých tematických celků jsou pouze orientační. Vyučující může provést dle svého vážení úpravy obsahu i rozsahu učiva s přihlédnutím k úrovni konkrétní třídy. Změny však nesmějí narušit logickou návaznost učiva.</w:t>
      </w: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Matematika dále úzce souvisí se statistikou, fyzikou, chemií, biologií, informační technologií, pedagogickým výzkumem a ekonomickým vzděláváním. Jednotlivé předměty se vhodně doplňují a rozvíjí tak klíčové i odborné kompetence žáka.</w:t>
      </w:r>
    </w:p>
    <w:p w:rsidR="006407B6" w:rsidRPr="0088078E"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8078E">
        <w:rPr>
          <w:rFonts w:ascii="Times New Roman" w:eastAsia="Times New Roman" w:hAnsi="Times New Roman" w:cs="Times New Roman"/>
          <w:b/>
          <w:bCs/>
          <w:sz w:val="24"/>
          <w:szCs w:val="24"/>
          <w:lang w:eastAsia="cs-CZ"/>
        </w:rPr>
        <w:t>Přínos k rozvoji klíčových kompetencí</w:t>
      </w:r>
    </w:p>
    <w:p w:rsidR="006407B6" w:rsidRPr="0088078E" w:rsidRDefault="006407B6" w:rsidP="006407B6">
      <w:pPr>
        <w:spacing w:after="0" w:line="240" w:lineRule="auto"/>
        <w:rPr>
          <w:rFonts w:ascii="Times New Roman" w:eastAsia="Calibri" w:hAnsi="Times New Roman" w:cs="Times New Roman"/>
          <w:sz w:val="24"/>
          <w:szCs w:val="24"/>
        </w:rPr>
      </w:pP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Z hlediska klíčových kompetencí, klademe důraz zejména na dovednost analyzovat a řešit problémy, vhodné a správné numerické zpracování úlohy, posílení pozitivních rysů osobnosti (pracovitost, přesnost, důslednost, sebekontrola a odpovědnost, vytrvalost a schopnost překonávat překážky), chápání souvislostí a vzájemných vztahů mezi jednotlivými tematickými celky i návaznosti na další vědní obory, rozvoj představivosti, schopnost pracovat ve skupině, umět prosadit vlastní názory a přijmout myšlenky ostatních</w:t>
      </w: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Dále vzdělávání v matematice přispívá k rozvoji těchto klíčových a občanských kompetencí: najít vhodnou míru sebevědomí, sebeodpovědnosti, být schopen vlastního úsudku, umět prosadit a zdůvodnit vlastní názor zároveň přijímat kompromisy, rozvíjet vyjadřovací schopnosti, efektivně se učit a pracovat, soustavně se vzdělávat, přijímat hodnocení svých výsledků, přijímat radu i kritiku, vystihnout jádro problému, rozvíjet dovednost aplikovat získané poznatky, přijímat odpovědnost za vlastní rozhodování a jednání (v pracovní činnosti i osobním životě), pracovat s informacemi a kriticky je vyhodnocovat, uplatňovat různé metody myšlení při řešení běžných pracovních úkolů a vhodně volit prostředky pra jejich plnění, provést reálný odhad při řešení praktického problému a rozvíjet logické myšlení, schopnost analýzy a syntézy, dedukce a abstrakce.</w:t>
      </w:r>
    </w:p>
    <w:p w:rsidR="006407B6" w:rsidRPr="0088078E"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88078E">
        <w:rPr>
          <w:rFonts w:ascii="Times New Roman" w:eastAsia="Times New Roman" w:hAnsi="Times New Roman" w:cs="Times New Roman"/>
          <w:b/>
          <w:bCs/>
          <w:sz w:val="24"/>
          <w:szCs w:val="24"/>
          <w:lang w:eastAsia="cs-CZ"/>
        </w:rPr>
        <w:t>Hodnocení výsledků žáků</w:t>
      </w:r>
    </w:p>
    <w:p w:rsidR="006407B6" w:rsidRPr="0088078E" w:rsidRDefault="006407B6" w:rsidP="006407B6">
      <w:pPr>
        <w:spacing w:after="0" w:line="240" w:lineRule="auto"/>
        <w:rPr>
          <w:rFonts w:ascii="Times New Roman" w:eastAsia="Calibri" w:hAnsi="Times New Roman" w:cs="Times New Roman"/>
          <w:sz w:val="24"/>
          <w:szCs w:val="24"/>
        </w:rPr>
      </w:pP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K hodnocení žáků se používá různých forem zjišťování úrovně znalostí: ústní zkoušení, písemné zkoušení (orientační testy, testy s výběrem odpovědí, čtvrtletní písemné práce, opakovací testy). Způsoby hodnocení by měly spočívat v kombinaci známkování, slovního hodnocení, využívání bodového systému, eventuelně procentuálního vyjádření. Pozornost by měla být věnována sebehodnocení žáků.</w:t>
      </w:r>
    </w:p>
    <w:p w:rsidR="006407B6" w:rsidRPr="0088078E" w:rsidRDefault="006407B6" w:rsidP="006407B6">
      <w:pPr>
        <w:autoSpaceDE w:val="0"/>
        <w:autoSpaceDN w:val="0"/>
        <w:adjustRightInd w:val="0"/>
        <w:jc w:val="both"/>
        <w:rPr>
          <w:rFonts w:ascii="Times New Roman" w:eastAsia="Times New Roman" w:hAnsi="Times New Roman" w:cs="Times New Roman"/>
          <w:lang w:eastAsia="cs-CZ"/>
        </w:rPr>
      </w:pPr>
      <w:r w:rsidRPr="0088078E">
        <w:rPr>
          <w:rFonts w:ascii="Times New Roman" w:eastAsia="Times New Roman" w:hAnsi="Times New Roman" w:cs="Times New Roman"/>
          <w:lang w:eastAsia="cs-CZ"/>
        </w:rPr>
        <w:t>Hodnotí se správnost, přesnost, pečlivost při řešení matematických úloh, schopnost samostatného úsudku a schopnost výstižné formulace s využitím odborné terminologie</w:t>
      </w:r>
    </w:p>
    <w:p w:rsidR="006407B6" w:rsidRPr="00634594" w:rsidRDefault="006407B6" w:rsidP="006407B6">
      <w:pPr>
        <w:tabs>
          <w:tab w:val="left" w:pos="4536"/>
        </w:tabs>
        <w:spacing w:after="0" w:line="240" w:lineRule="auto"/>
        <w:rPr>
          <w:rFonts w:ascii="Times New Roman" w:eastAsia="Calibri" w:hAnsi="Times New Roman" w:cs="Times New Roman"/>
          <w:b/>
          <w:sz w:val="28"/>
          <w:szCs w:val="28"/>
        </w:rPr>
      </w:pPr>
      <w:r w:rsidRPr="0088078E">
        <w:rPr>
          <w:rFonts w:ascii="Times New Roman" w:eastAsia="Calibri" w:hAnsi="Times New Roman" w:cs="Times New Roman"/>
          <w:sz w:val="24"/>
          <w:szCs w:val="24"/>
        </w:rPr>
        <w:br w:type="page"/>
      </w:r>
      <w:r w:rsidRPr="00634594">
        <w:rPr>
          <w:rFonts w:ascii="Times New Roman" w:eastAsia="Calibri" w:hAnsi="Times New Roman" w:cs="Times New Roman"/>
          <w:b/>
          <w:sz w:val="28"/>
          <w:szCs w:val="28"/>
        </w:rPr>
        <w:t>Obsah učiva  a odborné kompetence - 1. ročník</w:t>
      </w:r>
    </w:p>
    <w:p w:rsidR="006407B6" w:rsidRPr="00634594" w:rsidRDefault="006407B6" w:rsidP="006407B6">
      <w:pPr>
        <w:tabs>
          <w:tab w:val="left" w:pos="4536"/>
        </w:tabs>
        <w:spacing w:after="0" w:line="240" w:lineRule="auto"/>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3827"/>
        <w:gridCol w:w="880"/>
      </w:tblGrid>
      <w:tr w:rsidR="006407B6" w:rsidRPr="0088078E" w:rsidTr="007A1FBB">
        <w:tc>
          <w:tcPr>
            <w:tcW w:w="4503"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 xml:space="preserve">Výsledky vzdělávání a </w:t>
            </w:r>
          </w:p>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odborné kompetence</w:t>
            </w:r>
          </w:p>
        </w:tc>
        <w:tc>
          <w:tcPr>
            <w:tcW w:w="3827"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Učivo</w:t>
            </w:r>
          </w:p>
        </w:tc>
        <w:tc>
          <w:tcPr>
            <w:tcW w:w="880"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sz w:val="24"/>
                <w:szCs w:val="24"/>
              </w:rPr>
              <w:t>Počet hodin</w:t>
            </w:r>
          </w:p>
        </w:tc>
      </w:tr>
      <w:tr w:rsidR="006407B6" w:rsidRPr="0088078E" w:rsidTr="007A1FBB">
        <w:tc>
          <w:tcPr>
            <w:tcW w:w="4503" w:type="dxa"/>
            <w:tcBorders>
              <w:bottom w:val="nil"/>
            </w:tcBorders>
          </w:tcPr>
          <w:p w:rsidR="006407B6" w:rsidRPr="0088078E" w:rsidRDefault="006407B6" w:rsidP="007A1FBB">
            <w:pPr>
              <w:spacing w:after="0" w:line="240" w:lineRule="auto"/>
              <w:rPr>
                <w:rFonts w:ascii="Times New Roman" w:eastAsia="Calibri" w:hAnsi="Times New Roman" w:cs="Times New Roman"/>
                <w:b/>
              </w:rPr>
            </w:pPr>
            <w:r w:rsidRPr="0088078E">
              <w:rPr>
                <w:rFonts w:ascii="Times New Roman" w:eastAsia="Calibri" w:hAnsi="Times New Roman" w:cs="Times New Roman"/>
                <w:b/>
              </w:rPr>
              <w:t>Žák</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převody základních jednotek, znalosti používá při řešení praktických úloh;</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uvádí vztahy mezi číselnými obory;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aritmetické operace na množině reálných čísel;</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používá různé zápisy reálného čísla;</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používá množinovou terminologii a symboliku;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množinové operace;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zapíše a znázorní interval, provádí operace s intervaly;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řeší praktické úlohy s využitím procentového počtu;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používá absolutní hodnotu;</w:t>
            </w:r>
          </w:p>
        </w:tc>
        <w:tc>
          <w:tcPr>
            <w:tcW w:w="3827" w:type="dxa"/>
            <w:tcBorders>
              <w:bottom w:val="nil"/>
            </w:tcBorders>
          </w:tcPr>
          <w:p w:rsidR="006407B6" w:rsidRPr="0088078E" w:rsidRDefault="006407B6" w:rsidP="00735ECF">
            <w:pPr>
              <w:numPr>
                <w:ilvl w:val="0"/>
                <w:numId w:val="68"/>
              </w:numPr>
              <w:spacing w:after="0" w:line="240" w:lineRule="auto"/>
              <w:rPr>
                <w:rFonts w:ascii="Times New Roman" w:eastAsia="Calibri" w:hAnsi="Times New Roman" w:cs="Times New Roman"/>
                <w:b/>
              </w:rPr>
            </w:pPr>
            <w:r w:rsidRPr="0088078E">
              <w:rPr>
                <w:rFonts w:ascii="Times New Roman" w:eastAsia="Calibri" w:hAnsi="Times New Roman" w:cs="Times New Roman"/>
                <w:b/>
              </w:rPr>
              <w:t>Shrnutí a prohloubení učiva ze ZŠ</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 xml:space="preserve">Převody jednotek </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Základní množinové pojmy</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Číselné obory – reálná čísla a jejich vlastnosti, operace s reálnými čísly</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Intervaly jako číselné množiny</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Užití procentového počtu</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Absolutní hodnota reálného čísla</w:t>
            </w:r>
          </w:p>
          <w:p w:rsidR="006407B6" w:rsidRPr="0088078E" w:rsidRDefault="006407B6" w:rsidP="007A1FBB">
            <w:pPr>
              <w:spacing w:after="0" w:line="240" w:lineRule="auto"/>
              <w:rPr>
                <w:rFonts w:ascii="Times New Roman" w:eastAsia="Calibri" w:hAnsi="Times New Roman" w:cs="Times New Roman"/>
              </w:rPr>
            </w:pPr>
          </w:p>
        </w:tc>
        <w:tc>
          <w:tcPr>
            <w:tcW w:w="880" w:type="dxa"/>
            <w:tcBorders>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18</w:t>
            </w:r>
          </w:p>
        </w:tc>
      </w:tr>
      <w:tr w:rsidR="006407B6" w:rsidRPr="0088078E" w:rsidTr="007A1FBB">
        <w:tc>
          <w:tcPr>
            <w:tcW w:w="4503" w:type="dxa"/>
            <w:tcBorders>
              <w:top w:val="nil"/>
              <w:bottom w:val="nil"/>
            </w:tcBorders>
          </w:tcPr>
          <w:p w:rsidR="006407B6" w:rsidRPr="0088078E" w:rsidRDefault="006407B6" w:rsidP="007A1FBB">
            <w:pPr>
              <w:spacing w:after="0" w:line="240" w:lineRule="auto"/>
              <w:ind w:left="284"/>
              <w:rPr>
                <w:rFonts w:ascii="Times New Roman" w:eastAsia="Calibri" w:hAnsi="Times New Roman" w:cs="Times New Roman"/>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vysvětlí co je to mocnina a odmocnina a vztah mezi nimi;</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operace s mocninami a využívá je k řešení úloh;</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částečně odmocňuje;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usměrní zlomek;</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kombinuje pravidla pro počítání s mocninami a odmocninami při řešení úloh;</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uvede vztah, mezi mocninou s racionálním exponentem a odmocninou;</w:t>
            </w:r>
          </w:p>
          <w:p w:rsidR="006407B6" w:rsidRPr="0088078E" w:rsidRDefault="006407B6" w:rsidP="007A1FBB">
            <w:pPr>
              <w:spacing w:after="0" w:line="240" w:lineRule="auto"/>
              <w:ind w:left="426"/>
              <w:rPr>
                <w:rFonts w:ascii="Times New Roman" w:eastAsia="Calibri" w:hAnsi="Times New Roman" w:cs="Times New Roman"/>
              </w:rPr>
            </w:pPr>
          </w:p>
        </w:tc>
        <w:tc>
          <w:tcPr>
            <w:tcW w:w="3827" w:type="dxa"/>
            <w:tcBorders>
              <w:top w:val="nil"/>
              <w:bottom w:val="nil"/>
            </w:tcBorders>
          </w:tcPr>
          <w:p w:rsidR="006407B6" w:rsidRPr="0088078E" w:rsidRDefault="006407B6" w:rsidP="00735ECF">
            <w:pPr>
              <w:numPr>
                <w:ilvl w:val="0"/>
                <w:numId w:val="68"/>
              </w:numPr>
              <w:spacing w:after="0" w:line="240" w:lineRule="auto"/>
              <w:rPr>
                <w:rFonts w:ascii="Times New Roman" w:eastAsia="Calibri" w:hAnsi="Times New Roman" w:cs="Times New Roman"/>
                <w:b/>
              </w:rPr>
            </w:pPr>
            <w:r w:rsidRPr="0088078E">
              <w:rPr>
                <w:rFonts w:ascii="Times New Roman" w:eastAsia="Calibri" w:hAnsi="Times New Roman" w:cs="Times New Roman"/>
                <w:b/>
              </w:rPr>
              <w:t>Mocniny a odmocniny</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Mocniny s přirozeným exponentem</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Mocniny s celočíselným exponentem</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druhá odmocnina</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n-tá odmocnina</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Početní operace s odmocninami</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Mocniny s racionálním exponentem</w:t>
            </w:r>
            <w:r w:rsidRPr="0088078E">
              <w:rPr>
                <w:rFonts w:ascii="Times New Roman" w:eastAsia="Calibri" w:hAnsi="Times New Roman" w:cs="Times New Roman"/>
              </w:rPr>
              <w:t xml:space="preserve"> </w:t>
            </w:r>
          </w:p>
          <w:p w:rsidR="006407B6" w:rsidRPr="0088078E" w:rsidRDefault="006407B6" w:rsidP="007A1FBB">
            <w:pPr>
              <w:spacing w:after="0" w:line="240" w:lineRule="auto"/>
              <w:ind w:left="459"/>
              <w:rPr>
                <w:rFonts w:ascii="Times New Roman" w:eastAsia="Calibri" w:hAnsi="Times New Roman" w:cs="Times New Roman"/>
              </w:rPr>
            </w:pP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12</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vypočítá číselnou hodnotu výrazu;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 xml:space="preserve">vyjádří neznámou z výrazu; </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navrhne matematizaci reálných situací pomocí výrazů</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vysvětlí pojem mnohočlen;</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operace s mnohočleny;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operace s lomenými výrazy;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využívá znalosti o mocninách a odmocninách při úpravách výr</w:t>
            </w:r>
            <w:r w:rsidRPr="0088078E">
              <w:rPr>
                <w:rFonts w:ascii="TimesNewRoman" w:eastAsia="Calibri" w:hAnsi="TimesNewRoman" w:cs="TimesNewRoman"/>
                <w:lang w:eastAsia="cs-CZ"/>
              </w:rPr>
              <w:t>azů;</w:t>
            </w:r>
          </w:p>
        </w:tc>
        <w:tc>
          <w:tcPr>
            <w:tcW w:w="3827" w:type="dxa"/>
            <w:tcBorders>
              <w:top w:val="nil"/>
              <w:bottom w:val="nil"/>
            </w:tcBorders>
          </w:tcPr>
          <w:p w:rsidR="006407B6" w:rsidRPr="0088078E" w:rsidRDefault="006407B6" w:rsidP="00735ECF">
            <w:pPr>
              <w:numPr>
                <w:ilvl w:val="0"/>
                <w:numId w:val="68"/>
              </w:numPr>
              <w:spacing w:after="0" w:line="240" w:lineRule="auto"/>
              <w:rPr>
                <w:rFonts w:ascii="Times New Roman" w:eastAsia="Calibri" w:hAnsi="Times New Roman" w:cs="Times New Roman"/>
                <w:b/>
              </w:rPr>
            </w:pPr>
            <w:r w:rsidRPr="0088078E">
              <w:rPr>
                <w:rFonts w:ascii="Times New Roman" w:eastAsia="Calibri" w:hAnsi="Times New Roman" w:cs="Times New Roman"/>
                <w:b/>
              </w:rPr>
              <w:t>Algebraické výrazy</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Výrazy s proměnnými</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Počítání s mnohočleny</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Úpravy výrazů s využitím vzorců</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 New Roman" w:eastAsia="Calibri" w:hAnsi="Times New Roman" w:cs="Times New Roman"/>
              </w:rPr>
              <w:t>Počítání s lomenými výrazy</w:t>
            </w:r>
          </w:p>
          <w:p w:rsidR="006407B6" w:rsidRPr="0088078E" w:rsidRDefault="006407B6" w:rsidP="007A1FBB">
            <w:pPr>
              <w:spacing w:after="0" w:line="240" w:lineRule="auto"/>
              <w:rPr>
                <w:rFonts w:ascii="Times New Roman" w:eastAsia="Calibri" w:hAnsi="Times New Roman" w:cs="Times New Roman"/>
              </w:rPr>
            </w:pP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12</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řeší úlohy na polohové a metrické vlastnosti rovinných útvarů</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rozlišuje základní druhy rovinných obrazců, určí jejich obsah a obvod;</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využívá věty o shodnosti a podobnosti trojúhelníků v početních úlohách;</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řeší pravoúhlý trojúhelník s využitím Euklidových vět a Pythagorovy věty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 xml:space="preserve">aplikuje získané dovednosti při řešení úloh z praxe </w:t>
            </w:r>
          </w:p>
        </w:tc>
        <w:tc>
          <w:tcPr>
            <w:tcW w:w="3827" w:type="dxa"/>
            <w:tcBorders>
              <w:top w:val="nil"/>
              <w:bottom w:val="nil"/>
            </w:tcBorders>
          </w:tcPr>
          <w:p w:rsidR="006407B6" w:rsidRPr="0088078E" w:rsidRDefault="006407B6" w:rsidP="00735ECF">
            <w:pPr>
              <w:numPr>
                <w:ilvl w:val="0"/>
                <w:numId w:val="68"/>
              </w:numPr>
              <w:spacing w:after="0" w:line="240" w:lineRule="auto"/>
              <w:rPr>
                <w:rFonts w:ascii="Times New Roman" w:eastAsia="Calibri" w:hAnsi="Times New Roman" w:cs="Times New Roman"/>
                <w:b/>
              </w:rPr>
            </w:pPr>
            <w:r w:rsidRPr="0088078E">
              <w:rPr>
                <w:rFonts w:ascii="Times New Roman" w:eastAsia="Calibri" w:hAnsi="Times New Roman" w:cs="Times New Roman"/>
                <w:b/>
              </w:rPr>
              <w:t>Planimetrie</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Základní planimetrické pojmy, polohové a metrické vztahy mezi nimi, množiny bodů dané vlastnosti</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Shodnost trojúhelníků</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Podobnost trojúhelníků</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Pythagorova věta</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Euklidovy věty</w:t>
            </w:r>
          </w:p>
          <w:p w:rsidR="006407B6" w:rsidRPr="0088078E" w:rsidRDefault="006407B6" w:rsidP="00735ECF">
            <w:pPr>
              <w:numPr>
                <w:ilvl w:val="1"/>
                <w:numId w:val="68"/>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Trigonometrie pravoúhlého trojúhelníka</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12</w:t>
            </w:r>
          </w:p>
        </w:tc>
      </w:tr>
      <w:tr w:rsidR="006407B6" w:rsidRPr="0088078E" w:rsidTr="007A1FBB">
        <w:tc>
          <w:tcPr>
            <w:tcW w:w="4503" w:type="dxa"/>
            <w:tcBorders>
              <w:top w:val="nil"/>
            </w:tcBorders>
          </w:tcPr>
          <w:p w:rsidR="006407B6" w:rsidRPr="0088078E" w:rsidRDefault="006407B6" w:rsidP="007A1FBB">
            <w:pPr>
              <w:spacing w:after="0" w:line="240" w:lineRule="auto"/>
              <w:rPr>
                <w:rFonts w:ascii="Times New Roman" w:eastAsia="Calibri" w:hAnsi="Times New Roman" w:cs="Times New Roman"/>
                <w:b/>
              </w:rPr>
            </w:pPr>
          </w:p>
        </w:tc>
        <w:tc>
          <w:tcPr>
            <w:tcW w:w="3827" w:type="dxa"/>
            <w:tcBorders>
              <w:top w:val="nil"/>
            </w:tcBorders>
          </w:tcPr>
          <w:p w:rsidR="006407B6" w:rsidRPr="0088078E" w:rsidRDefault="006407B6" w:rsidP="007A1FBB">
            <w:pPr>
              <w:spacing w:after="0" w:line="240" w:lineRule="auto"/>
              <w:rPr>
                <w:rFonts w:ascii="Times New Roman" w:eastAsia="Calibri" w:hAnsi="Times New Roman" w:cs="Times New Roman"/>
                <w:b/>
              </w:rPr>
            </w:pPr>
            <w:r w:rsidRPr="0088078E">
              <w:rPr>
                <w:rFonts w:ascii="Times New Roman" w:eastAsia="Calibri" w:hAnsi="Times New Roman" w:cs="Times New Roman"/>
                <w:b/>
              </w:rPr>
              <w:t>5. Písemné práce a jejich opravy</w:t>
            </w:r>
          </w:p>
        </w:tc>
        <w:tc>
          <w:tcPr>
            <w:tcW w:w="880" w:type="dxa"/>
            <w:tcBorders>
              <w:top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8</w:t>
            </w:r>
          </w:p>
        </w:tc>
      </w:tr>
    </w:tbl>
    <w:p w:rsidR="006407B6" w:rsidRPr="0088078E" w:rsidRDefault="006407B6" w:rsidP="006407B6">
      <w:pPr>
        <w:tabs>
          <w:tab w:val="left" w:pos="4536"/>
        </w:tabs>
        <w:spacing w:after="0" w:line="240" w:lineRule="auto"/>
        <w:rPr>
          <w:rFonts w:ascii="Times New Roman" w:eastAsia="Calibri" w:hAnsi="Times New Roman" w:cs="Times New Roman"/>
          <w:b/>
          <w:sz w:val="32"/>
          <w:szCs w:val="32"/>
        </w:rPr>
      </w:pPr>
      <w:r w:rsidRPr="0088078E">
        <w:rPr>
          <w:rFonts w:ascii="Times New Roman" w:eastAsia="Calibri" w:hAnsi="Times New Roman" w:cs="Times New Roman"/>
          <w:sz w:val="24"/>
          <w:szCs w:val="24"/>
        </w:rPr>
        <w:br w:type="page"/>
      </w:r>
      <w:r w:rsidRPr="0088078E">
        <w:rPr>
          <w:rFonts w:ascii="Times New Roman" w:eastAsia="Calibri" w:hAnsi="Times New Roman" w:cs="Times New Roman"/>
          <w:b/>
          <w:sz w:val="32"/>
          <w:szCs w:val="32"/>
        </w:rPr>
        <w:t xml:space="preserve"> 2. ročník</w:t>
      </w:r>
    </w:p>
    <w:p w:rsidR="006407B6" w:rsidRPr="0088078E" w:rsidRDefault="006407B6" w:rsidP="006407B6">
      <w:pPr>
        <w:tabs>
          <w:tab w:val="left" w:pos="4536"/>
        </w:tabs>
        <w:spacing w:after="0" w:line="240" w:lineRule="auto"/>
        <w:rPr>
          <w:rFonts w:ascii="Times New Roman" w:eastAsia="Calibri"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3827"/>
        <w:gridCol w:w="880"/>
      </w:tblGrid>
      <w:tr w:rsidR="006407B6" w:rsidRPr="0088078E" w:rsidTr="007A1FBB">
        <w:tc>
          <w:tcPr>
            <w:tcW w:w="4503"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 xml:space="preserve">Výsledky vzdělávání a </w:t>
            </w:r>
          </w:p>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odborné kompetence</w:t>
            </w:r>
          </w:p>
        </w:tc>
        <w:tc>
          <w:tcPr>
            <w:tcW w:w="3827"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Učivo</w:t>
            </w:r>
          </w:p>
        </w:tc>
        <w:tc>
          <w:tcPr>
            <w:tcW w:w="880"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sz w:val="24"/>
                <w:szCs w:val="24"/>
              </w:rPr>
              <w:t>Počet hodin</w:t>
            </w:r>
          </w:p>
        </w:tc>
      </w:tr>
      <w:tr w:rsidR="006407B6" w:rsidRPr="0088078E" w:rsidTr="007A1FBB">
        <w:tc>
          <w:tcPr>
            <w:tcW w:w="4503" w:type="dxa"/>
            <w:tcBorders>
              <w:bottom w:val="nil"/>
            </w:tcBorders>
          </w:tcPr>
          <w:p w:rsidR="006407B6" w:rsidRPr="0088078E" w:rsidRDefault="006407B6" w:rsidP="007A1FBB">
            <w:pPr>
              <w:spacing w:after="0" w:line="240" w:lineRule="auto"/>
              <w:rPr>
                <w:rFonts w:ascii="Times New Roman" w:eastAsia="Calibri" w:hAnsi="Times New Roman" w:cs="Times New Roman"/>
                <w:b/>
              </w:rPr>
            </w:pPr>
            <w:r w:rsidRPr="0088078E">
              <w:rPr>
                <w:rFonts w:ascii="Times New Roman" w:eastAsia="Calibri" w:hAnsi="Times New Roman" w:cs="Times New Roman"/>
                <w:b/>
              </w:rPr>
              <w:t>Žák</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objasní pojem funkce;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popíše funkční závislost a demonstruje jejich využití v praxi;</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určí definiční obor a obor hodnot;</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sestrojí graf funkce v kartézské soustavě souřadnic;</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rozliší konstantní a lineární funkci</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aplikuje znalosti o absolutní hodnotě u funkcí s absolutními hodnotami</w:t>
            </w:r>
          </w:p>
        </w:tc>
        <w:tc>
          <w:tcPr>
            <w:tcW w:w="3827" w:type="dxa"/>
            <w:tcBorders>
              <w:bottom w:val="nil"/>
            </w:tcBorders>
          </w:tcPr>
          <w:p w:rsidR="006407B6" w:rsidRPr="0088078E" w:rsidRDefault="006407B6" w:rsidP="00735ECF">
            <w:pPr>
              <w:numPr>
                <w:ilvl w:val="0"/>
                <w:numId w:val="69"/>
              </w:numPr>
              <w:spacing w:after="0" w:line="240" w:lineRule="auto"/>
              <w:rPr>
                <w:rFonts w:ascii="Times New Roman" w:eastAsia="Calibri" w:hAnsi="Times New Roman" w:cs="Times New Roman"/>
                <w:b/>
              </w:rPr>
            </w:pPr>
            <w:r w:rsidRPr="0088078E">
              <w:rPr>
                <w:rFonts w:ascii="Times New Roman" w:eastAsia="Calibri" w:hAnsi="Times New Roman" w:cs="Times New Roman"/>
                <w:b/>
              </w:rPr>
              <w:t>Funkce, lineární funkce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Pojem funkce, definiční obor funkce a obor hodnot funkce, vlastnosti funkcí</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Graf funkce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Lineární funkce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Konstantní funkce, přímá úměrnost</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Lineární funkce s absolutní hodnotou</w:t>
            </w:r>
          </w:p>
          <w:p w:rsidR="006407B6" w:rsidRPr="0088078E" w:rsidRDefault="006407B6" w:rsidP="007A1FBB">
            <w:pPr>
              <w:spacing w:after="0" w:line="240" w:lineRule="auto"/>
              <w:rPr>
                <w:rFonts w:ascii="Times New Roman" w:eastAsia="Calibri" w:hAnsi="Times New Roman" w:cs="Times New Roman"/>
              </w:rPr>
            </w:pPr>
          </w:p>
        </w:tc>
        <w:tc>
          <w:tcPr>
            <w:tcW w:w="880" w:type="dxa"/>
            <w:tcBorders>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12</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vysvětlí co je to rovnice;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řeší lineární rovnice, nerovnice jejich soustavy s využitím ekvivalentních úprav;</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vysvětlí souvislosti mezi lineární funkcí a lineární rovnicí;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rozhodne o výběru vhodné metody při řešení soustav lineárních rovnic;</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převádí jednoduché reálné situace do matematických struktur, pracuje s matematickým modelem a výsledek hodnotí vzhledem k realitě;</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aplikuje získané dovednosti na řešení úloh z praxe;</w:t>
            </w:r>
          </w:p>
        </w:tc>
        <w:tc>
          <w:tcPr>
            <w:tcW w:w="3827" w:type="dxa"/>
            <w:tcBorders>
              <w:top w:val="nil"/>
              <w:bottom w:val="nil"/>
            </w:tcBorders>
          </w:tcPr>
          <w:p w:rsidR="006407B6" w:rsidRPr="0088078E" w:rsidRDefault="006407B6" w:rsidP="00735ECF">
            <w:pPr>
              <w:numPr>
                <w:ilvl w:val="0"/>
                <w:numId w:val="69"/>
              </w:numPr>
              <w:spacing w:after="0" w:line="240" w:lineRule="auto"/>
              <w:rPr>
                <w:rFonts w:ascii="Times New Roman" w:eastAsia="Calibri" w:hAnsi="Times New Roman" w:cs="Times New Roman"/>
                <w:b/>
              </w:rPr>
            </w:pPr>
            <w:r w:rsidRPr="0088078E">
              <w:rPr>
                <w:rFonts w:ascii="Times New Roman" w:eastAsia="Calibri" w:hAnsi="Times New Roman" w:cs="Times New Roman"/>
                <w:b/>
              </w:rPr>
              <w:t>Lineární rovnice a nerovnice</w:t>
            </w:r>
          </w:p>
          <w:p w:rsidR="006407B6" w:rsidRPr="0088078E" w:rsidRDefault="006407B6" w:rsidP="00735ECF">
            <w:pPr>
              <w:numPr>
                <w:ilvl w:val="1"/>
                <w:numId w:val="69"/>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Pojem rovnice</w:t>
            </w:r>
          </w:p>
          <w:p w:rsidR="006407B6" w:rsidRPr="0088078E" w:rsidRDefault="006407B6" w:rsidP="00735ECF">
            <w:pPr>
              <w:numPr>
                <w:ilvl w:val="1"/>
                <w:numId w:val="69"/>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Řešení lineární rovnice</w:t>
            </w:r>
          </w:p>
          <w:p w:rsidR="006407B6" w:rsidRPr="0088078E" w:rsidRDefault="006407B6" w:rsidP="00735ECF">
            <w:pPr>
              <w:numPr>
                <w:ilvl w:val="1"/>
                <w:numId w:val="69"/>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Lineární rovnice s neznámou ve jmenovateli</w:t>
            </w:r>
          </w:p>
          <w:p w:rsidR="006407B6" w:rsidRPr="0088078E" w:rsidRDefault="006407B6" w:rsidP="00735ECF">
            <w:pPr>
              <w:numPr>
                <w:ilvl w:val="1"/>
                <w:numId w:val="69"/>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Soustavy lineárních rovnic o dvou neznámých</w:t>
            </w:r>
          </w:p>
          <w:p w:rsidR="006407B6" w:rsidRPr="0088078E" w:rsidRDefault="006407B6" w:rsidP="00735ECF">
            <w:pPr>
              <w:numPr>
                <w:ilvl w:val="1"/>
                <w:numId w:val="69"/>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Slovní úlohy</w:t>
            </w:r>
          </w:p>
          <w:p w:rsidR="006407B6" w:rsidRPr="0088078E" w:rsidRDefault="006407B6" w:rsidP="00735ECF">
            <w:pPr>
              <w:numPr>
                <w:ilvl w:val="1"/>
                <w:numId w:val="69"/>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Řešení lineární nerovnice</w:t>
            </w:r>
          </w:p>
          <w:p w:rsidR="006407B6" w:rsidRPr="0088078E" w:rsidRDefault="006407B6" w:rsidP="00735ECF">
            <w:pPr>
              <w:numPr>
                <w:ilvl w:val="1"/>
                <w:numId w:val="69"/>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Soustavy lineárních nerovnic s jednou neznámou</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20</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sestrojí graf kvadratické funkce, určí vrchol paraboly, průsečíky grafu se souřadnicovými osami;</w:t>
            </w:r>
          </w:p>
        </w:tc>
        <w:tc>
          <w:tcPr>
            <w:tcW w:w="3827" w:type="dxa"/>
            <w:tcBorders>
              <w:top w:val="nil"/>
              <w:bottom w:val="nil"/>
            </w:tcBorders>
          </w:tcPr>
          <w:p w:rsidR="006407B6" w:rsidRPr="0088078E" w:rsidRDefault="006407B6" w:rsidP="00735ECF">
            <w:pPr>
              <w:numPr>
                <w:ilvl w:val="0"/>
                <w:numId w:val="69"/>
              </w:numPr>
              <w:spacing w:after="0" w:line="240" w:lineRule="auto"/>
              <w:rPr>
                <w:rFonts w:ascii="Times New Roman" w:eastAsia="Calibri" w:hAnsi="Times New Roman" w:cs="Times New Roman"/>
                <w:b/>
              </w:rPr>
            </w:pPr>
            <w:r w:rsidRPr="0088078E">
              <w:rPr>
                <w:rFonts w:ascii="Times New Roman" w:eastAsia="Calibri" w:hAnsi="Times New Roman" w:cs="Times New Roman"/>
                <w:b/>
              </w:rPr>
              <w:t>Kvadratická funkce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Kvadratická funkce, definiční obor, obor hodnot, graf funkce</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4</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popíše vztah mezi kvadratickou funkcí a kvadratickou rovnicí;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rozliší úplnou a neúplnou kvadratickou rovnici a rozhodne o metodě řešení;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zná vzorec pro řešení úplné kvadratické rovnice a umí rozhodnout o počtu řešení na základě hodnoty diskriminantu;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zná vztahy mezi kořeny a koeficienty kvadratické rovnice a používá je při řešení úloh;</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převede kvadratický trojčlen na součin lineárních činitelů;</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aplikuje poznatky o kvadratických rovnicích, rozkladu kvadratického trojčlenu a kvadratických funkcích při řešení kvadratických nerovnic;</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využívá získaných poznatků při matematizaci reálných situací;</w:t>
            </w:r>
          </w:p>
        </w:tc>
        <w:tc>
          <w:tcPr>
            <w:tcW w:w="3827" w:type="dxa"/>
            <w:tcBorders>
              <w:top w:val="nil"/>
              <w:bottom w:val="nil"/>
            </w:tcBorders>
          </w:tcPr>
          <w:p w:rsidR="006407B6" w:rsidRPr="0088078E" w:rsidRDefault="006407B6" w:rsidP="00735ECF">
            <w:pPr>
              <w:numPr>
                <w:ilvl w:val="0"/>
                <w:numId w:val="69"/>
              </w:numPr>
              <w:spacing w:after="0" w:line="240" w:lineRule="auto"/>
              <w:rPr>
                <w:rFonts w:ascii="Times New Roman" w:eastAsia="Calibri" w:hAnsi="Times New Roman" w:cs="Times New Roman"/>
                <w:b/>
              </w:rPr>
            </w:pPr>
            <w:r w:rsidRPr="0088078E">
              <w:rPr>
                <w:rFonts w:ascii="Times New Roman" w:eastAsia="Calibri" w:hAnsi="Times New Roman" w:cs="Times New Roman"/>
                <w:b/>
              </w:rPr>
              <w:t>Kvadratické rovnice a nerovnice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Kvadratická rovnice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Řešení úplné a neúplné kvadratické rovnice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Vztahy mezi kořeny a koeficienty kvadratické rovnice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Slovní úlohy</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Rozklad kvadratického trojčlenu</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Řešení kvadratické nerovnice</w:t>
            </w:r>
          </w:p>
          <w:p w:rsidR="006407B6" w:rsidRPr="0088078E" w:rsidRDefault="006407B6" w:rsidP="007A1FBB">
            <w:pPr>
              <w:spacing w:after="0" w:line="240" w:lineRule="auto"/>
              <w:rPr>
                <w:rFonts w:ascii="Times New Roman" w:eastAsia="Calibri" w:hAnsi="Times New Roman" w:cs="Times New Roman"/>
              </w:rPr>
            </w:pP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13</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sestrojí graf exponenciální a logaritmické funkce;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vysvětlí vztah mezi exponenciální a logaritmickou funkcí;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Zná vzorce pro počítání s logaritmy a aplikuje je při řešení příkladů;</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Řeší exponenciální a logaritmické rovnice</w:t>
            </w:r>
          </w:p>
        </w:tc>
        <w:tc>
          <w:tcPr>
            <w:tcW w:w="3827" w:type="dxa"/>
            <w:tcBorders>
              <w:top w:val="nil"/>
              <w:bottom w:val="nil"/>
            </w:tcBorders>
          </w:tcPr>
          <w:p w:rsidR="006407B6" w:rsidRPr="0088078E" w:rsidRDefault="006407B6" w:rsidP="007A1FBB">
            <w:pPr>
              <w:spacing w:after="0" w:line="240" w:lineRule="auto"/>
              <w:ind w:left="360"/>
              <w:rPr>
                <w:rFonts w:ascii="Times New Roman" w:eastAsia="Calibri" w:hAnsi="Times New Roman" w:cs="Times New Roman"/>
                <w:b/>
              </w:rPr>
            </w:pPr>
          </w:p>
          <w:p w:rsidR="006407B6" w:rsidRPr="0088078E" w:rsidRDefault="006407B6" w:rsidP="007A1FBB">
            <w:pPr>
              <w:spacing w:after="0" w:line="240" w:lineRule="auto"/>
              <w:ind w:left="360"/>
              <w:rPr>
                <w:rFonts w:ascii="Times New Roman" w:eastAsia="Calibri" w:hAnsi="Times New Roman" w:cs="Times New Roman"/>
                <w:b/>
              </w:rPr>
            </w:pPr>
          </w:p>
          <w:p w:rsidR="006407B6" w:rsidRPr="0088078E" w:rsidRDefault="006407B6" w:rsidP="00735ECF">
            <w:pPr>
              <w:numPr>
                <w:ilvl w:val="0"/>
                <w:numId w:val="69"/>
              </w:numPr>
              <w:spacing w:after="0" w:line="240" w:lineRule="auto"/>
              <w:rPr>
                <w:rFonts w:ascii="Times New Roman" w:eastAsia="Calibri" w:hAnsi="Times New Roman" w:cs="Times New Roman"/>
                <w:b/>
              </w:rPr>
            </w:pPr>
            <w:r w:rsidRPr="0088078E">
              <w:rPr>
                <w:rFonts w:ascii="Times New Roman" w:eastAsia="Calibri" w:hAnsi="Times New Roman" w:cs="Times New Roman"/>
                <w:b/>
              </w:rPr>
              <w:t>Exponenciální a logaritmická funkce, logaritmus</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Exponenciální funkce</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Logaritmická funkce a logaritmus</w:t>
            </w:r>
          </w:p>
          <w:p w:rsidR="006407B6" w:rsidRPr="0088078E" w:rsidRDefault="006407B6" w:rsidP="00735ECF">
            <w:pPr>
              <w:numPr>
                <w:ilvl w:val="1"/>
                <w:numId w:val="69"/>
              </w:numPr>
              <w:spacing w:after="0" w:line="240" w:lineRule="auto"/>
              <w:rPr>
                <w:rFonts w:ascii="Times New Roman" w:eastAsia="Calibri" w:hAnsi="Times New Roman" w:cs="Times New Roman"/>
              </w:rPr>
            </w:pPr>
            <w:r w:rsidRPr="0088078E">
              <w:rPr>
                <w:rFonts w:ascii="Times New Roman" w:eastAsia="Calibri" w:hAnsi="Times New Roman" w:cs="Times New Roman"/>
              </w:rPr>
              <w:t>Počítání s logaritmy</w:t>
            </w:r>
          </w:p>
          <w:p w:rsidR="006407B6" w:rsidRPr="0088078E" w:rsidRDefault="006407B6" w:rsidP="00735ECF">
            <w:pPr>
              <w:numPr>
                <w:ilvl w:val="1"/>
                <w:numId w:val="69"/>
              </w:numPr>
              <w:spacing w:after="0" w:line="240" w:lineRule="auto"/>
              <w:rPr>
                <w:rFonts w:ascii="Times New Roman" w:eastAsia="Calibri" w:hAnsi="Times New Roman" w:cs="Times New Roman"/>
                <w:b/>
              </w:rPr>
            </w:pPr>
            <w:r w:rsidRPr="0088078E">
              <w:rPr>
                <w:rFonts w:ascii="Times New Roman" w:eastAsia="Calibri" w:hAnsi="Times New Roman" w:cs="Times New Roman"/>
              </w:rPr>
              <w:t>Exponenciální a logaritmické rovnice</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p>
          <w:p w:rsidR="006407B6" w:rsidRPr="0088078E" w:rsidRDefault="006407B6" w:rsidP="007A1FBB">
            <w:pPr>
              <w:spacing w:after="0" w:line="240" w:lineRule="auto"/>
              <w:rPr>
                <w:rFonts w:ascii="Times New Roman" w:eastAsia="Calibri" w:hAnsi="Times New Roman" w:cs="Times New Roman"/>
              </w:rPr>
            </w:pPr>
          </w:p>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15</w:t>
            </w:r>
          </w:p>
        </w:tc>
      </w:tr>
      <w:tr w:rsidR="006407B6" w:rsidRPr="0088078E" w:rsidTr="007A1FBB">
        <w:tc>
          <w:tcPr>
            <w:tcW w:w="4503" w:type="dxa"/>
            <w:tcBorders>
              <w:top w:val="nil"/>
            </w:tcBorders>
          </w:tcPr>
          <w:p w:rsidR="006407B6" w:rsidRPr="0088078E" w:rsidRDefault="006407B6" w:rsidP="007A1FBB">
            <w:pPr>
              <w:spacing w:after="0" w:line="240" w:lineRule="auto"/>
              <w:rPr>
                <w:rFonts w:ascii="Times New Roman" w:eastAsia="Calibri" w:hAnsi="Times New Roman" w:cs="Times New Roman"/>
                <w:b/>
              </w:rPr>
            </w:pPr>
          </w:p>
        </w:tc>
        <w:tc>
          <w:tcPr>
            <w:tcW w:w="3827" w:type="dxa"/>
            <w:tcBorders>
              <w:top w:val="nil"/>
            </w:tcBorders>
          </w:tcPr>
          <w:p w:rsidR="006407B6" w:rsidRPr="0088078E" w:rsidRDefault="006407B6" w:rsidP="00735ECF">
            <w:pPr>
              <w:numPr>
                <w:ilvl w:val="0"/>
                <w:numId w:val="69"/>
              </w:numPr>
              <w:spacing w:after="0" w:line="240" w:lineRule="auto"/>
              <w:rPr>
                <w:rFonts w:ascii="Times New Roman" w:eastAsia="Calibri" w:hAnsi="Times New Roman" w:cs="Times New Roman"/>
                <w:b/>
              </w:rPr>
            </w:pPr>
            <w:r w:rsidRPr="0088078E">
              <w:rPr>
                <w:rFonts w:ascii="Times New Roman" w:eastAsia="Calibri" w:hAnsi="Times New Roman" w:cs="Times New Roman"/>
                <w:b/>
              </w:rPr>
              <w:t>Písemné práce a jejich opravy</w:t>
            </w:r>
          </w:p>
        </w:tc>
        <w:tc>
          <w:tcPr>
            <w:tcW w:w="880" w:type="dxa"/>
            <w:tcBorders>
              <w:top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8</w:t>
            </w:r>
          </w:p>
        </w:tc>
      </w:tr>
    </w:tbl>
    <w:p w:rsidR="006407B6" w:rsidRPr="0088078E" w:rsidRDefault="006407B6" w:rsidP="006407B6">
      <w:pPr>
        <w:tabs>
          <w:tab w:val="left" w:pos="4536"/>
        </w:tabs>
        <w:spacing w:after="0" w:line="240" w:lineRule="auto"/>
        <w:rPr>
          <w:rFonts w:ascii="Times New Roman" w:eastAsia="Calibri" w:hAnsi="Times New Roman" w:cs="Times New Roman"/>
          <w:b/>
          <w:sz w:val="32"/>
          <w:szCs w:val="32"/>
        </w:rPr>
      </w:pPr>
      <w:r w:rsidRPr="0088078E">
        <w:rPr>
          <w:rFonts w:ascii="Times New Roman" w:eastAsia="Calibri" w:hAnsi="Times New Roman" w:cs="Times New Roman"/>
          <w:sz w:val="24"/>
          <w:szCs w:val="24"/>
        </w:rPr>
        <w:br w:type="page"/>
      </w:r>
      <w:r w:rsidRPr="0088078E">
        <w:rPr>
          <w:rFonts w:ascii="Times New Roman" w:eastAsia="Calibri" w:hAnsi="Times New Roman" w:cs="Times New Roman"/>
          <w:b/>
          <w:sz w:val="32"/>
          <w:szCs w:val="32"/>
        </w:rPr>
        <w:t>3. ročník</w:t>
      </w:r>
    </w:p>
    <w:p w:rsidR="006407B6" w:rsidRPr="0088078E" w:rsidRDefault="006407B6" w:rsidP="006407B6">
      <w:pPr>
        <w:tabs>
          <w:tab w:val="left" w:pos="4536"/>
        </w:tabs>
        <w:spacing w:after="0" w:line="240" w:lineRule="auto"/>
        <w:rPr>
          <w:rFonts w:ascii="Times New Roman" w:eastAsia="Calibri"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3827"/>
        <w:gridCol w:w="880"/>
      </w:tblGrid>
      <w:tr w:rsidR="006407B6" w:rsidRPr="0088078E" w:rsidTr="007A1FBB">
        <w:tc>
          <w:tcPr>
            <w:tcW w:w="4503"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 xml:space="preserve">Výsledky vzdělávání a </w:t>
            </w:r>
          </w:p>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odborné kompetence</w:t>
            </w:r>
          </w:p>
        </w:tc>
        <w:tc>
          <w:tcPr>
            <w:tcW w:w="3827"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Učivo</w:t>
            </w:r>
          </w:p>
        </w:tc>
        <w:tc>
          <w:tcPr>
            <w:tcW w:w="880"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sz w:val="24"/>
                <w:szCs w:val="24"/>
              </w:rPr>
              <w:t>Počet hodin</w:t>
            </w:r>
          </w:p>
        </w:tc>
      </w:tr>
      <w:tr w:rsidR="006407B6" w:rsidRPr="0088078E" w:rsidTr="007A1FBB">
        <w:tc>
          <w:tcPr>
            <w:tcW w:w="4503" w:type="dxa"/>
            <w:tcBorders>
              <w:bottom w:val="nil"/>
            </w:tcBorders>
          </w:tcPr>
          <w:p w:rsidR="006407B6" w:rsidRPr="0088078E" w:rsidRDefault="006407B6" w:rsidP="007A1FBB">
            <w:pPr>
              <w:spacing w:after="0" w:line="240" w:lineRule="auto"/>
              <w:rPr>
                <w:rFonts w:ascii="Times New Roman" w:eastAsia="Calibri" w:hAnsi="Times New Roman" w:cs="Times New Roman"/>
                <w:b/>
              </w:rPr>
            </w:pPr>
            <w:r w:rsidRPr="0088078E">
              <w:rPr>
                <w:rFonts w:ascii="Times New Roman" w:eastAsia="Calibri" w:hAnsi="Times New Roman" w:cs="Times New Roman"/>
                <w:b/>
              </w:rPr>
              <w:t>Žák</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objasní pojem zobrazení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zná vlastnosti shodných zobrazení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aplikuje poznatky o shodných zobrazeních při řešení úloh</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analyzuje vzor a obraz a dokáže určit shodné zobrazení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objasní pojem stejnolehlost</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při řešení úloh užívá poznatků o koeficientu stejnolehlosti</w:t>
            </w:r>
          </w:p>
        </w:tc>
        <w:tc>
          <w:tcPr>
            <w:tcW w:w="3827" w:type="dxa"/>
            <w:tcBorders>
              <w:bottom w:val="nil"/>
            </w:tcBorders>
          </w:tcPr>
          <w:p w:rsidR="006407B6" w:rsidRPr="0088078E" w:rsidRDefault="006407B6" w:rsidP="00735ECF">
            <w:pPr>
              <w:numPr>
                <w:ilvl w:val="0"/>
                <w:numId w:val="70"/>
              </w:numPr>
              <w:spacing w:after="0" w:line="240" w:lineRule="auto"/>
              <w:rPr>
                <w:rFonts w:ascii="Times New Roman" w:eastAsia="Calibri" w:hAnsi="Times New Roman" w:cs="Times New Roman"/>
                <w:b/>
              </w:rPr>
            </w:pPr>
            <w:r w:rsidRPr="0088078E">
              <w:rPr>
                <w:rFonts w:ascii="Times New Roman" w:eastAsia="Calibri" w:hAnsi="Times New Roman" w:cs="Times New Roman"/>
                <w:b/>
              </w:rPr>
              <w:t>Shodná zobrazení v rovině, stejnolehlost</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 New Roman" w:eastAsia="Calibri" w:hAnsi="Times New Roman" w:cs="Times New Roman"/>
              </w:rPr>
              <w:t>Definice vlastností shodných zobrazení</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 New Roman" w:eastAsia="Calibri" w:hAnsi="Times New Roman" w:cs="Times New Roman"/>
              </w:rPr>
              <w:t>Osová souměrnost</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 New Roman" w:eastAsia="Calibri" w:hAnsi="Times New Roman" w:cs="Times New Roman"/>
              </w:rPr>
              <w:t>Středová souměrnost</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 New Roman" w:eastAsia="Calibri" w:hAnsi="Times New Roman" w:cs="Times New Roman"/>
              </w:rPr>
              <w:t>Posunutí</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 New Roman" w:eastAsia="Calibri" w:hAnsi="Times New Roman" w:cs="Times New Roman"/>
              </w:rPr>
              <w:t>Otočení</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 New Roman" w:eastAsia="Calibri" w:hAnsi="Times New Roman" w:cs="Times New Roman"/>
              </w:rPr>
              <w:t>Stejnolehlost</w:t>
            </w:r>
          </w:p>
        </w:tc>
        <w:tc>
          <w:tcPr>
            <w:tcW w:w="880" w:type="dxa"/>
            <w:tcBorders>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33</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rozliší velikost úhlu ve stupňové a obloukové míře;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uvede a použije vztah mezi stupňovou a obloukovou mírou;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určí základní velikost úhlu;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definuje goniometrické funkce obecného úhlu;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načrtne grafy jednotlivých funkcí;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navrhne využití goniometrických funkcí při řešení pravoúhlého trojúhelníku;</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použije trigonometrický vzorec pro obsah trojúhelníku při řešení úloh z praxe;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analyzuje zadání úloh, provede rozbor a rozhodne o řešení obecného trojúhelníku, s využitím sinové a kosinové věty</w:t>
            </w:r>
          </w:p>
        </w:tc>
        <w:tc>
          <w:tcPr>
            <w:tcW w:w="3827" w:type="dxa"/>
            <w:tcBorders>
              <w:top w:val="nil"/>
              <w:bottom w:val="nil"/>
            </w:tcBorders>
          </w:tcPr>
          <w:p w:rsidR="006407B6" w:rsidRPr="0088078E" w:rsidRDefault="006407B6" w:rsidP="00735ECF">
            <w:pPr>
              <w:numPr>
                <w:ilvl w:val="0"/>
                <w:numId w:val="70"/>
              </w:numPr>
              <w:spacing w:after="0" w:line="240" w:lineRule="auto"/>
              <w:rPr>
                <w:rFonts w:ascii="Times New Roman" w:eastAsia="Calibri" w:hAnsi="Times New Roman" w:cs="Times New Roman"/>
                <w:b/>
              </w:rPr>
            </w:pPr>
            <w:r w:rsidRPr="0088078E">
              <w:rPr>
                <w:rFonts w:ascii="Times New Roman" w:eastAsia="Calibri" w:hAnsi="Times New Roman" w:cs="Times New Roman"/>
                <w:b/>
              </w:rPr>
              <w:t>Goniometrie a trigonometrie</w:t>
            </w:r>
          </w:p>
          <w:p w:rsidR="006407B6" w:rsidRPr="0088078E" w:rsidRDefault="006407B6" w:rsidP="00735ECF">
            <w:pPr>
              <w:numPr>
                <w:ilvl w:val="1"/>
                <w:numId w:val="70"/>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Oblouková míra úhlu, orientovaný úhel a jeho velikost</w:t>
            </w:r>
          </w:p>
          <w:p w:rsidR="006407B6" w:rsidRPr="0088078E" w:rsidRDefault="006407B6" w:rsidP="00735ECF">
            <w:pPr>
              <w:numPr>
                <w:ilvl w:val="1"/>
                <w:numId w:val="70"/>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Definice goniometrických funkcí v pravoúhlém trojúhelníku</w:t>
            </w:r>
          </w:p>
          <w:p w:rsidR="006407B6" w:rsidRPr="0088078E" w:rsidRDefault="006407B6" w:rsidP="00735ECF">
            <w:pPr>
              <w:numPr>
                <w:ilvl w:val="1"/>
                <w:numId w:val="70"/>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Řešení pravoúhlého trojúhelníku</w:t>
            </w:r>
          </w:p>
          <w:p w:rsidR="006407B6" w:rsidRPr="0088078E" w:rsidRDefault="006407B6" w:rsidP="00735ECF">
            <w:pPr>
              <w:numPr>
                <w:ilvl w:val="1"/>
                <w:numId w:val="70"/>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Goniometrické funkce obecného úhlu, jejich vlastnosti a grafy</w:t>
            </w:r>
          </w:p>
          <w:p w:rsidR="006407B6" w:rsidRPr="0088078E" w:rsidRDefault="006407B6" w:rsidP="00735ECF">
            <w:pPr>
              <w:numPr>
                <w:ilvl w:val="1"/>
                <w:numId w:val="70"/>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Sinová a kosinová věta</w:t>
            </w:r>
          </w:p>
          <w:p w:rsidR="006407B6" w:rsidRPr="0088078E" w:rsidRDefault="006407B6" w:rsidP="00735ECF">
            <w:pPr>
              <w:numPr>
                <w:ilvl w:val="1"/>
                <w:numId w:val="70"/>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Goniometrické rovnice</w:t>
            </w:r>
          </w:p>
          <w:p w:rsidR="006407B6" w:rsidRPr="0088078E" w:rsidRDefault="006407B6" w:rsidP="00735ECF">
            <w:pPr>
              <w:numPr>
                <w:ilvl w:val="1"/>
                <w:numId w:val="70"/>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Řešení obecného trojúhelníka, užití v</w:t>
            </w:r>
            <w:r w:rsidR="0063584C">
              <w:rPr>
                <w:rFonts w:ascii="TimesNewRoman" w:eastAsia="Calibri" w:hAnsi="TimesNewRoman" w:cs="TimesNewRoman"/>
                <w:lang w:eastAsia="cs-CZ"/>
              </w:rPr>
              <w:t> </w:t>
            </w:r>
            <w:r w:rsidRPr="0088078E">
              <w:rPr>
                <w:rFonts w:ascii="TimesNewRoman" w:eastAsia="Calibri" w:hAnsi="TimesNewRoman" w:cs="TimesNewRoman"/>
                <w:lang w:eastAsia="cs-CZ"/>
              </w:rPr>
              <w:t>praxi</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32</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zná základní stereometrické pojmy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určí vzájemnou polohu dvou přímek, přímky a roviny, dvou rovin.</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určuje povrch a objem základních těles s využitím funkčních vztahů a trigonometrie</w:t>
            </w:r>
          </w:p>
        </w:tc>
        <w:tc>
          <w:tcPr>
            <w:tcW w:w="3827" w:type="dxa"/>
            <w:tcBorders>
              <w:top w:val="nil"/>
              <w:bottom w:val="nil"/>
            </w:tcBorders>
          </w:tcPr>
          <w:p w:rsidR="006407B6" w:rsidRPr="0088078E" w:rsidRDefault="006407B6" w:rsidP="00735ECF">
            <w:pPr>
              <w:numPr>
                <w:ilvl w:val="0"/>
                <w:numId w:val="70"/>
              </w:numPr>
              <w:spacing w:after="0" w:line="240" w:lineRule="auto"/>
              <w:rPr>
                <w:rFonts w:ascii="Times New Roman" w:eastAsia="Calibri" w:hAnsi="Times New Roman" w:cs="Times New Roman"/>
                <w:b/>
              </w:rPr>
            </w:pPr>
            <w:r w:rsidRPr="0088078E">
              <w:rPr>
                <w:rFonts w:ascii="Times New Roman" w:eastAsia="Calibri" w:hAnsi="Times New Roman" w:cs="Times New Roman"/>
                <w:b/>
              </w:rPr>
              <w:t>Stereometrie</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Základní stereometrické pojmy</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Základní polohové a metrické vlastnosti v prostoru</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Zobrazování těles</w:t>
            </w:r>
          </w:p>
          <w:p w:rsidR="006407B6" w:rsidRPr="0088078E" w:rsidRDefault="006407B6" w:rsidP="00735ECF">
            <w:pPr>
              <w:numPr>
                <w:ilvl w:val="1"/>
                <w:numId w:val="70"/>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 xml:space="preserve">Povrch a objem těles </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20</w:t>
            </w:r>
          </w:p>
        </w:tc>
      </w:tr>
      <w:tr w:rsidR="006407B6" w:rsidRPr="0088078E" w:rsidTr="007A1FBB">
        <w:tc>
          <w:tcPr>
            <w:tcW w:w="4503" w:type="dxa"/>
            <w:tcBorders>
              <w:top w:val="nil"/>
            </w:tcBorders>
          </w:tcPr>
          <w:p w:rsidR="006407B6" w:rsidRPr="0088078E" w:rsidRDefault="006407B6" w:rsidP="007A1FBB">
            <w:pPr>
              <w:spacing w:after="0" w:line="240" w:lineRule="auto"/>
              <w:rPr>
                <w:rFonts w:ascii="Times New Roman" w:eastAsia="Calibri" w:hAnsi="Times New Roman" w:cs="Times New Roman"/>
                <w:b/>
              </w:rPr>
            </w:pPr>
          </w:p>
        </w:tc>
        <w:tc>
          <w:tcPr>
            <w:tcW w:w="3827" w:type="dxa"/>
            <w:tcBorders>
              <w:top w:val="nil"/>
            </w:tcBorders>
          </w:tcPr>
          <w:p w:rsidR="006407B6" w:rsidRPr="0088078E" w:rsidRDefault="006407B6" w:rsidP="00735ECF">
            <w:pPr>
              <w:numPr>
                <w:ilvl w:val="0"/>
                <w:numId w:val="70"/>
              </w:numPr>
              <w:spacing w:after="0" w:line="240" w:lineRule="auto"/>
              <w:rPr>
                <w:rFonts w:ascii="Times New Roman" w:eastAsia="Calibri" w:hAnsi="Times New Roman" w:cs="Times New Roman"/>
                <w:b/>
              </w:rPr>
            </w:pPr>
            <w:r w:rsidRPr="0088078E">
              <w:rPr>
                <w:rFonts w:ascii="Times New Roman" w:eastAsia="Calibri" w:hAnsi="Times New Roman" w:cs="Times New Roman"/>
                <w:b/>
              </w:rPr>
              <w:t>Písemné práce a jejich opravy</w:t>
            </w:r>
          </w:p>
        </w:tc>
        <w:tc>
          <w:tcPr>
            <w:tcW w:w="880" w:type="dxa"/>
            <w:tcBorders>
              <w:top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8</w:t>
            </w:r>
          </w:p>
        </w:tc>
      </w:tr>
    </w:tbl>
    <w:p w:rsidR="006407B6" w:rsidRPr="0088078E" w:rsidRDefault="006407B6" w:rsidP="006407B6">
      <w:pPr>
        <w:tabs>
          <w:tab w:val="left" w:pos="4536"/>
        </w:tabs>
        <w:spacing w:after="0" w:line="240" w:lineRule="auto"/>
        <w:rPr>
          <w:rFonts w:ascii="Times New Roman" w:eastAsia="Calibri" w:hAnsi="Times New Roman" w:cs="Times New Roman"/>
          <w:b/>
          <w:sz w:val="32"/>
          <w:szCs w:val="32"/>
        </w:rPr>
      </w:pPr>
      <w:r w:rsidRPr="0088078E">
        <w:rPr>
          <w:rFonts w:ascii="Times New Roman" w:eastAsia="Calibri" w:hAnsi="Times New Roman" w:cs="Times New Roman"/>
          <w:sz w:val="24"/>
          <w:szCs w:val="24"/>
        </w:rPr>
        <w:br w:type="page"/>
      </w:r>
      <w:r w:rsidRPr="0088078E">
        <w:rPr>
          <w:rFonts w:ascii="Times New Roman" w:eastAsia="Calibri" w:hAnsi="Times New Roman" w:cs="Times New Roman"/>
          <w:b/>
          <w:sz w:val="32"/>
          <w:szCs w:val="32"/>
        </w:rPr>
        <w:t>4. ročník</w:t>
      </w:r>
    </w:p>
    <w:p w:rsidR="006407B6" w:rsidRPr="0088078E" w:rsidRDefault="006407B6" w:rsidP="006407B6">
      <w:pPr>
        <w:tabs>
          <w:tab w:val="left" w:pos="4536"/>
        </w:tabs>
        <w:spacing w:after="0" w:line="240" w:lineRule="auto"/>
        <w:rPr>
          <w:rFonts w:ascii="Times New Roman" w:eastAsia="Calibri"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3827"/>
        <w:gridCol w:w="880"/>
      </w:tblGrid>
      <w:tr w:rsidR="006407B6" w:rsidRPr="0088078E" w:rsidTr="007A1FBB">
        <w:tc>
          <w:tcPr>
            <w:tcW w:w="4503"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Výsledky vzdělávání</w:t>
            </w:r>
          </w:p>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 xml:space="preserve"> a odborné kompetence</w:t>
            </w:r>
          </w:p>
        </w:tc>
        <w:tc>
          <w:tcPr>
            <w:tcW w:w="3827"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rPr>
              <w:t>Učivo</w:t>
            </w:r>
          </w:p>
        </w:tc>
        <w:tc>
          <w:tcPr>
            <w:tcW w:w="880" w:type="dxa"/>
            <w:tcBorders>
              <w:bottom w:val="single" w:sz="4" w:space="0" w:color="000000"/>
            </w:tcBorders>
            <w:vAlign w:val="center"/>
          </w:tcPr>
          <w:p w:rsidR="006407B6" w:rsidRPr="00634594" w:rsidRDefault="006407B6" w:rsidP="007A1FBB">
            <w:pPr>
              <w:spacing w:after="0" w:line="240" w:lineRule="auto"/>
              <w:jc w:val="center"/>
              <w:rPr>
                <w:rFonts w:ascii="Times New Roman" w:eastAsia="Calibri" w:hAnsi="Times New Roman" w:cs="Times New Roman"/>
                <w:b/>
              </w:rPr>
            </w:pPr>
            <w:r w:rsidRPr="00634594">
              <w:rPr>
                <w:rFonts w:ascii="Times New Roman" w:eastAsia="Calibri" w:hAnsi="Times New Roman" w:cs="Times New Roman"/>
                <w:b/>
                <w:sz w:val="24"/>
                <w:szCs w:val="24"/>
              </w:rPr>
              <w:t>Počet hodin</w:t>
            </w:r>
          </w:p>
        </w:tc>
      </w:tr>
      <w:tr w:rsidR="006407B6" w:rsidRPr="0088078E" w:rsidTr="007A1FBB">
        <w:tc>
          <w:tcPr>
            <w:tcW w:w="4503" w:type="dxa"/>
            <w:tcBorders>
              <w:bottom w:val="nil"/>
            </w:tcBorders>
          </w:tcPr>
          <w:p w:rsidR="006407B6" w:rsidRPr="0088078E" w:rsidRDefault="006407B6" w:rsidP="007A1FBB">
            <w:pPr>
              <w:spacing w:after="0" w:line="240" w:lineRule="auto"/>
              <w:rPr>
                <w:rFonts w:ascii="Times New Roman" w:eastAsia="Calibri" w:hAnsi="Times New Roman" w:cs="Times New Roman"/>
                <w:b/>
              </w:rPr>
            </w:pPr>
            <w:r w:rsidRPr="0088078E">
              <w:rPr>
                <w:rFonts w:ascii="Times New Roman" w:eastAsia="Calibri" w:hAnsi="Times New Roman" w:cs="Times New Roman"/>
                <w:b/>
              </w:rPr>
              <w:t>Žák</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vysvětlí posloupnost jako zvláštní případ funkce;</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určí posloupnost výčtem prvků, vzorcem pro n-tý člen, rekurentně, graficky;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rozliší aritmetickou a geometrickou posloupnost;</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prokáže znalost vzorců pro aritmetickou a geometrickou posloupnost, rozhodne o jejich použití při řešení úloh;</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výpočty jednoduchých finančních záležitostí a orientuje se v pojmech finanční matematiky;</w:t>
            </w:r>
          </w:p>
        </w:tc>
        <w:tc>
          <w:tcPr>
            <w:tcW w:w="3827" w:type="dxa"/>
            <w:tcBorders>
              <w:bottom w:val="nil"/>
            </w:tcBorders>
          </w:tcPr>
          <w:p w:rsidR="006407B6" w:rsidRPr="0088078E" w:rsidRDefault="006407B6" w:rsidP="00735ECF">
            <w:pPr>
              <w:numPr>
                <w:ilvl w:val="0"/>
                <w:numId w:val="71"/>
              </w:numPr>
              <w:spacing w:after="0" w:line="240" w:lineRule="auto"/>
              <w:rPr>
                <w:rFonts w:ascii="Times New Roman" w:eastAsia="Calibri" w:hAnsi="Times New Roman" w:cs="Times New Roman"/>
                <w:b/>
              </w:rPr>
            </w:pPr>
            <w:r w:rsidRPr="0088078E">
              <w:rPr>
                <w:rFonts w:ascii="Times New Roman" w:eastAsia="Calibri" w:hAnsi="Times New Roman" w:cs="Times New Roman"/>
                <w:b/>
              </w:rPr>
              <w:t>Posloupnosti</w:t>
            </w:r>
          </w:p>
          <w:p w:rsidR="006407B6" w:rsidRPr="0088078E" w:rsidRDefault="006407B6" w:rsidP="00735ECF">
            <w:pPr>
              <w:numPr>
                <w:ilvl w:val="1"/>
                <w:numId w:val="71"/>
              </w:numPr>
              <w:spacing w:after="0" w:line="240" w:lineRule="auto"/>
              <w:rPr>
                <w:rFonts w:ascii="Times New Roman" w:eastAsia="Calibri" w:hAnsi="Times New Roman" w:cs="Times New Roman"/>
              </w:rPr>
            </w:pPr>
            <w:r w:rsidRPr="0088078E">
              <w:rPr>
                <w:rFonts w:ascii="Times New Roman" w:eastAsia="Calibri" w:hAnsi="Times New Roman" w:cs="Times New Roman"/>
              </w:rPr>
              <w:t>Pojem posloupnosti</w:t>
            </w:r>
          </w:p>
          <w:p w:rsidR="006407B6" w:rsidRPr="0088078E" w:rsidRDefault="006407B6" w:rsidP="00735ECF">
            <w:pPr>
              <w:numPr>
                <w:ilvl w:val="1"/>
                <w:numId w:val="71"/>
              </w:numPr>
              <w:spacing w:after="0" w:line="240" w:lineRule="auto"/>
              <w:rPr>
                <w:rFonts w:ascii="Times New Roman" w:eastAsia="Calibri" w:hAnsi="Times New Roman" w:cs="Times New Roman"/>
              </w:rPr>
            </w:pPr>
            <w:r w:rsidRPr="0088078E">
              <w:rPr>
                <w:rFonts w:ascii="Times New Roman" w:eastAsia="Calibri" w:hAnsi="Times New Roman" w:cs="Times New Roman"/>
              </w:rPr>
              <w:t>Aritmetická posloupnost</w:t>
            </w:r>
          </w:p>
          <w:p w:rsidR="006407B6" w:rsidRPr="0088078E" w:rsidRDefault="006407B6" w:rsidP="00735ECF">
            <w:pPr>
              <w:numPr>
                <w:ilvl w:val="1"/>
                <w:numId w:val="71"/>
              </w:numPr>
              <w:spacing w:after="0" w:line="240" w:lineRule="auto"/>
              <w:rPr>
                <w:rFonts w:ascii="Times New Roman" w:eastAsia="Calibri" w:hAnsi="Times New Roman" w:cs="Times New Roman"/>
              </w:rPr>
            </w:pPr>
            <w:r w:rsidRPr="0088078E">
              <w:rPr>
                <w:rFonts w:ascii="Times New Roman" w:eastAsia="Calibri" w:hAnsi="Times New Roman" w:cs="Times New Roman"/>
              </w:rPr>
              <w:t>Geometrická posloupnost</w:t>
            </w:r>
          </w:p>
          <w:p w:rsidR="006407B6" w:rsidRPr="0088078E" w:rsidRDefault="006407B6" w:rsidP="00735ECF">
            <w:pPr>
              <w:numPr>
                <w:ilvl w:val="1"/>
                <w:numId w:val="71"/>
              </w:numPr>
              <w:spacing w:after="0" w:line="240" w:lineRule="auto"/>
              <w:rPr>
                <w:rFonts w:ascii="Times New Roman" w:eastAsia="Calibri" w:hAnsi="Times New Roman" w:cs="Times New Roman"/>
              </w:rPr>
            </w:pPr>
            <w:r w:rsidRPr="0088078E">
              <w:rPr>
                <w:rFonts w:ascii="Times New Roman" w:eastAsia="Calibri" w:hAnsi="Times New Roman" w:cs="Times New Roman"/>
              </w:rPr>
              <w:t>Užití posloupností ve slovních úlohách</w:t>
            </w:r>
          </w:p>
          <w:p w:rsidR="006407B6" w:rsidRPr="0088078E" w:rsidRDefault="006407B6" w:rsidP="00735ECF">
            <w:pPr>
              <w:numPr>
                <w:ilvl w:val="1"/>
                <w:numId w:val="71"/>
              </w:numPr>
              <w:spacing w:after="0" w:line="240" w:lineRule="auto"/>
              <w:rPr>
                <w:rFonts w:ascii="Times New Roman" w:eastAsia="Calibri" w:hAnsi="Times New Roman" w:cs="Times New Roman"/>
              </w:rPr>
            </w:pPr>
            <w:r w:rsidRPr="0088078E">
              <w:rPr>
                <w:rFonts w:ascii="Times New Roman" w:eastAsia="Calibri" w:hAnsi="Times New Roman" w:cs="Times New Roman"/>
              </w:rPr>
              <w:t>Finanční matematika</w:t>
            </w:r>
          </w:p>
          <w:p w:rsidR="006407B6" w:rsidRPr="0088078E" w:rsidRDefault="006407B6" w:rsidP="007A1FBB">
            <w:pPr>
              <w:spacing w:after="0" w:line="240" w:lineRule="auto"/>
              <w:rPr>
                <w:rFonts w:ascii="Times New Roman" w:eastAsia="Calibri" w:hAnsi="Times New Roman" w:cs="Times New Roman"/>
              </w:rPr>
            </w:pPr>
          </w:p>
        </w:tc>
        <w:tc>
          <w:tcPr>
            <w:tcW w:w="880" w:type="dxa"/>
            <w:tcBorders>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24</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charakterizuje základní statistické pojmy a popíše vztahy mezi nimi;</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třídí statistická soubor, určuje absolutní a relativní četnost, vysvětlí jejich význam;</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vysvětlí a užívá aritmetický a vážený průměr, modus, medián, rozptyl, směrodatnou odchylku při úlohách z praxe;</w:t>
            </w:r>
          </w:p>
        </w:tc>
        <w:tc>
          <w:tcPr>
            <w:tcW w:w="3827" w:type="dxa"/>
            <w:tcBorders>
              <w:top w:val="nil"/>
              <w:bottom w:val="nil"/>
            </w:tcBorders>
          </w:tcPr>
          <w:p w:rsidR="006407B6" w:rsidRPr="0088078E" w:rsidRDefault="006407B6" w:rsidP="00735ECF">
            <w:pPr>
              <w:numPr>
                <w:ilvl w:val="0"/>
                <w:numId w:val="72"/>
              </w:numPr>
              <w:spacing w:after="0" w:line="240" w:lineRule="auto"/>
              <w:rPr>
                <w:rFonts w:ascii="TimesNewRoman" w:eastAsia="Calibri" w:hAnsi="TimesNewRoman" w:cs="TimesNewRoman"/>
                <w:lang w:eastAsia="cs-CZ"/>
              </w:rPr>
            </w:pPr>
            <w:r w:rsidRPr="0088078E">
              <w:rPr>
                <w:rFonts w:ascii="Times New Roman" w:eastAsia="Calibri" w:hAnsi="Times New Roman" w:cs="Times New Roman"/>
                <w:b/>
              </w:rPr>
              <w:t>Statistika</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Statistický soubor, jednotka, znak</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Absolutní a relativní četnost</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Charakteristiky polohy a variability</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Střední hodnoty znaku</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Odchylky od středních hodnot</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12</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užívá vztahy pro počet variací a permutací</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počítá s faktoriály a kombinačními čísly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využívá vlastností kombinačních čísel</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sestaví Pascalův trojúhelník</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Řeší umocňování dvojčlenu s využitím binomické věty</w:t>
            </w:r>
          </w:p>
        </w:tc>
        <w:tc>
          <w:tcPr>
            <w:tcW w:w="3827" w:type="dxa"/>
            <w:tcBorders>
              <w:top w:val="nil"/>
              <w:bottom w:val="nil"/>
            </w:tcBorders>
          </w:tcPr>
          <w:p w:rsidR="006407B6" w:rsidRPr="0088078E" w:rsidRDefault="006407B6" w:rsidP="00735ECF">
            <w:pPr>
              <w:numPr>
                <w:ilvl w:val="0"/>
                <w:numId w:val="72"/>
              </w:numPr>
              <w:spacing w:after="0" w:line="240" w:lineRule="auto"/>
              <w:rPr>
                <w:rFonts w:ascii="Times New Roman" w:eastAsia="Calibri" w:hAnsi="Times New Roman" w:cs="Times New Roman"/>
                <w:b/>
              </w:rPr>
            </w:pPr>
            <w:r w:rsidRPr="0088078E">
              <w:rPr>
                <w:rFonts w:ascii="Times New Roman" w:eastAsia="Calibri" w:hAnsi="Times New Roman" w:cs="Times New Roman"/>
                <w:b/>
              </w:rPr>
              <w:t>Kombinatorika</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Variace</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Permutace</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Kombinace</w:t>
            </w:r>
          </w:p>
          <w:p w:rsidR="006407B6" w:rsidRPr="0088078E" w:rsidRDefault="006407B6" w:rsidP="00735ECF">
            <w:pPr>
              <w:numPr>
                <w:ilvl w:val="1"/>
                <w:numId w:val="72"/>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Vlastnosti kombinačních čísel, Pascalův trojúhelník</w:t>
            </w:r>
          </w:p>
          <w:p w:rsidR="006407B6" w:rsidRPr="0088078E" w:rsidRDefault="006407B6" w:rsidP="00735ECF">
            <w:pPr>
              <w:numPr>
                <w:ilvl w:val="1"/>
                <w:numId w:val="72"/>
              </w:numPr>
              <w:spacing w:after="0" w:line="240" w:lineRule="auto"/>
              <w:rPr>
                <w:rFonts w:ascii="Times New Roman" w:eastAsia="Calibri" w:hAnsi="Times New Roman" w:cs="Times New Roman"/>
              </w:rPr>
            </w:pPr>
            <w:r w:rsidRPr="0088078E">
              <w:rPr>
                <w:rFonts w:ascii="TimesNewRoman" w:eastAsia="Calibri" w:hAnsi="TimesNewRoman" w:cs="TimesNewRoman"/>
                <w:lang w:eastAsia="cs-CZ"/>
              </w:rPr>
              <w:t>Binomická věta</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18</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Určí pravděpodobnost náhodného jevu</w:t>
            </w:r>
          </w:p>
        </w:tc>
        <w:tc>
          <w:tcPr>
            <w:tcW w:w="3827" w:type="dxa"/>
            <w:tcBorders>
              <w:top w:val="nil"/>
              <w:bottom w:val="nil"/>
            </w:tcBorders>
          </w:tcPr>
          <w:p w:rsidR="006407B6" w:rsidRPr="0088078E" w:rsidRDefault="006407B6" w:rsidP="00735ECF">
            <w:pPr>
              <w:numPr>
                <w:ilvl w:val="0"/>
                <w:numId w:val="72"/>
              </w:numPr>
              <w:spacing w:after="0" w:line="240" w:lineRule="auto"/>
              <w:rPr>
                <w:rFonts w:ascii="Times New Roman" w:eastAsia="Calibri" w:hAnsi="Times New Roman" w:cs="Times New Roman"/>
                <w:b/>
              </w:rPr>
            </w:pPr>
            <w:r w:rsidRPr="0088078E">
              <w:rPr>
                <w:rFonts w:ascii="Times New Roman" w:eastAsia="Calibri" w:hAnsi="Times New Roman" w:cs="Times New Roman"/>
                <w:b/>
              </w:rPr>
              <w:t>Pravděpodobnost</w:t>
            </w:r>
          </w:p>
          <w:p w:rsidR="006407B6" w:rsidRPr="0088078E" w:rsidRDefault="006407B6" w:rsidP="00735ECF">
            <w:pPr>
              <w:numPr>
                <w:ilvl w:val="1"/>
                <w:numId w:val="72"/>
              </w:numPr>
              <w:spacing w:after="0" w:line="240" w:lineRule="auto"/>
              <w:rPr>
                <w:rFonts w:ascii="Times New Roman" w:eastAsia="Calibri" w:hAnsi="Times New Roman" w:cs="Times New Roman"/>
                <w:b/>
              </w:rPr>
            </w:pPr>
            <w:r w:rsidRPr="0088078E">
              <w:rPr>
                <w:rFonts w:ascii="TimesNewRoman" w:eastAsia="Calibri" w:hAnsi="TimesNewRoman" w:cs="TimesNewRoman"/>
                <w:lang w:eastAsia="cs-CZ"/>
              </w:rPr>
              <w:t>Náhodý jev a jeho pravděpodobnost</w:t>
            </w:r>
          </w:p>
          <w:p w:rsidR="006407B6" w:rsidRPr="0088078E" w:rsidRDefault="006407B6" w:rsidP="00735ECF">
            <w:pPr>
              <w:numPr>
                <w:ilvl w:val="1"/>
                <w:numId w:val="72"/>
              </w:numPr>
              <w:spacing w:after="0" w:line="240" w:lineRule="auto"/>
              <w:rPr>
                <w:rFonts w:ascii="Times New Roman" w:eastAsia="Calibri" w:hAnsi="Times New Roman" w:cs="Times New Roman"/>
                <w:b/>
              </w:rPr>
            </w:pPr>
            <w:r w:rsidRPr="0088078E">
              <w:rPr>
                <w:rFonts w:ascii="TimesNewRoman" w:eastAsia="Calibri" w:hAnsi="TimesNewRoman" w:cs="TimesNewRoman"/>
                <w:lang w:eastAsia="cs-CZ"/>
              </w:rPr>
              <w:t>Nezávislost jevů</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8</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Provádí operace s vektory (součet, násobení reálným číslem, skalární součin)</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Užívá různá analytická vyjádření přímky</w:t>
            </w:r>
          </w:p>
          <w:p w:rsidR="006407B6" w:rsidRPr="0088078E" w:rsidRDefault="006407B6" w:rsidP="00735ECF">
            <w:pPr>
              <w:numPr>
                <w:ilvl w:val="0"/>
                <w:numId w:val="67"/>
              </w:numPr>
              <w:spacing w:after="0" w:line="240" w:lineRule="auto"/>
              <w:ind w:left="284" w:hanging="218"/>
              <w:rPr>
                <w:rFonts w:ascii="Times New Roman" w:eastAsia="Calibri" w:hAnsi="Times New Roman" w:cs="Times New Roman"/>
              </w:rPr>
            </w:pPr>
            <w:r w:rsidRPr="0088078E">
              <w:rPr>
                <w:rFonts w:ascii="Times New Roman" w:eastAsia="Calibri" w:hAnsi="Times New Roman" w:cs="Times New Roman"/>
              </w:rPr>
              <w:t>Řeší analyticky metrické a polohové vztahy bodů a přímek</w:t>
            </w:r>
          </w:p>
        </w:tc>
        <w:tc>
          <w:tcPr>
            <w:tcW w:w="3827" w:type="dxa"/>
            <w:tcBorders>
              <w:top w:val="nil"/>
              <w:bottom w:val="nil"/>
            </w:tcBorders>
          </w:tcPr>
          <w:p w:rsidR="006407B6" w:rsidRPr="0088078E" w:rsidRDefault="006407B6" w:rsidP="00735ECF">
            <w:pPr>
              <w:numPr>
                <w:ilvl w:val="0"/>
                <w:numId w:val="68"/>
              </w:numPr>
              <w:spacing w:after="0" w:line="240" w:lineRule="auto"/>
              <w:rPr>
                <w:rFonts w:ascii="Times New Roman" w:eastAsia="Calibri" w:hAnsi="Times New Roman" w:cs="Times New Roman"/>
                <w:b/>
              </w:rPr>
            </w:pPr>
            <w:r w:rsidRPr="0088078E">
              <w:rPr>
                <w:rFonts w:ascii="Times New Roman" w:eastAsia="Calibri" w:hAnsi="Times New Roman" w:cs="Times New Roman"/>
                <w:b/>
              </w:rPr>
              <w:t>Analytická geometrie</w:t>
            </w:r>
          </w:p>
          <w:p w:rsidR="006407B6" w:rsidRPr="0088078E" w:rsidRDefault="006407B6" w:rsidP="00735ECF">
            <w:pPr>
              <w:numPr>
                <w:ilvl w:val="1"/>
                <w:numId w:val="68"/>
              </w:numPr>
              <w:spacing w:after="0" w:line="240" w:lineRule="auto"/>
              <w:rPr>
                <w:rFonts w:ascii="TimesNewRoman" w:eastAsia="Calibri" w:hAnsi="TimesNewRoman" w:cs="TimesNewRoman"/>
                <w:lang w:eastAsia="cs-CZ"/>
              </w:rPr>
            </w:pPr>
            <w:r w:rsidRPr="0088078E">
              <w:rPr>
                <w:rFonts w:ascii="TimesNewRoman" w:eastAsia="Calibri" w:hAnsi="TimesNewRoman" w:cs="TimesNewRoman"/>
                <w:lang w:eastAsia="cs-CZ"/>
              </w:rPr>
              <w:t>vektory</w:t>
            </w:r>
          </w:p>
          <w:p w:rsidR="006407B6" w:rsidRPr="0088078E" w:rsidRDefault="006407B6" w:rsidP="00735ECF">
            <w:pPr>
              <w:numPr>
                <w:ilvl w:val="1"/>
                <w:numId w:val="68"/>
              </w:numPr>
              <w:spacing w:after="0" w:line="240" w:lineRule="auto"/>
              <w:rPr>
                <w:rFonts w:ascii="Times New Roman" w:eastAsia="Calibri" w:hAnsi="Times New Roman" w:cs="Times New Roman"/>
                <w:b/>
              </w:rPr>
            </w:pPr>
            <w:r w:rsidRPr="0088078E">
              <w:rPr>
                <w:rFonts w:ascii="TimesNewRoman" w:eastAsia="Calibri" w:hAnsi="TimesNewRoman" w:cs="TimesNewRoman"/>
                <w:lang w:eastAsia="cs-CZ"/>
              </w:rPr>
              <w:t>přímka a její analytické vyjádření</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18</w:t>
            </w:r>
          </w:p>
        </w:tc>
      </w:tr>
      <w:tr w:rsidR="006407B6" w:rsidRPr="0088078E" w:rsidTr="007A1FBB">
        <w:tc>
          <w:tcPr>
            <w:tcW w:w="4503" w:type="dxa"/>
            <w:tcBorders>
              <w:top w:val="nil"/>
              <w:bottom w:val="nil"/>
            </w:tcBorders>
          </w:tcPr>
          <w:p w:rsidR="006407B6" w:rsidRPr="0088078E" w:rsidRDefault="006407B6" w:rsidP="007A1FBB">
            <w:pPr>
              <w:spacing w:after="0" w:line="240" w:lineRule="auto"/>
              <w:rPr>
                <w:rFonts w:ascii="Times New Roman" w:eastAsia="Calibri" w:hAnsi="Times New Roman" w:cs="Times New Roman"/>
                <w:b/>
              </w:rPr>
            </w:pPr>
          </w:p>
        </w:tc>
        <w:tc>
          <w:tcPr>
            <w:tcW w:w="3827" w:type="dxa"/>
            <w:tcBorders>
              <w:top w:val="nil"/>
              <w:bottom w:val="nil"/>
            </w:tcBorders>
          </w:tcPr>
          <w:p w:rsidR="006407B6" w:rsidRPr="0088078E" w:rsidRDefault="006407B6" w:rsidP="00735ECF">
            <w:pPr>
              <w:numPr>
                <w:ilvl w:val="0"/>
                <w:numId w:val="68"/>
              </w:numPr>
              <w:spacing w:after="0" w:line="240" w:lineRule="auto"/>
              <w:rPr>
                <w:rFonts w:ascii="Times New Roman" w:eastAsia="Calibri" w:hAnsi="Times New Roman" w:cs="Times New Roman"/>
                <w:b/>
              </w:rPr>
            </w:pPr>
            <w:r w:rsidRPr="0088078E">
              <w:rPr>
                <w:rFonts w:ascii="Times New Roman" w:eastAsia="Calibri" w:hAnsi="Times New Roman" w:cs="Times New Roman"/>
                <w:b/>
              </w:rPr>
              <w:t>Písemné práce a jejich opravy</w:t>
            </w:r>
          </w:p>
        </w:tc>
        <w:tc>
          <w:tcPr>
            <w:tcW w:w="880" w:type="dxa"/>
            <w:tcBorders>
              <w:top w:val="nil"/>
              <w:bottom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8</w:t>
            </w:r>
          </w:p>
        </w:tc>
      </w:tr>
      <w:tr w:rsidR="006407B6" w:rsidRPr="0088078E" w:rsidTr="007A1FBB">
        <w:tc>
          <w:tcPr>
            <w:tcW w:w="4503" w:type="dxa"/>
            <w:tcBorders>
              <w:top w:val="nil"/>
            </w:tcBorders>
          </w:tcPr>
          <w:p w:rsidR="006407B6" w:rsidRPr="0088078E" w:rsidRDefault="006407B6" w:rsidP="007A1FBB">
            <w:pPr>
              <w:spacing w:after="0" w:line="240" w:lineRule="auto"/>
              <w:rPr>
                <w:rFonts w:ascii="Times New Roman" w:eastAsia="Calibri" w:hAnsi="Times New Roman" w:cs="Times New Roman"/>
                <w:b/>
              </w:rPr>
            </w:pPr>
          </w:p>
        </w:tc>
        <w:tc>
          <w:tcPr>
            <w:tcW w:w="3827" w:type="dxa"/>
            <w:tcBorders>
              <w:top w:val="nil"/>
            </w:tcBorders>
          </w:tcPr>
          <w:p w:rsidR="006407B6" w:rsidRPr="0088078E" w:rsidRDefault="006407B6" w:rsidP="00735ECF">
            <w:pPr>
              <w:numPr>
                <w:ilvl w:val="0"/>
                <w:numId w:val="68"/>
              </w:numPr>
              <w:spacing w:after="0" w:line="240" w:lineRule="auto"/>
              <w:rPr>
                <w:rFonts w:ascii="Times New Roman" w:eastAsia="Calibri" w:hAnsi="Times New Roman" w:cs="Times New Roman"/>
                <w:b/>
              </w:rPr>
            </w:pPr>
            <w:r w:rsidRPr="0088078E">
              <w:rPr>
                <w:rFonts w:ascii="Times New Roman" w:eastAsia="Calibri" w:hAnsi="Times New Roman" w:cs="Times New Roman"/>
                <w:b/>
              </w:rPr>
              <w:t>Závěrečné opakování</w:t>
            </w:r>
          </w:p>
        </w:tc>
        <w:tc>
          <w:tcPr>
            <w:tcW w:w="880" w:type="dxa"/>
            <w:tcBorders>
              <w:top w:val="nil"/>
            </w:tcBorders>
          </w:tcPr>
          <w:p w:rsidR="006407B6" w:rsidRPr="0088078E" w:rsidRDefault="006407B6" w:rsidP="007A1FBB">
            <w:pPr>
              <w:spacing w:after="0" w:line="240" w:lineRule="auto"/>
              <w:rPr>
                <w:rFonts w:ascii="Times New Roman" w:eastAsia="Calibri" w:hAnsi="Times New Roman" w:cs="Times New Roman"/>
              </w:rPr>
            </w:pPr>
            <w:r w:rsidRPr="0088078E">
              <w:rPr>
                <w:rFonts w:ascii="Times New Roman" w:eastAsia="Calibri" w:hAnsi="Times New Roman" w:cs="Times New Roman"/>
              </w:rPr>
              <w:t>5</w:t>
            </w:r>
          </w:p>
        </w:tc>
      </w:tr>
    </w:tbl>
    <w:p w:rsidR="006407B6" w:rsidRPr="0088078E" w:rsidRDefault="006407B6" w:rsidP="006407B6">
      <w:pPr>
        <w:spacing w:after="0" w:line="240" w:lineRule="auto"/>
        <w:rPr>
          <w:rFonts w:ascii="Times New Roman" w:eastAsia="Calibri" w:hAnsi="Times New Roman" w:cs="Times New Roman"/>
          <w:sz w:val="24"/>
          <w:szCs w:val="24"/>
        </w:rPr>
      </w:pPr>
    </w:p>
    <w:p w:rsidR="006407B6" w:rsidRDefault="006407B6" w:rsidP="006407B6"/>
    <w:p w:rsidR="006407B6" w:rsidRPr="00F16D60" w:rsidRDefault="006407B6" w:rsidP="00F16D60">
      <w:pPr>
        <w:spacing w:after="0" w:line="240" w:lineRule="auto"/>
        <w:rPr>
          <w:rFonts w:ascii="Times New Roman" w:eastAsia="Times New Roman" w:hAnsi="Times New Roman" w:cs="Times New Roman"/>
          <w:sz w:val="24"/>
          <w:szCs w:val="24"/>
          <w:lang w:eastAsia="cs-CZ"/>
        </w:rPr>
      </w:pPr>
    </w:p>
    <w:p w:rsidR="00B77FD2" w:rsidRDefault="00B77FD2"/>
    <w:p w:rsidR="006407B6" w:rsidRDefault="006407B6"/>
    <w:p w:rsidR="006407B6" w:rsidRDefault="006407B6"/>
    <w:p w:rsidR="006407B6" w:rsidRPr="006407B6" w:rsidRDefault="006407B6" w:rsidP="006407B6">
      <w:pPr>
        <w:spacing w:after="0" w:line="240" w:lineRule="auto"/>
        <w:jc w:val="center"/>
        <w:rPr>
          <w:rFonts w:ascii="Times New Roman" w:eastAsia="Times New Roman" w:hAnsi="Times New Roman" w:cs="Times New Roman"/>
          <w:b/>
          <w:sz w:val="28"/>
          <w:szCs w:val="28"/>
          <w:lang w:eastAsia="cs-CZ"/>
        </w:rPr>
      </w:pPr>
      <w:r w:rsidRPr="006407B6">
        <w:rPr>
          <w:rFonts w:ascii="Times New Roman" w:eastAsia="Times New Roman" w:hAnsi="Times New Roman" w:cs="Times New Roman"/>
          <w:b/>
          <w:sz w:val="28"/>
          <w:szCs w:val="28"/>
          <w:lang w:eastAsia="cs-CZ"/>
        </w:rPr>
        <w:t>Obchodní akademie, Střední pedagogická škola a Jazyková škola s právem státní jazykové zkoušky Beroun,  U Stadionu 486, Beroun 2</w:t>
      </w:r>
    </w:p>
    <w:p w:rsidR="006407B6" w:rsidRPr="006407B6" w:rsidRDefault="006407B6" w:rsidP="006407B6">
      <w:pPr>
        <w:spacing w:after="0" w:line="240" w:lineRule="auto"/>
        <w:jc w:val="center"/>
        <w:rPr>
          <w:rFonts w:ascii="Times New Roman" w:eastAsia="Times New Roman" w:hAnsi="Times New Roman" w:cs="Times New Roman"/>
          <w:b/>
          <w:sz w:val="28"/>
          <w:szCs w:val="28"/>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Název vyučovacího předmětu: Fyzika</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bCs/>
          <w:sz w:val="24"/>
          <w:szCs w:val="24"/>
          <w:lang w:eastAsia="cs-CZ"/>
        </w:rPr>
        <w:t>Celkový počet vyučovacích hodin za studium</w:t>
      </w:r>
      <w:r w:rsidRPr="006407B6">
        <w:rPr>
          <w:rFonts w:ascii="Times New Roman" w:eastAsia="Times New Roman" w:hAnsi="Times New Roman" w:cs="Times New Roman"/>
          <w:sz w:val="24"/>
          <w:szCs w:val="24"/>
          <w:lang w:eastAsia="cs-CZ"/>
        </w:rPr>
        <w:t>:  136</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 xml:space="preserve">Kód a název oboru vzdělání: </w:t>
      </w:r>
      <w:r w:rsidRPr="006407B6">
        <w:rPr>
          <w:rFonts w:ascii="Times New Roman" w:eastAsia="Times New Roman" w:hAnsi="Times New Roman" w:cs="Times New Roman"/>
          <w:sz w:val="24"/>
          <w:szCs w:val="24"/>
          <w:lang w:eastAsia="cs-CZ"/>
        </w:rPr>
        <w:t>78 – 42 - M/03 Pedagogické lyceum</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bCs/>
          <w:sz w:val="24"/>
          <w:szCs w:val="24"/>
          <w:lang w:eastAsia="cs-CZ"/>
        </w:rPr>
        <w:t xml:space="preserve">Délka a forma vzdělání: </w:t>
      </w:r>
      <w:r w:rsidRPr="006407B6">
        <w:rPr>
          <w:rFonts w:ascii="Times New Roman" w:eastAsia="Times New Roman" w:hAnsi="Times New Roman" w:cs="Times New Roman"/>
          <w:sz w:val="24"/>
          <w:szCs w:val="24"/>
          <w:lang w:eastAsia="cs-CZ"/>
        </w:rPr>
        <w:t>čtyřleté denní</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r w:rsidRPr="006407B6">
        <w:rPr>
          <w:rFonts w:ascii="Times New Roman" w:eastAsia="Times New Roman" w:hAnsi="Times New Roman" w:cs="Times New Roman"/>
          <w:b/>
          <w:bCs/>
          <w:sz w:val="24"/>
          <w:szCs w:val="24"/>
          <w:lang w:eastAsia="cs-CZ"/>
        </w:rPr>
        <w:t xml:space="preserve">Platnost: </w:t>
      </w:r>
      <w:r w:rsidRPr="006407B6">
        <w:rPr>
          <w:rFonts w:ascii="Times New Roman" w:eastAsia="Times New Roman" w:hAnsi="Times New Roman" w:cs="Times New Roman"/>
          <w:sz w:val="24"/>
          <w:szCs w:val="24"/>
          <w:lang w:eastAsia="cs-CZ"/>
        </w:rPr>
        <w:t>od 1. 9. 2012 počínaje 1. ročníkem</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7"/>
          <w:szCs w:val="27"/>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7"/>
          <w:szCs w:val="27"/>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6407B6">
        <w:rPr>
          <w:rFonts w:ascii="Times New Roman" w:eastAsia="Times New Roman" w:hAnsi="Times New Roman" w:cs="Times New Roman"/>
          <w:b/>
          <w:bCs/>
          <w:sz w:val="28"/>
          <w:szCs w:val="28"/>
          <w:lang w:eastAsia="cs-CZ"/>
        </w:rPr>
        <w:t>Pojetí vyučovacího předmětu</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7"/>
          <w:szCs w:val="27"/>
          <w:lang w:eastAsia="cs-CZ"/>
        </w:rPr>
      </w:pPr>
    </w:p>
    <w:p w:rsidR="006407B6" w:rsidRPr="006407B6" w:rsidRDefault="006407B6" w:rsidP="006407B6">
      <w:pPr>
        <w:tabs>
          <w:tab w:val="left" w:pos="5400"/>
        </w:tabs>
        <w:autoSpaceDE w:val="0"/>
        <w:autoSpaceDN w:val="0"/>
        <w:adjustRightInd w:val="0"/>
        <w:spacing w:after="0" w:line="240" w:lineRule="auto"/>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Obecné cíle</w:t>
      </w:r>
    </w:p>
    <w:p w:rsidR="006407B6" w:rsidRPr="006407B6" w:rsidRDefault="006407B6" w:rsidP="006407B6">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spacing w:after="0"/>
        <w:jc w:val="both"/>
        <w:rPr>
          <w:rFonts w:ascii="Times New Roman" w:eastAsia="Times New Roman" w:hAnsi="Times New Roman" w:cs="Times New Roman"/>
          <w:color w:val="000000"/>
          <w:sz w:val="24"/>
          <w:szCs w:val="24"/>
          <w:lang w:eastAsia="cs-CZ"/>
        </w:rPr>
      </w:pPr>
      <w:r w:rsidRPr="006407B6">
        <w:rPr>
          <w:rFonts w:ascii="TimesNewRomanPSMT" w:eastAsia="Times New Roman" w:hAnsi="TimesNewRomanPSMT" w:cs="TimesNewRomanPSMT"/>
          <w:sz w:val="24"/>
          <w:szCs w:val="24"/>
          <w:lang w:eastAsia="cs-CZ"/>
        </w:rPr>
        <w:t>Předmět fyzika na oboru Pedagogické lyceum není předmětem profilovým, představuje sou</w:t>
      </w:r>
      <w:r w:rsidRPr="006407B6">
        <w:rPr>
          <w:rFonts w:ascii="TimesNewRomanPSMT" w:eastAsia="Times New Roman" w:hAnsi="TimesNewRomanPSMT" w:cs="TimesNewRomanPSMT"/>
          <w:sz w:val="24"/>
          <w:szCs w:val="24"/>
          <w:lang w:eastAsia="cs-CZ"/>
        </w:rPr>
        <w:softHyphen/>
        <w:t>část všeobecného přírodovědného vzdělání. Přispívá k hlubšímu pochopení přírodních jevů a zákonů. Cílem je především naučit žáky využívat fyzikálních poznatků v profesním i v praktic</w:t>
      </w:r>
      <w:r w:rsidRPr="006407B6">
        <w:rPr>
          <w:rFonts w:ascii="TimesNewRomanPSMT" w:eastAsia="Times New Roman" w:hAnsi="TimesNewRomanPSMT" w:cs="TimesNewRomanPSMT"/>
          <w:sz w:val="24"/>
          <w:szCs w:val="24"/>
          <w:lang w:eastAsia="cs-CZ"/>
        </w:rPr>
        <w:softHyphen/>
        <w:t xml:space="preserve">kém životě. </w:t>
      </w:r>
      <w:r w:rsidRPr="006407B6">
        <w:rPr>
          <w:rFonts w:ascii="Times New Roman" w:eastAsia="Times New Roman" w:hAnsi="Times New Roman" w:cs="Times New Roman"/>
          <w:color w:val="000000"/>
          <w:sz w:val="24"/>
          <w:szCs w:val="24"/>
          <w:lang w:eastAsia="cs-CZ"/>
        </w:rPr>
        <w:t xml:space="preserve">Významnou úlohu má také rozvíjení logického myšlení, představivosti a pochopení souvislostí.  </w:t>
      </w:r>
    </w:p>
    <w:p w:rsidR="006407B6" w:rsidRPr="006407B6" w:rsidRDefault="006407B6" w:rsidP="006407B6">
      <w:pPr>
        <w:autoSpaceDE w:val="0"/>
        <w:autoSpaceDN w:val="0"/>
        <w:adjustRightInd w:val="0"/>
        <w:spacing w:before="120"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Fyzikální vzdělání směřuje k tomu, aby žák:</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rozlišoval fyzikální realitu a fyzikální model,</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získal základní představy o formách hmoty, její struktuře a fyzikál</w:t>
      </w:r>
      <w:r w:rsidRPr="006407B6">
        <w:rPr>
          <w:rFonts w:ascii="TimesNewRomanPSMT" w:eastAsia="Times New Roman" w:hAnsi="TimesNewRomanPSMT" w:cs="TimesNewRomanPSMT"/>
          <w:sz w:val="24"/>
          <w:szCs w:val="24"/>
          <w:lang w:eastAsia="cs-CZ"/>
        </w:rPr>
        <w:softHyphen/>
        <w:t>ních vlastnostech,</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správně používal jazyk fyziky a odpovídající symboliku,</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 xml:space="preserve">uměl pracovat s fyzikálními rovnicemi a příslušnými jednotkami, </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 xml:space="preserve">aplikoval získané poznatky při řešení praktické úlohy, </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uplatnil obecné poznatky k vysvětlení konkrétního fyzikálního jevu.</w:t>
      </w:r>
    </w:p>
    <w:p w:rsidR="006407B6" w:rsidRPr="006407B6" w:rsidRDefault="006407B6" w:rsidP="006407B6">
      <w:pPr>
        <w:autoSpaceDE w:val="0"/>
        <w:autoSpaceDN w:val="0"/>
        <w:adjustRightInd w:val="0"/>
        <w:spacing w:before="120"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V afektivní oblasti směřuje fyzikální vzdělávání k tomu, aby žáci získali:</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motivaci přispět k dodržování zásad udržitelného rozvoje v občanském životě i odborné pracovní činnosti,</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pozitivní postoj k přírodě,</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motivaci k celoživotnímu vzdělávání v přírodovědné oblasti.</w:t>
      </w: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Charakteristika učiva</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Obsah učiva je zpracován pro vyučování s čtyřhodinovou týdenní dotací za studium. Tomu je přizpůsoben výběr učiva, hloubka výkladu a náročnost matematického aparátu. Počty vyučovacích hodin u jednotlivých tematických celků jsou pouze orientační. Vyučující může provést podle svého uvážení úpravy obsahu i rozsahu učiva s přihlédnutím k úrovni konkrétní třídy za předpokladu dodržení kurikulárního rámce RVP.</w:t>
      </w: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Pojetí výuky</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 xml:space="preserve">Ve fyzice je využíváno tradičních metod (motivační – příklady z praktického života, ukázky uplatnění, jednoduché pokusy s improvizovanými prostředky; fixační – různé druhy opakování, domácí cvičení, společné řešení a rozbory; expoziční – popisy postupů, zobecňování, znázorňování).  Je nutné žáky orientovat k osvojení různých technik samostatného učení. Žák by měl probrané pojmy, jevy a zákony pochopit ve vzájemných souvislostech tak, aby byl schopen si další potřebné poznatky vyhledávat a doplňovat samostatně. Důležitá je aktualizace učiva – soustavné uvádění aplikací fyzikálních jevů v technice a občanském životě, hodnocení jejich vlivu na přírodu a člověka. </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Arial-BoldMT" w:eastAsia="Times New Roman" w:hAnsi="Arial-BoldMT" w:cs="Arial-BoldMT"/>
          <w:b/>
          <w:bCs/>
          <w:sz w:val="24"/>
          <w:szCs w:val="24"/>
          <w:lang w:eastAsia="cs-CZ"/>
        </w:rPr>
      </w:pPr>
      <w:r w:rsidRPr="006407B6">
        <w:rPr>
          <w:rFonts w:ascii="Times New Roman" w:eastAsia="Times New Roman" w:hAnsi="Times New Roman" w:cs="Times New Roman"/>
          <w:b/>
          <w:bCs/>
          <w:sz w:val="24"/>
          <w:szCs w:val="24"/>
          <w:lang w:eastAsia="cs-CZ"/>
        </w:rPr>
        <w:t>Přínos k rozvoji klíčových kompetencí</w:t>
      </w:r>
    </w:p>
    <w:p w:rsidR="006407B6" w:rsidRPr="006407B6" w:rsidRDefault="006407B6" w:rsidP="006407B6">
      <w:pPr>
        <w:autoSpaceDE w:val="0"/>
        <w:autoSpaceDN w:val="0"/>
        <w:adjustRightInd w:val="0"/>
        <w:spacing w:before="120"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Vzdělávání ve fyzice přispívá k rozvoji těchto klíčových kompetencí:</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efektivně se učit a pracovat, soustavně se vzdělávat,</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být schopen vlastního úsudku, umět prosadit a zdůvodnit vlastní názor,</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uplatňovat při řešení problému různé metody myšlení,</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rozvíjet vyjadřovací schopnosti,</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 xml:space="preserve">rozvíjet dovednost aplikovat získané poznatky, </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při řešení fyzikálních úloh funkčně využívat matematických dovedností,</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vytvářet kladný vztah k živé i neživé přírodě, zapojovat se do ochrany a zlepšování životního prostředí,</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 xml:space="preserve">učit se poznávat svět a lépe rozumět jeho přírodním zákonům, </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 xml:space="preserve">dbát na bezpečnost práce a ochranu zdraví při práci, </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pracovat s informacemi a kriticky je vyhodnocovat.</w:t>
      </w:r>
    </w:p>
    <w:p w:rsidR="006407B6" w:rsidRPr="006407B6" w:rsidRDefault="006407B6" w:rsidP="006407B6">
      <w:pPr>
        <w:autoSpaceDE w:val="0"/>
        <w:autoSpaceDN w:val="0"/>
        <w:adjustRightInd w:val="0"/>
        <w:spacing w:before="360" w:after="0"/>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Realizace průřezových témat</w:t>
      </w:r>
    </w:p>
    <w:p w:rsidR="006407B6" w:rsidRPr="006407B6" w:rsidRDefault="006407B6" w:rsidP="006407B6">
      <w:pPr>
        <w:autoSpaceDE w:val="0"/>
        <w:autoSpaceDN w:val="0"/>
        <w:adjustRightInd w:val="0"/>
        <w:spacing w:before="120" w:after="0"/>
        <w:rPr>
          <w:rFonts w:ascii="TimesNewRomanPS-BoldMT" w:eastAsia="Times New Roman" w:hAnsi="TimesNewRomanPS-BoldMT" w:cs="TimesNewRomanPS-BoldMT"/>
          <w:b/>
          <w:bCs/>
          <w:sz w:val="24"/>
          <w:szCs w:val="24"/>
          <w:lang w:eastAsia="cs-CZ"/>
        </w:rPr>
      </w:pPr>
      <w:r w:rsidRPr="006407B6">
        <w:rPr>
          <w:rFonts w:ascii="TimesNewRomanPS-BoldMT" w:eastAsia="Times New Roman" w:hAnsi="TimesNewRomanPS-BoldMT" w:cs="TimesNewRomanPS-BoldMT"/>
          <w:b/>
          <w:bCs/>
          <w:sz w:val="24"/>
          <w:szCs w:val="24"/>
          <w:lang w:eastAsia="cs-CZ"/>
        </w:rPr>
        <w:t>Člověk a životní prostředí</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Žák by měl:</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chápat souvislosti mezi jevy v přírodě a lidskými aktivitami (výroba elektrické energie a její vliv na znečišťování životního prostředí, spalovací motory a vytváření výfukových plynů, poškozování ozónové vrstvy atd.),</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umět posoudit vliv prostředí na lidské zdraví a znát způsoby ochrany (hluk, karcinogenní látky ve spalinách, ionizující záření – zdravotní důsledky působení a způsob ochrany; základní poznatky o bezpečnosti práce s elektrickým napětím atd.),</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na základě přírodovědných poznatků aktivně přistupovat k ochraně životního prostředí.</w:t>
      </w:r>
    </w:p>
    <w:p w:rsidR="006407B6" w:rsidRPr="006407B6" w:rsidRDefault="006407B6" w:rsidP="006407B6">
      <w:pPr>
        <w:autoSpaceDE w:val="0"/>
        <w:autoSpaceDN w:val="0"/>
        <w:adjustRightInd w:val="0"/>
        <w:spacing w:before="120" w:after="0"/>
        <w:rPr>
          <w:rFonts w:ascii="TimesNewRomanPS-BoldMT" w:eastAsia="Times New Roman" w:hAnsi="TimesNewRomanPS-BoldMT" w:cs="TimesNewRomanPS-BoldMT"/>
          <w:b/>
          <w:bCs/>
          <w:sz w:val="24"/>
          <w:szCs w:val="24"/>
          <w:lang w:eastAsia="cs-CZ"/>
        </w:rPr>
      </w:pPr>
      <w:r w:rsidRPr="006407B6">
        <w:rPr>
          <w:rFonts w:ascii="TimesNewRomanPS-BoldMT" w:eastAsia="Times New Roman" w:hAnsi="TimesNewRomanPS-BoldMT" w:cs="TimesNewRomanPS-BoldMT"/>
          <w:b/>
          <w:bCs/>
          <w:sz w:val="24"/>
          <w:szCs w:val="24"/>
          <w:lang w:eastAsia="cs-CZ"/>
        </w:rPr>
        <w:t>Občan v demokratické společnosti</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Žák by měl:</w:t>
      </w:r>
    </w:p>
    <w:p w:rsidR="006407B6" w:rsidRPr="006407B6" w:rsidRDefault="006407B6" w:rsidP="00735ECF">
      <w:pPr>
        <w:numPr>
          <w:ilvl w:val="0"/>
          <w:numId w:val="73"/>
        </w:numPr>
        <w:autoSpaceDE w:val="0"/>
        <w:autoSpaceDN w:val="0"/>
        <w:adjustRightInd w:val="0"/>
        <w:spacing w:after="0" w:line="240" w:lineRule="auto"/>
        <w:rPr>
          <w:rFonts w:ascii="TimesNewRomanPS-BoldMT" w:eastAsia="Times New Roman" w:hAnsi="TimesNewRomanPS-BoldMT" w:cs="TimesNewRomanPS-BoldMT"/>
          <w:bCs/>
          <w:sz w:val="24"/>
          <w:szCs w:val="24"/>
          <w:lang w:eastAsia="cs-CZ"/>
        </w:rPr>
      </w:pPr>
      <w:r w:rsidRPr="006407B6">
        <w:rPr>
          <w:rFonts w:ascii="TimesNewRomanPS-BoldMT" w:eastAsia="Times New Roman" w:hAnsi="TimesNewRomanPS-BoldMT" w:cs="TimesNewRomanPS-BoldMT"/>
          <w:bCs/>
          <w:sz w:val="24"/>
          <w:szCs w:val="24"/>
          <w:lang w:eastAsia="cs-CZ"/>
        </w:rPr>
        <w:t>v hodinách fyziky prokázat schopnost obhajovat svůj postup při řešení daného úlohy a umět diskutovat s ostatními,</w:t>
      </w:r>
    </w:p>
    <w:p w:rsidR="006407B6" w:rsidRPr="006407B6" w:rsidRDefault="006407B6" w:rsidP="00735ECF">
      <w:pPr>
        <w:numPr>
          <w:ilvl w:val="0"/>
          <w:numId w:val="73"/>
        </w:numPr>
        <w:autoSpaceDE w:val="0"/>
        <w:autoSpaceDN w:val="0"/>
        <w:adjustRightInd w:val="0"/>
        <w:spacing w:after="0" w:line="240" w:lineRule="auto"/>
        <w:rPr>
          <w:rFonts w:ascii="TimesNewRomanPS-BoldMT" w:eastAsia="Times New Roman" w:hAnsi="TimesNewRomanPS-BoldMT" w:cs="TimesNewRomanPS-BoldMT"/>
          <w:bCs/>
          <w:sz w:val="24"/>
          <w:szCs w:val="24"/>
          <w:lang w:eastAsia="cs-CZ"/>
        </w:rPr>
      </w:pPr>
      <w:r w:rsidRPr="006407B6">
        <w:rPr>
          <w:rFonts w:ascii="TimesNewRomanPS-BoldMT" w:eastAsia="Times New Roman" w:hAnsi="TimesNewRomanPS-BoldMT" w:cs="TimesNewRomanPS-BoldMT"/>
          <w:bCs/>
          <w:sz w:val="24"/>
          <w:szCs w:val="24"/>
          <w:lang w:eastAsia="cs-CZ"/>
        </w:rPr>
        <w:t>být schopen přijmout kritiku a vyrovnat se s nesprávností svého řešení,</w:t>
      </w:r>
    </w:p>
    <w:p w:rsidR="006407B6" w:rsidRPr="006407B6" w:rsidRDefault="006407B6" w:rsidP="00735ECF">
      <w:pPr>
        <w:numPr>
          <w:ilvl w:val="0"/>
          <w:numId w:val="73"/>
        </w:numPr>
        <w:autoSpaceDE w:val="0"/>
        <w:autoSpaceDN w:val="0"/>
        <w:adjustRightInd w:val="0"/>
        <w:spacing w:after="0" w:line="240" w:lineRule="auto"/>
        <w:rPr>
          <w:rFonts w:ascii="TimesNewRomanPS-BoldMT" w:eastAsia="Times New Roman" w:hAnsi="TimesNewRomanPS-BoldMT" w:cs="TimesNewRomanPS-BoldMT"/>
          <w:bCs/>
          <w:sz w:val="24"/>
          <w:szCs w:val="24"/>
          <w:lang w:eastAsia="cs-CZ"/>
        </w:rPr>
      </w:pPr>
      <w:r w:rsidRPr="006407B6">
        <w:rPr>
          <w:rFonts w:ascii="TimesNewRomanPS-BoldMT" w:eastAsia="Times New Roman" w:hAnsi="TimesNewRomanPS-BoldMT" w:cs="TimesNewRomanPS-BoldMT"/>
          <w:bCs/>
          <w:sz w:val="24"/>
          <w:szCs w:val="24"/>
          <w:lang w:eastAsia="cs-CZ"/>
        </w:rPr>
        <w:t>vidět problémy se zajišťováním rozvoje společnosti (rostoucí spotřeba energie a nutnost jejích úspor),</w:t>
      </w:r>
    </w:p>
    <w:p w:rsidR="006407B6" w:rsidRPr="006407B6" w:rsidRDefault="006407B6" w:rsidP="00735ECF">
      <w:pPr>
        <w:numPr>
          <w:ilvl w:val="0"/>
          <w:numId w:val="73"/>
        </w:numPr>
        <w:autoSpaceDE w:val="0"/>
        <w:autoSpaceDN w:val="0"/>
        <w:adjustRightInd w:val="0"/>
        <w:spacing w:after="0" w:line="240" w:lineRule="auto"/>
        <w:rPr>
          <w:rFonts w:ascii="TimesNewRomanPS-BoldMT" w:eastAsia="Times New Roman" w:hAnsi="TimesNewRomanPS-BoldMT" w:cs="TimesNewRomanPS-BoldMT"/>
          <w:bCs/>
          <w:sz w:val="24"/>
          <w:szCs w:val="24"/>
          <w:lang w:eastAsia="cs-CZ"/>
        </w:rPr>
      </w:pPr>
      <w:r w:rsidRPr="006407B6">
        <w:rPr>
          <w:rFonts w:ascii="TimesNewRomanPS-BoldMT" w:eastAsia="Times New Roman" w:hAnsi="TimesNewRomanPS-BoldMT" w:cs="TimesNewRomanPS-BoldMT"/>
          <w:bCs/>
          <w:sz w:val="24"/>
          <w:szCs w:val="24"/>
          <w:lang w:eastAsia="cs-CZ"/>
        </w:rPr>
        <w:t>být hrdý na přínos českých vědců a vynálezců k rozvoji vědy a techniky.</w:t>
      </w:r>
    </w:p>
    <w:p w:rsidR="006407B6" w:rsidRPr="006407B6" w:rsidRDefault="006407B6" w:rsidP="006407B6">
      <w:pPr>
        <w:autoSpaceDE w:val="0"/>
        <w:autoSpaceDN w:val="0"/>
        <w:adjustRightInd w:val="0"/>
        <w:spacing w:before="120" w:after="0"/>
        <w:rPr>
          <w:rFonts w:ascii="TimesNewRomanPS-BoldMT" w:eastAsia="Times New Roman" w:hAnsi="TimesNewRomanPS-BoldMT" w:cs="TimesNewRomanPS-BoldMT"/>
          <w:b/>
          <w:bCs/>
          <w:sz w:val="24"/>
          <w:szCs w:val="24"/>
          <w:lang w:eastAsia="cs-CZ"/>
        </w:rPr>
      </w:pPr>
      <w:r w:rsidRPr="006407B6">
        <w:rPr>
          <w:rFonts w:ascii="TimesNewRomanPS-BoldMT" w:eastAsia="Times New Roman" w:hAnsi="TimesNewRomanPS-BoldMT" w:cs="TimesNewRomanPS-BoldMT"/>
          <w:b/>
          <w:bCs/>
          <w:sz w:val="24"/>
          <w:szCs w:val="24"/>
          <w:lang w:eastAsia="cs-CZ"/>
        </w:rPr>
        <w:t>Člověk a svět práce</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Žák by měl:</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v rámci předmětu získat určité schopnosti a dovednosti vyhledávat a kriticky vyhodnocovat informace, které pak uplatní při hledání profesních příležitostí.</w:t>
      </w:r>
    </w:p>
    <w:p w:rsidR="006407B6" w:rsidRPr="006407B6" w:rsidRDefault="006407B6" w:rsidP="006407B6">
      <w:pPr>
        <w:autoSpaceDE w:val="0"/>
        <w:autoSpaceDN w:val="0"/>
        <w:adjustRightInd w:val="0"/>
        <w:spacing w:before="120" w:after="0"/>
        <w:rPr>
          <w:rFonts w:ascii="TimesNewRomanPS-BoldMT" w:eastAsia="Times New Roman" w:hAnsi="TimesNewRomanPS-BoldMT" w:cs="TimesNewRomanPS-BoldMT"/>
          <w:b/>
          <w:bCs/>
          <w:sz w:val="24"/>
          <w:szCs w:val="24"/>
          <w:lang w:eastAsia="cs-CZ"/>
        </w:rPr>
      </w:pPr>
      <w:r w:rsidRPr="006407B6">
        <w:rPr>
          <w:rFonts w:ascii="TimesNewRomanPS-BoldMT" w:eastAsia="Times New Roman" w:hAnsi="TimesNewRomanPS-BoldMT" w:cs="TimesNewRomanPS-BoldMT"/>
          <w:b/>
          <w:bCs/>
          <w:sz w:val="24"/>
          <w:szCs w:val="24"/>
          <w:lang w:eastAsia="cs-CZ"/>
        </w:rPr>
        <w:t>Informační a komunikační technologie</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Žák by měl:</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zdokonalit své schopnosti vyhledávat informace na internetu a kriticky je vyhodnocovat,</w:t>
      </w:r>
    </w:p>
    <w:p w:rsidR="006407B6" w:rsidRPr="006407B6" w:rsidRDefault="006407B6" w:rsidP="00735ECF">
      <w:pPr>
        <w:numPr>
          <w:ilvl w:val="0"/>
          <w:numId w:val="73"/>
        </w:numPr>
        <w:autoSpaceDE w:val="0"/>
        <w:autoSpaceDN w:val="0"/>
        <w:adjustRightInd w:val="0"/>
        <w:spacing w:after="0" w:line="240" w:lineRule="auto"/>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chápat internet jako významný zdroj přírodovědných informací z celého světa, který doplňuje učebnici zejména v oblasti moderních technologií.</w:t>
      </w:r>
    </w:p>
    <w:p w:rsidR="006407B6" w:rsidRPr="006407B6" w:rsidRDefault="006407B6" w:rsidP="006407B6">
      <w:pPr>
        <w:autoSpaceDE w:val="0"/>
        <w:autoSpaceDN w:val="0"/>
        <w:adjustRightInd w:val="0"/>
        <w:spacing w:before="480" w:after="0"/>
        <w:rPr>
          <w:rFonts w:ascii="TimesNewRomanPSMT" w:eastAsia="Times New Roman" w:hAnsi="TimesNewRomanPSMT" w:cs="TimesNewRomanPSMT"/>
          <w:b/>
          <w:sz w:val="24"/>
          <w:szCs w:val="24"/>
          <w:lang w:eastAsia="cs-CZ"/>
        </w:rPr>
      </w:pPr>
      <w:r w:rsidRPr="006407B6">
        <w:rPr>
          <w:rFonts w:ascii="TimesNewRomanPSMT" w:eastAsia="Times New Roman" w:hAnsi="TimesNewRomanPSMT" w:cs="TimesNewRomanPSMT"/>
          <w:b/>
          <w:sz w:val="24"/>
          <w:szCs w:val="24"/>
          <w:lang w:eastAsia="cs-CZ"/>
        </w:rPr>
        <w:t>Mezipředmětové vztahy</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Uplatňují se zejména s matematikou (využívání jejího aparátu, např. řešení rovnic, dosazování do výrazu, grafy funkcí, poznatky stereometrie), chemií (stavba atomu, periodická tabulka, poznatky o molekulách) a biologií (buňka a záření, smyslové orgány v akustice a optice atd.).</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Hodnocení výsledků žáků</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r w:rsidRPr="006407B6">
        <w:rPr>
          <w:rFonts w:ascii="TimesNewRomanPSMT" w:eastAsia="Times New Roman" w:hAnsi="TimesNewRomanPSMT" w:cs="TimesNewRomanPSMT"/>
          <w:sz w:val="24"/>
          <w:szCs w:val="24"/>
          <w:lang w:eastAsia="cs-CZ"/>
        </w:rPr>
        <w:t xml:space="preserve">K hodnocení žáků se používá různých forem zjišťování úrovně znalostí: ústní zkoušení, písemné zkoušení (orientační testy, uzavřené testy, klasické písemné práce), průběžné hodnocení práce v hodině. </w:t>
      </w: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9A1D63" w:rsidRDefault="009A1D63"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Default="006407B6" w:rsidP="006407B6">
      <w:pPr>
        <w:autoSpaceDE w:val="0"/>
        <w:autoSpaceDN w:val="0"/>
        <w:adjustRightInd w:val="0"/>
        <w:spacing w:after="0"/>
        <w:rPr>
          <w:rFonts w:ascii="TimesNewRomanPSMT" w:eastAsia="Times New Roman" w:hAnsi="TimesNewRomanPSMT" w:cs="TimesNewRomanPSMT"/>
          <w:sz w:val="24"/>
          <w:szCs w:val="24"/>
          <w:lang w:eastAsia="cs-CZ"/>
        </w:rPr>
      </w:pPr>
    </w:p>
    <w:p w:rsidR="006407B6" w:rsidRPr="006407B6" w:rsidRDefault="006407B6" w:rsidP="006407B6">
      <w:pPr>
        <w:autoSpaceDE w:val="0"/>
        <w:autoSpaceDN w:val="0"/>
        <w:adjustRightInd w:val="0"/>
        <w:spacing w:after="0" w:line="240" w:lineRule="auto"/>
        <w:rPr>
          <w:rFonts w:ascii="TimesNewRomanPSMT" w:eastAsia="Times New Roman" w:hAnsi="TimesNewRomanPSMT" w:cs="TimesNewRomanPSMT"/>
          <w:sz w:val="24"/>
          <w:szCs w:val="24"/>
          <w:lang w:eastAsia="cs-CZ"/>
        </w:rPr>
      </w:pPr>
    </w:p>
    <w:p w:rsidR="006407B6" w:rsidRPr="006407B6" w:rsidRDefault="006407B6" w:rsidP="00735ECF">
      <w:pPr>
        <w:numPr>
          <w:ilvl w:val="0"/>
          <w:numId w:val="75"/>
        </w:numPr>
        <w:autoSpaceDE w:val="0"/>
        <w:autoSpaceDN w:val="0"/>
        <w:adjustRightInd w:val="0"/>
        <w:spacing w:after="0" w:line="240" w:lineRule="auto"/>
        <w:contextualSpacing/>
        <w:rPr>
          <w:rFonts w:ascii="TimesNewRomanPSMT" w:eastAsia="Times New Roman" w:hAnsi="TimesNewRomanPSMT" w:cs="TimesNewRomanPSMT"/>
          <w:b/>
          <w:sz w:val="24"/>
          <w:szCs w:val="24"/>
          <w:lang w:eastAsia="cs-CZ"/>
        </w:rPr>
      </w:pPr>
      <w:r w:rsidRPr="006407B6">
        <w:rPr>
          <w:rFonts w:ascii="TimesNewRomanPSMT" w:eastAsia="Times New Roman" w:hAnsi="TimesNewRomanPSMT" w:cs="TimesNewRomanPSMT"/>
          <w:b/>
          <w:sz w:val="24"/>
          <w:szCs w:val="24"/>
          <w:lang w:eastAsia="cs-CZ"/>
        </w:rPr>
        <w:t>ročník</w:t>
      </w:r>
    </w:p>
    <w:p w:rsidR="006407B6" w:rsidRPr="006407B6" w:rsidRDefault="006407B6" w:rsidP="006407B6">
      <w:pPr>
        <w:autoSpaceDE w:val="0"/>
        <w:autoSpaceDN w:val="0"/>
        <w:adjustRightInd w:val="0"/>
        <w:spacing w:after="0" w:line="240" w:lineRule="auto"/>
        <w:rPr>
          <w:rFonts w:ascii="TimesNewRomanPSMT" w:eastAsia="Times New Roman" w:hAnsi="TimesNewRomanPSMT" w:cs="TimesNewRomanPSMT"/>
          <w:b/>
          <w:sz w:val="24"/>
          <w:szCs w:val="24"/>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4500"/>
        <w:gridCol w:w="1222"/>
      </w:tblGrid>
      <w:tr w:rsidR="006407B6" w:rsidRPr="006407B6" w:rsidTr="007A1FBB">
        <w:trPr>
          <w:trHeight w:val="907"/>
        </w:trPr>
        <w:tc>
          <w:tcPr>
            <w:tcW w:w="3420" w:type="dxa"/>
            <w:tcBorders>
              <w:left w:val="single" w:sz="12" w:space="0" w:color="auto"/>
              <w:bottom w:val="single" w:sz="12" w:space="0" w:color="auto"/>
            </w:tcBorders>
            <w:shd w:val="clear" w:color="auto" w:fill="auto"/>
            <w:vAlign w:val="center"/>
          </w:tcPr>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V</w:t>
            </w:r>
            <w:r w:rsidRPr="006407B6">
              <w:rPr>
                <w:rFonts w:ascii="Times New Roman" w:eastAsia="Times New Roman" w:hAnsi="Times New Roman" w:cs="Times New Roman" w:hint="eastAsia"/>
                <w:b/>
                <w:color w:val="000000"/>
                <w:sz w:val="24"/>
                <w:szCs w:val="24"/>
                <w:lang w:eastAsia="cs-CZ"/>
              </w:rPr>
              <w:t>ý</w:t>
            </w:r>
            <w:r w:rsidRPr="006407B6">
              <w:rPr>
                <w:rFonts w:ascii="Times New Roman" w:eastAsia="Times New Roman" w:hAnsi="Times New Roman" w:cs="Times New Roman"/>
                <w:b/>
                <w:color w:val="000000"/>
                <w:sz w:val="24"/>
                <w:szCs w:val="24"/>
                <w:lang w:eastAsia="cs-CZ"/>
              </w:rPr>
              <w:t>sledky vzd</w:t>
            </w:r>
            <w:r w:rsidRPr="006407B6">
              <w:rPr>
                <w:rFonts w:ascii="Times New Roman" w:eastAsia="Times New Roman" w:hAnsi="Times New Roman" w:cs="Times New Roman" w:hint="eastAsia"/>
                <w:b/>
                <w:color w:val="000000"/>
                <w:sz w:val="24"/>
                <w:szCs w:val="24"/>
                <w:lang w:eastAsia="cs-CZ"/>
              </w:rPr>
              <w:t>ě</w:t>
            </w:r>
            <w:r w:rsidRPr="006407B6">
              <w:rPr>
                <w:rFonts w:ascii="Times New Roman" w:eastAsia="Times New Roman" w:hAnsi="Times New Roman" w:cs="Times New Roman"/>
                <w:b/>
                <w:color w:val="000000"/>
                <w:sz w:val="24"/>
                <w:szCs w:val="24"/>
                <w:lang w:eastAsia="cs-CZ"/>
              </w:rPr>
              <w:t>l</w:t>
            </w:r>
            <w:r w:rsidRPr="006407B6">
              <w:rPr>
                <w:rFonts w:ascii="Times New Roman" w:eastAsia="Times New Roman" w:hAnsi="Times New Roman" w:cs="Times New Roman" w:hint="eastAsia"/>
                <w:b/>
                <w:color w:val="000000"/>
                <w:sz w:val="24"/>
                <w:szCs w:val="24"/>
                <w:lang w:eastAsia="cs-CZ"/>
              </w:rPr>
              <w:t>á</w:t>
            </w:r>
            <w:r w:rsidRPr="006407B6">
              <w:rPr>
                <w:rFonts w:ascii="Times New Roman" w:eastAsia="Times New Roman" w:hAnsi="Times New Roman" w:cs="Times New Roman"/>
                <w:b/>
                <w:color w:val="000000"/>
                <w:sz w:val="24"/>
                <w:szCs w:val="24"/>
                <w:lang w:eastAsia="cs-CZ"/>
              </w:rPr>
              <w:t>v</w:t>
            </w:r>
            <w:r w:rsidRPr="006407B6">
              <w:rPr>
                <w:rFonts w:ascii="Times New Roman" w:eastAsia="Times New Roman" w:hAnsi="Times New Roman" w:cs="Times New Roman" w:hint="eastAsia"/>
                <w:b/>
                <w:color w:val="000000"/>
                <w:sz w:val="24"/>
                <w:szCs w:val="24"/>
                <w:lang w:eastAsia="cs-CZ"/>
              </w:rPr>
              <w:t>á</w:t>
            </w:r>
            <w:r w:rsidRPr="006407B6">
              <w:rPr>
                <w:rFonts w:ascii="Times New Roman" w:eastAsia="Times New Roman" w:hAnsi="Times New Roman" w:cs="Times New Roman"/>
                <w:b/>
                <w:color w:val="000000"/>
                <w:sz w:val="24"/>
                <w:szCs w:val="24"/>
                <w:lang w:eastAsia="cs-CZ"/>
              </w:rPr>
              <w:t>n</w:t>
            </w:r>
            <w:r w:rsidRPr="006407B6">
              <w:rPr>
                <w:rFonts w:ascii="Times New Roman" w:eastAsia="Times New Roman" w:hAnsi="Times New Roman" w:cs="Times New Roman" w:hint="eastAsia"/>
                <w:b/>
                <w:color w:val="000000"/>
                <w:sz w:val="24"/>
                <w:szCs w:val="24"/>
                <w:lang w:eastAsia="cs-CZ"/>
              </w:rPr>
              <w:t>í</w:t>
            </w:r>
            <w:r w:rsidRPr="006407B6">
              <w:rPr>
                <w:rFonts w:ascii="Times New Roman" w:eastAsia="Times New Roman" w:hAnsi="Times New Roman" w:cs="Times New Roman"/>
                <w:b/>
                <w:color w:val="000000"/>
                <w:sz w:val="24"/>
                <w:szCs w:val="24"/>
                <w:lang w:eastAsia="cs-CZ"/>
              </w:rPr>
              <w:t xml:space="preserve"> </w:t>
            </w:r>
          </w:p>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a odborné  kompetence</w:t>
            </w:r>
          </w:p>
        </w:tc>
        <w:tc>
          <w:tcPr>
            <w:tcW w:w="4500" w:type="dxa"/>
            <w:tcBorders>
              <w:bottom w:val="single" w:sz="12" w:space="0" w:color="auto"/>
            </w:tcBorders>
            <w:shd w:val="clear" w:color="auto" w:fill="auto"/>
            <w:vAlign w:val="center"/>
          </w:tcPr>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Tematické celky</w:t>
            </w:r>
          </w:p>
        </w:tc>
        <w:tc>
          <w:tcPr>
            <w:tcW w:w="1222" w:type="dxa"/>
            <w:tcBorders>
              <w:bottom w:val="single" w:sz="12" w:space="0" w:color="auto"/>
              <w:right w:val="single" w:sz="12" w:space="0" w:color="auto"/>
            </w:tcBorders>
            <w:shd w:val="clear" w:color="auto" w:fill="auto"/>
            <w:vAlign w:val="center"/>
          </w:tcPr>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Hodinová</w:t>
            </w:r>
          </w:p>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dotace</w:t>
            </w:r>
          </w:p>
        </w:tc>
      </w:tr>
      <w:tr w:rsidR="006407B6" w:rsidRPr="006407B6" w:rsidTr="007A1FBB">
        <w:trPr>
          <w:trHeight w:val="1963"/>
        </w:trPr>
        <w:tc>
          <w:tcPr>
            <w:tcW w:w="3420" w:type="dxa"/>
            <w:tcBorders>
              <w:top w:val="single" w:sz="12" w:space="0" w:color="auto"/>
              <w:left w:val="single" w:sz="12" w:space="0" w:color="auto"/>
              <w:bottom w:val="single" w:sz="12"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b/>
                <w:bCs/>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rozliší fyzikální veličiny od ostatních pojmů;</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dokáže odvodit hlavní jednotku;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ovládá jednoduché převody;</w:t>
            </w:r>
          </w:p>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tc>
        <w:tc>
          <w:tcPr>
            <w:tcW w:w="4500" w:type="dxa"/>
            <w:tcBorders>
              <w:top w:val="single" w:sz="12" w:space="0" w:color="auto"/>
              <w:bottom w:val="single" w:sz="12"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b/>
                <w:bCs/>
                <w:color w:val="000000"/>
                <w:sz w:val="24"/>
                <w:szCs w:val="24"/>
                <w:lang w:eastAsia="cs-CZ"/>
              </w:rPr>
              <w:t>1.   Úvod do fyziky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obsah a význam fyziky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fyzikální veličiny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soustava SI a převody jednotek</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tc>
        <w:tc>
          <w:tcPr>
            <w:tcW w:w="1222" w:type="dxa"/>
            <w:tcBorders>
              <w:top w:val="single" w:sz="12" w:space="0" w:color="auto"/>
              <w:bottom w:val="single" w:sz="12"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4</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tc>
      </w:tr>
      <w:tr w:rsidR="006407B6" w:rsidRPr="006407B6" w:rsidTr="007A1FBB">
        <w:trPr>
          <w:trHeight w:val="2442"/>
        </w:trPr>
        <w:tc>
          <w:tcPr>
            <w:tcW w:w="3420" w:type="dxa"/>
            <w:tcBorders>
              <w:top w:val="single" w:sz="12"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rozliší pohyby podle  trajektorie a změny rychlosti;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řeší úlohy na pohyb hmotného bodu s využitím vztahů mezi kinematickými veličinami;</w:t>
            </w:r>
          </w:p>
        </w:tc>
        <w:tc>
          <w:tcPr>
            <w:tcW w:w="4500" w:type="dxa"/>
            <w:tcBorders>
              <w:top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2.    Mechanika</w:t>
            </w: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b/>
                <w:color w:val="000000"/>
                <w:sz w:val="24"/>
                <w:szCs w:val="24"/>
                <w:lang w:eastAsia="cs-CZ"/>
              </w:rPr>
              <w:t>2.1  Kinematika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základní pojmy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pohyb rovnoměrný přímočarý</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pohyb přímočarý rovnoměr. zrychlený</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volný pád</w:t>
            </w:r>
          </w:p>
          <w:p w:rsidR="006407B6" w:rsidRPr="006407B6" w:rsidRDefault="006407B6" w:rsidP="00735ECF">
            <w:pPr>
              <w:numPr>
                <w:ilvl w:val="0"/>
                <w:numId w:val="74"/>
              </w:num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color w:val="000000"/>
                <w:sz w:val="24"/>
                <w:szCs w:val="24"/>
                <w:lang w:eastAsia="cs-CZ"/>
              </w:rPr>
              <w:t>pohyb rovnoměrný po kružnici</w:t>
            </w:r>
          </w:p>
          <w:p w:rsidR="006407B6" w:rsidRPr="006407B6" w:rsidRDefault="006407B6" w:rsidP="006407B6">
            <w:pPr>
              <w:spacing w:after="0" w:line="240" w:lineRule="auto"/>
              <w:ind w:left="284"/>
              <w:rPr>
                <w:rFonts w:ascii="Times New Roman" w:eastAsia="Times New Roman" w:hAnsi="Times New Roman" w:cs="Times New Roman"/>
                <w:b/>
                <w:bCs/>
                <w:color w:val="000000"/>
                <w:sz w:val="24"/>
                <w:szCs w:val="24"/>
                <w:lang w:eastAsia="cs-CZ"/>
              </w:rPr>
            </w:pPr>
          </w:p>
        </w:tc>
        <w:tc>
          <w:tcPr>
            <w:tcW w:w="1222" w:type="dxa"/>
            <w:tcBorders>
              <w:top w:val="single" w:sz="12"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40</w:t>
            </w:r>
          </w:p>
          <w:p w:rsidR="006407B6" w:rsidRPr="006407B6" w:rsidRDefault="006407B6" w:rsidP="006407B6">
            <w:pPr>
              <w:spacing w:after="0" w:line="240" w:lineRule="auto"/>
              <w:rPr>
                <w:rFonts w:ascii="Times New Roman" w:eastAsia="Times New Roman" w:hAnsi="Times New Roman" w:cs="Times New Roman"/>
                <w:bCs/>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8</w:t>
            </w:r>
          </w:p>
          <w:p w:rsidR="006407B6" w:rsidRPr="006407B6" w:rsidRDefault="006407B6" w:rsidP="006407B6">
            <w:pPr>
              <w:spacing w:after="0" w:line="240" w:lineRule="auto"/>
              <w:rPr>
                <w:rFonts w:ascii="Times New Roman" w:eastAsia="Times New Roman" w:hAnsi="Times New Roman" w:cs="Times New Roman"/>
                <w:bCs/>
                <w:color w:val="000000"/>
                <w:sz w:val="24"/>
                <w:szCs w:val="24"/>
                <w:lang w:eastAsia="cs-CZ"/>
              </w:rPr>
            </w:pPr>
          </w:p>
        </w:tc>
      </w:tr>
      <w:tr w:rsidR="006407B6" w:rsidRPr="006407B6" w:rsidTr="007A1FBB">
        <w:trPr>
          <w:trHeight w:val="2373"/>
        </w:trPr>
        <w:tc>
          <w:tcPr>
            <w:tcW w:w="3420" w:type="dxa"/>
            <w:tcBorders>
              <w:top w:val="dotted" w:sz="4"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určí síly, které působí na tělesa;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jaký druh pohybu tyto síly vyvolají;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řeší jednoduché úlohy na zákony dynamiky;</w:t>
            </w:r>
          </w:p>
        </w:tc>
        <w:tc>
          <w:tcPr>
            <w:tcW w:w="4500" w:type="dxa"/>
            <w:tcBorders>
              <w:top w:val="dotted" w:sz="4"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2.2  Dynamika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vzájemná silová působení těles</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Newtonovy pohybové zákony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dostředivá a odstředivá síla</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tc>
        <w:tc>
          <w:tcPr>
            <w:tcW w:w="1222" w:type="dxa"/>
            <w:tcBorders>
              <w:top w:val="dotted" w:sz="4"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8</w:t>
            </w:r>
          </w:p>
        </w:tc>
      </w:tr>
      <w:tr w:rsidR="006407B6" w:rsidRPr="006407B6" w:rsidTr="007A1FBB">
        <w:trPr>
          <w:trHeight w:val="2652"/>
        </w:trPr>
        <w:tc>
          <w:tcPr>
            <w:tcW w:w="3420" w:type="dxa"/>
            <w:tcBorders>
              <w:top w:val="dotted" w:sz="4"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vypočítá mechanickou práci a energii;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určí výkon zařízení;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na příkladech platnost zákona zachování mechanické energie;</w:t>
            </w:r>
          </w:p>
        </w:tc>
        <w:tc>
          <w:tcPr>
            <w:tcW w:w="4500" w:type="dxa"/>
            <w:tcBorders>
              <w:top w:val="dotted" w:sz="4"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2.3  Mechanická práce a energie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mechanická práce stálé síly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výkon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energie kinetická a potenciální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zákon zachování mechanické energie a meze jeho platnosti</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tc>
        <w:tc>
          <w:tcPr>
            <w:tcW w:w="1222" w:type="dxa"/>
            <w:tcBorders>
              <w:top w:val="dotted" w:sz="4"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5</w:t>
            </w:r>
          </w:p>
        </w:tc>
      </w:tr>
      <w:tr w:rsidR="006407B6" w:rsidRPr="006407B6" w:rsidTr="007A1FBB">
        <w:trPr>
          <w:trHeight w:val="1905"/>
        </w:trPr>
        <w:tc>
          <w:tcPr>
            <w:tcW w:w="3420" w:type="dxa"/>
            <w:tcBorders>
              <w:top w:val="dotted" w:sz="4"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základní druhy pohybu v gravitačním poli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řeší úlohy na volný pád</w:t>
            </w:r>
          </w:p>
        </w:tc>
        <w:tc>
          <w:tcPr>
            <w:tcW w:w="4500" w:type="dxa"/>
            <w:tcBorders>
              <w:top w:val="dotted" w:sz="4"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2.4  Gravitační pole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Newtonův gravitační zákon</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gravitační pole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gravitační a tíhová síla</w:t>
            </w:r>
          </w:p>
          <w:p w:rsidR="006407B6" w:rsidRPr="006407B6" w:rsidRDefault="006407B6" w:rsidP="00735ECF">
            <w:pPr>
              <w:numPr>
                <w:ilvl w:val="0"/>
                <w:numId w:val="74"/>
              </w:num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color w:val="000000"/>
                <w:sz w:val="24"/>
                <w:szCs w:val="24"/>
                <w:lang w:eastAsia="cs-CZ"/>
              </w:rPr>
              <w:t>pohyby v gravitačním poli</w:t>
            </w:r>
          </w:p>
        </w:tc>
        <w:tc>
          <w:tcPr>
            <w:tcW w:w="1222" w:type="dxa"/>
            <w:tcBorders>
              <w:top w:val="dotted" w:sz="4"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5</w:t>
            </w:r>
          </w:p>
        </w:tc>
      </w:tr>
      <w:tr w:rsidR="006407B6" w:rsidRPr="006407B6" w:rsidTr="007A1FBB">
        <w:trPr>
          <w:trHeight w:val="1740"/>
        </w:trPr>
        <w:tc>
          <w:tcPr>
            <w:tcW w:w="3420" w:type="dxa"/>
            <w:tcBorders>
              <w:top w:val="dotted" w:sz="4"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b/>
                <w:bCs/>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určí výslednici sil působících na těleso a jejich momenty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určí těžiště tělesa jednoduchého tvaru</w:t>
            </w: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tc>
        <w:tc>
          <w:tcPr>
            <w:tcW w:w="4500" w:type="dxa"/>
            <w:tcBorders>
              <w:top w:val="dotted" w:sz="4"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b/>
                <w:bCs/>
                <w:color w:val="000000"/>
                <w:sz w:val="24"/>
                <w:szCs w:val="24"/>
                <w:lang w:eastAsia="cs-CZ"/>
              </w:rPr>
              <w:t>2.5  Mechanika tuhého tělesa</w:t>
            </w:r>
          </w:p>
          <w:p w:rsidR="006407B6" w:rsidRPr="006407B6" w:rsidRDefault="006407B6" w:rsidP="00735ECF">
            <w:pPr>
              <w:numPr>
                <w:ilvl w:val="0"/>
                <w:numId w:val="74"/>
              </w:numPr>
              <w:spacing w:after="0" w:line="240" w:lineRule="auto"/>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posuvný a otáčivý pohyb tělesa</w:t>
            </w:r>
          </w:p>
          <w:p w:rsidR="006407B6" w:rsidRPr="006407B6" w:rsidRDefault="006407B6" w:rsidP="00735ECF">
            <w:pPr>
              <w:numPr>
                <w:ilvl w:val="0"/>
                <w:numId w:val="74"/>
              </w:numPr>
              <w:spacing w:after="0" w:line="240" w:lineRule="auto"/>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moment síly, momentová věta</w:t>
            </w:r>
          </w:p>
          <w:p w:rsidR="006407B6" w:rsidRPr="006407B6" w:rsidRDefault="006407B6" w:rsidP="00735ECF">
            <w:pPr>
              <w:numPr>
                <w:ilvl w:val="0"/>
                <w:numId w:val="74"/>
              </w:numPr>
              <w:spacing w:after="0" w:line="240" w:lineRule="auto"/>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skládání sil</w:t>
            </w:r>
          </w:p>
          <w:p w:rsidR="006407B6" w:rsidRPr="006407B6" w:rsidRDefault="006407B6" w:rsidP="00735ECF">
            <w:pPr>
              <w:numPr>
                <w:ilvl w:val="0"/>
                <w:numId w:val="74"/>
              </w:numPr>
              <w:spacing w:after="0" w:line="240" w:lineRule="auto"/>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bCs/>
                <w:color w:val="000000"/>
                <w:sz w:val="24"/>
                <w:szCs w:val="24"/>
                <w:lang w:eastAsia="cs-CZ"/>
              </w:rPr>
              <w:t>těžiště tělesa</w:t>
            </w:r>
          </w:p>
        </w:tc>
        <w:tc>
          <w:tcPr>
            <w:tcW w:w="1222" w:type="dxa"/>
            <w:tcBorders>
              <w:top w:val="dotted" w:sz="4"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6</w:t>
            </w:r>
          </w:p>
        </w:tc>
      </w:tr>
      <w:tr w:rsidR="006407B6" w:rsidRPr="006407B6" w:rsidTr="007A1FBB">
        <w:trPr>
          <w:trHeight w:val="1740"/>
        </w:trPr>
        <w:tc>
          <w:tcPr>
            <w:tcW w:w="3420" w:type="dxa"/>
            <w:tcBorders>
              <w:top w:val="dotted" w:sz="4" w:space="0" w:color="auto"/>
              <w:left w:val="single" w:sz="12" w:space="0" w:color="auto"/>
              <w:bottom w:val="single" w:sz="12"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b/>
                <w:bCs/>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aplikuje Pascalův a Archimédův zákon při řešení úloh;</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změny tlaku v proudící tekutině;</w:t>
            </w: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tc>
        <w:tc>
          <w:tcPr>
            <w:tcW w:w="4500" w:type="dxa"/>
            <w:tcBorders>
              <w:top w:val="dotted" w:sz="4" w:space="0" w:color="auto"/>
              <w:bottom w:val="single" w:sz="12"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b/>
                <w:bCs/>
                <w:color w:val="000000"/>
                <w:sz w:val="24"/>
                <w:szCs w:val="24"/>
                <w:lang w:eastAsia="cs-CZ"/>
              </w:rPr>
              <w:t>2.6  Mechanika tekutin</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vlastnosti tekutin, tlak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tlak v kapalinách, Pascalův zákon</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atmosférický tlak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Archimédův zákon, plování těles</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rovnice kontinuity a Bernoulliho</w:t>
            </w: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tc>
        <w:tc>
          <w:tcPr>
            <w:tcW w:w="1222" w:type="dxa"/>
            <w:tcBorders>
              <w:top w:val="dotted" w:sz="4" w:space="0" w:color="auto"/>
              <w:bottom w:val="single" w:sz="12"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8</w:t>
            </w:r>
          </w:p>
        </w:tc>
      </w:tr>
      <w:tr w:rsidR="006407B6" w:rsidRPr="006407B6" w:rsidTr="007A1FBB">
        <w:trPr>
          <w:trHeight w:val="2145"/>
        </w:trPr>
        <w:tc>
          <w:tcPr>
            <w:tcW w:w="3420" w:type="dxa"/>
            <w:tcBorders>
              <w:top w:val="single" w:sz="12"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b/>
                <w:bCs/>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vlastnosti látek z hlediska jejich částicové stavby;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ovládá způsoby měření teploty a její přepočet ve stupnicích;</w:t>
            </w:r>
          </w:p>
        </w:tc>
        <w:tc>
          <w:tcPr>
            <w:tcW w:w="4500" w:type="dxa"/>
            <w:tcBorders>
              <w:top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b/>
                <w:bCs/>
                <w:color w:val="000000"/>
                <w:sz w:val="24"/>
                <w:szCs w:val="24"/>
                <w:lang w:eastAsia="cs-CZ"/>
              </w:rPr>
              <w:t>3.    Molekulová fyzika a termika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částicová stavba látek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modely skupenství, vlastnosti látek z hlediska molekulové fyziky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teplota a její měření</w:t>
            </w:r>
          </w:p>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tc>
        <w:tc>
          <w:tcPr>
            <w:tcW w:w="1222" w:type="dxa"/>
            <w:tcBorders>
              <w:top w:val="single" w:sz="12"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24</w:t>
            </w: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3</w:t>
            </w:r>
          </w:p>
        </w:tc>
      </w:tr>
      <w:tr w:rsidR="006407B6" w:rsidRPr="006407B6" w:rsidTr="007A1FBB">
        <w:trPr>
          <w:trHeight w:val="1725"/>
        </w:trPr>
        <w:tc>
          <w:tcPr>
            <w:tcW w:w="3420" w:type="dxa"/>
            <w:tcBorders>
              <w:top w:val="dotted" w:sz="4"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pojem vnitřní energie soustavy a způsoby její změny;</w:t>
            </w:r>
          </w:p>
          <w:p w:rsidR="006407B6" w:rsidRPr="006407B6" w:rsidRDefault="006407B6" w:rsidP="00735ECF">
            <w:pPr>
              <w:numPr>
                <w:ilvl w:val="0"/>
                <w:numId w:val="74"/>
              </w:num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color w:val="000000"/>
                <w:sz w:val="24"/>
                <w:szCs w:val="24"/>
                <w:lang w:eastAsia="cs-CZ"/>
              </w:rPr>
              <w:t>řeší jednoduché úlohy na tepelnou výměnu;</w:t>
            </w: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tc>
        <w:tc>
          <w:tcPr>
            <w:tcW w:w="4500" w:type="dxa"/>
            <w:tcBorders>
              <w:top w:val="dotted" w:sz="4"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bCs/>
                <w:color w:val="000000"/>
                <w:sz w:val="24"/>
                <w:szCs w:val="24"/>
                <w:lang w:eastAsia="cs-CZ"/>
              </w:rPr>
            </w:pP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vnitřní energie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přeměny vnitřní energie (teplo a práce)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měrná tepelná kapacita, výpočet tepla</w:t>
            </w:r>
          </w:p>
          <w:p w:rsidR="006407B6" w:rsidRPr="006407B6" w:rsidRDefault="006407B6" w:rsidP="006407B6">
            <w:pPr>
              <w:spacing w:after="0" w:line="240" w:lineRule="auto"/>
              <w:rPr>
                <w:rFonts w:ascii="Times New Roman" w:eastAsia="Times New Roman" w:hAnsi="Times New Roman" w:cs="Times New Roman"/>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tc>
        <w:tc>
          <w:tcPr>
            <w:tcW w:w="1222" w:type="dxa"/>
            <w:tcBorders>
              <w:top w:val="dotted" w:sz="4"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4</w:t>
            </w:r>
          </w:p>
        </w:tc>
      </w:tr>
      <w:tr w:rsidR="006407B6" w:rsidRPr="006407B6" w:rsidTr="007A1FBB">
        <w:trPr>
          <w:trHeight w:val="885"/>
        </w:trPr>
        <w:tc>
          <w:tcPr>
            <w:tcW w:w="3420" w:type="dxa"/>
            <w:tcBorders>
              <w:top w:val="dotted" w:sz="4" w:space="0" w:color="auto"/>
              <w:left w:val="single" w:sz="12" w:space="0" w:color="auto"/>
              <w:bottom w:val="dotted" w:sz="4" w:space="0" w:color="auto"/>
            </w:tcBorders>
            <w:shd w:val="clear" w:color="auto" w:fill="auto"/>
          </w:tcPr>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řeší úlohy s použitím stavové rovnice pro ideální plyn;</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principy nejdůležitějších tepelných motorů;</w:t>
            </w:r>
          </w:p>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tc>
        <w:tc>
          <w:tcPr>
            <w:tcW w:w="4500" w:type="dxa"/>
            <w:tcBorders>
              <w:top w:val="dotted" w:sz="4"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ideální plyn</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jednoduché děje v ideálním plynu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stavová rovnice, práce plynu</w:t>
            </w:r>
          </w:p>
          <w:p w:rsidR="006407B6" w:rsidRPr="006407B6" w:rsidRDefault="006407B6" w:rsidP="00735ECF">
            <w:pPr>
              <w:numPr>
                <w:ilvl w:val="0"/>
                <w:numId w:val="74"/>
              </w:numPr>
              <w:spacing w:after="0" w:line="240" w:lineRule="auto"/>
              <w:rPr>
                <w:rFonts w:ascii="Times New Roman" w:eastAsia="Times New Roman" w:hAnsi="Times New Roman" w:cs="Times New Roman"/>
                <w:bCs/>
                <w:color w:val="000000"/>
                <w:sz w:val="24"/>
                <w:szCs w:val="24"/>
                <w:lang w:eastAsia="cs-CZ"/>
              </w:rPr>
            </w:pPr>
            <w:r w:rsidRPr="006407B6">
              <w:rPr>
                <w:rFonts w:ascii="Times New Roman" w:eastAsia="Times New Roman" w:hAnsi="Times New Roman" w:cs="Times New Roman"/>
                <w:color w:val="000000"/>
                <w:sz w:val="24"/>
                <w:szCs w:val="24"/>
                <w:lang w:eastAsia="cs-CZ"/>
              </w:rPr>
              <w:t>tepelné motory</w:t>
            </w:r>
          </w:p>
        </w:tc>
        <w:tc>
          <w:tcPr>
            <w:tcW w:w="1222" w:type="dxa"/>
            <w:tcBorders>
              <w:top w:val="dotted" w:sz="4"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5</w:t>
            </w:r>
          </w:p>
        </w:tc>
      </w:tr>
      <w:tr w:rsidR="006407B6" w:rsidRPr="006407B6" w:rsidTr="007A1FBB">
        <w:trPr>
          <w:trHeight w:val="2169"/>
        </w:trPr>
        <w:tc>
          <w:tcPr>
            <w:tcW w:w="3420" w:type="dxa"/>
            <w:tcBorders>
              <w:top w:val="dotted" w:sz="4" w:space="0" w:color="auto"/>
              <w:left w:val="single" w:sz="12"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význam teplotní roztažnosti látek v přírodě a v technické praxi;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popíše příklady deformací pevných těles jednoduchého tvaru </w:t>
            </w:r>
          </w:p>
        </w:tc>
        <w:tc>
          <w:tcPr>
            <w:tcW w:w="4500" w:type="dxa"/>
            <w:tcBorders>
              <w:top w:val="dotted" w:sz="4" w:space="0" w:color="auto"/>
              <w:bottom w:val="dotted" w:sz="4" w:space="0" w:color="auto"/>
            </w:tcBorders>
            <w:shd w:val="clear" w:color="auto" w:fill="auto"/>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struktura pevných látek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teplotní délková roztažnost látek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deformace pevných látek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struktura a vlastnosti kapalin</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teplotní objemová roztažnost</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kapilární jevy</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tc>
        <w:tc>
          <w:tcPr>
            <w:tcW w:w="1222" w:type="dxa"/>
            <w:tcBorders>
              <w:top w:val="dotted" w:sz="4" w:space="0" w:color="auto"/>
              <w:bottom w:val="dotted" w:sz="4" w:space="0" w:color="auto"/>
              <w:right w:val="single" w:sz="12" w:space="0" w:color="auto"/>
            </w:tcBorders>
            <w:shd w:val="clear" w:color="auto" w:fill="auto"/>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8</w:t>
            </w:r>
          </w:p>
        </w:tc>
      </w:tr>
    </w:tbl>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Default="006407B6" w:rsidP="006407B6">
      <w:pPr>
        <w:spacing w:after="0" w:line="240" w:lineRule="auto"/>
        <w:rPr>
          <w:rFonts w:ascii="Times New Roman" w:eastAsia="Times New Roman" w:hAnsi="Times New Roman" w:cs="Times New Roman"/>
          <w:sz w:val="24"/>
          <w:szCs w:val="24"/>
          <w:lang w:eastAsia="cs-CZ"/>
        </w:rPr>
      </w:pPr>
    </w:p>
    <w:p w:rsidR="009A1D63" w:rsidRDefault="009A1D63" w:rsidP="006407B6">
      <w:pPr>
        <w:spacing w:after="0" w:line="240" w:lineRule="auto"/>
        <w:rPr>
          <w:rFonts w:ascii="Times New Roman" w:eastAsia="Times New Roman" w:hAnsi="Times New Roman" w:cs="Times New Roman"/>
          <w:sz w:val="24"/>
          <w:szCs w:val="24"/>
          <w:lang w:eastAsia="cs-CZ"/>
        </w:rPr>
      </w:pPr>
    </w:p>
    <w:p w:rsidR="009A1D63" w:rsidRPr="006407B6" w:rsidRDefault="009A1D63"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735ECF">
      <w:pPr>
        <w:numPr>
          <w:ilvl w:val="0"/>
          <w:numId w:val="75"/>
        </w:numPr>
        <w:spacing w:after="0" w:line="240" w:lineRule="auto"/>
        <w:contextualSpacing/>
        <w:rPr>
          <w:rFonts w:ascii="Times New Roman" w:eastAsia="Times New Roman" w:hAnsi="Times New Roman" w:cs="Times New Roman"/>
          <w:b/>
          <w:sz w:val="24"/>
          <w:szCs w:val="24"/>
          <w:lang w:eastAsia="cs-CZ"/>
        </w:rPr>
      </w:pPr>
      <w:r w:rsidRPr="006407B6">
        <w:rPr>
          <w:rFonts w:ascii="Times New Roman" w:eastAsia="Times New Roman" w:hAnsi="Times New Roman" w:cs="Times New Roman"/>
          <w:b/>
          <w:sz w:val="24"/>
          <w:szCs w:val="24"/>
          <w:lang w:eastAsia="cs-CZ"/>
        </w:rPr>
        <w:t>ročník</w:t>
      </w:r>
    </w:p>
    <w:p w:rsidR="006407B6" w:rsidRPr="006407B6" w:rsidRDefault="006407B6" w:rsidP="006407B6">
      <w:pPr>
        <w:spacing w:after="0" w:line="240" w:lineRule="auto"/>
        <w:rPr>
          <w:rFonts w:ascii="Times New Roman" w:eastAsia="Times New Roman" w:hAnsi="Times New Roman" w:cs="Times New Roman"/>
          <w:b/>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4500"/>
        <w:gridCol w:w="1222"/>
      </w:tblGrid>
      <w:tr w:rsidR="006407B6" w:rsidRPr="006407B6" w:rsidTr="007A1FBB">
        <w:trPr>
          <w:trHeight w:val="907"/>
        </w:trPr>
        <w:tc>
          <w:tcPr>
            <w:tcW w:w="3420" w:type="dxa"/>
            <w:tcBorders>
              <w:left w:val="single" w:sz="12" w:space="0" w:color="auto"/>
              <w:bottom w:val="single" w:sz="12" w:space="0" w:color="auto"/>
            </w:tcBorders>
            <w:shd w:val="clear" w:color="auto" w:fill="auto"/>
            <w:vAlign w:val="center"/>
          </w:tcPr>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V</w:t>
            </w:r>
            <w:r w:rsidRPr="006407B6">
              <w:rPr>
                <w:rFonts w:ascii="Times New Roman" w:eastAsia="Times New Roman" w:hAnsi="Times New Roman" w:cs="Times New Roman" w:hint="eastAsia"/>
                <w:b/>
                <w:color w:val="000000"/>
                <w:sz w:val="24"/>
                <w:szCs w:val="24"/>
                <w:lang w:eastAsia="cs-CZ"/>
              </w:rPr>
              <w:t>ý</w:t>
            </w:r>
            <w:r w:rsidRPr="006407B6">
              <w:rPr>
                <w:rFonts w:ascii="Times New Roman" w:eastAsia="Times New Roman" w:hAnsi="Times New Roman" w:cs="Times New Roman"/>
                <w:b/>
                <w:color w:val="000000"/>
                <w:sz w:val="24"/>
                <w:szCs w:val="24"/>
                <w:lang w:eastAsia="cs-CZ"/>
              </w:rPr>
              <w:t>sledky vzd</w:t>
            </w:r>
            <w:r w:rsidRPr="006407B6">
              <w:rPr>
                <w:rFonts w:ascii="Times New Roman" w:eastAsia="Times New Roman" w:hAnsi="Times New Roman" w:cs="Times New Roman" w:hint="eastAsia"/>
                <w:b/>
                <w:color w:val="000000"/>
                <w:sz w:val="24"/>
                <w:szCs w:val="24"/>
                <w:lang w:eastAsia="cs-CZ"/>
              </w:rPr>
              <w:t>ě</w:t>
            </w:r>
            <w:r w:rsidRPr="006407B6">
              <w:rPr>
                <w:rFonts w:ascii="Times New Roman" w:eastAsia="Times New Roman" w:hAnsi="Times New Roman" w:cs="Times New Roman"/>
                <w:b/>
                <w:color w:val="000000"/>
                <w:sz w:val="24"/>
                <w:szCs w:val="24"/>
                <w:lang w:eastAsia="cs-CZ"/>
              </w:rPr>
              <w:t>l</w:t>
            </w:r>
            <w:r w:rsidRPr="006407B6">
              <w:rPr>
                <w:rFonts w:ascii="Times New Roman" w:eastAsia="Times New Roman" w:hAnsi="Times New Roman" w:cs="Times New Roman" w:hint="eastAsia"/>
                <w:b/>
                <w:color w:val="000000"/>
                <w:sz w:val="24"/>
                <w:szCs w:val="24"/>
                <w:lang w:eastAsia="cs-CZ"/>
              </w:rPr>
              <w:t>á</w:t>
            </w:r>
            <w:r w:rsidRPr="006407B6">
              <w:rPr>
                <w:rFonts w:ascii="Times New Roman" w:eastAsia="Times New Roman" w:hAnsi="Times New Roman" w:cs="Times New Roman"/>
                <w:b/>
                <w:color w:val="000000"/>
                <w:sz w:val="24"/>
                <w:szCs w:val="24"/>
                <w:lang w:eastAsia="cs-CZ"/>
              </w:rPr>
              <w:t>v</w:t>
            </w:r>
            <w:r w:rsidRPr="006407B6">
              <w:rPr>
                <w:rFonts w:ascii="Times New Roman" w:eastAsia="Times New Roman" w:hAnsi="Times New Roman" w:cs="Times New Roman" w:hint="eastAsia"/>
                <w:b/>
                <w:color w:val="000000"/>
                <w:sz w:val="24"/>
                <w:szCs w:val="24"/>
                <w:lang w:eastAsia="cs-CZ"/>
              </w:rPr>
              <w:t>á</w:t>
            </w:r>
            <w:r w:rsidRPr="006407B6">
              <w:rPr>
                <w:rFonts w:ascii="Times New Roman" w:eastAsia="Times New Roman" w:hAnsi="Times New Roman" w:cs="Times New Roman"/>
                <w:b/>
                <w:color w:val="000000"/>
                <w:sz w:val="24"/>
                <w:szCs w:val="24"/>
                <w:lang w:eastAsia="cs-CZ"/>
              </w:rPr>
              <w:t>n</w:t>
            </w:r>
            <w:r w:rsidRPr="006407B6">
              <w:rPr>
                <w:rFonts w:ascii="Times New Roman" w:eastAsia="Times New Roman" w:hAnsi="Times New Roman" w:cs="Times New Roman" w:hint="eastAsia"/>
                <w:b/>
                <w:color w:val="000000"/>
                <w:sz w:val="24"/>
                <w:szCs w:val="24"/>
                <w:lang w:eastAsia="cs-CZ"/>
              </w:rPr>
              <w:t>í</w:t>
            </w:r>
          </w:p>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a odborné kompetence</w:t>
            </w:r>
          </w:p>
        </w:tc>
        <w:tc>
          <w:tcPr>
            <w:tcW w:w="4500" w:type="dxa"/>
            <w:tcBorders>
              <w:bottom w:val="single" w:sz="12" w:space="0" w:color="auto"/>
            </w:tcBorders>
            <w:shd w:val="clear" w:color="auto" w:fill="auto"/>
            <w:vAlign w:val="center"/>
          </w:tcPr>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Tematické celky</w:t>
            </w:r>
          </w:p>
        </w:tc>
        <w:tc>
          <w:tcPr>
            <w:tcW w:w="1222" w:type="dxa"/>
            <w:tcBorders>
              <w:bottom w:val="single" w:sz="12" w:space="0" w:color="auto"/>
              <w:right w:val="single" w:sz="12" w:space="0" w:color="auto"/>
            </w:tcBorders>
            <w:shd w:val="clear" w:color="auto" w:fill="auto"/>
            <w:vAlign w:val="center"/>
          </w:tcPr>
          <w:p w:rsidR="006407B6" w:rsidRPr="006407B6" w:rsidRDefault="006407B6" w:rsidP="006407B6">
            <w:pPr>
              <w:spacing w:after="0" w:line="240" w:lineRule="auto"/>
              <w:jc w:val="center"/>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Hodinová dotace</w:t>
            </w:r>
          </w:p>
        </w:tc>
      </w:tr>
      <w:tr w:rsidR="006407B6" w:rsidRPr="006407B6" w:rsidTr="007A1FBB">
        <w:trPr>
          <w:trHeight w:val="3274"/>
        </w:trPr>
        <w:tc>
          <w:tcPr>
            <w:tcW w:w="3420" w:type="dxa"/>
            <w:tcBorders>
              <w:top w:val="single" w:sz="12" w:space="0" w:color="auto"/>
              <w:left w:val="single" w:sz="12" w:space="0" w:color="auto"/>
              <w:bottom w:val="dotted" w:sz="8" w:space="0" w:color="auto"/>
            </w:tcBorders>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určí elektrickou sílu v poli bodového elektrického náboje;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elektrické pole z hlediska jeho působení na bodový elektrický náboj;</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princip a funkci kondenzátoru;</w:t>
            </w:r>
          </w:p>
          <w:p w:rsidR="006407B6" w:rsidRPr="006407B6" w:rsidRDefault="006407B6" w:rsidP="006407B6">
            <w:pPr>
              <w:spacing w:after="0" w:line="240" w:lineRule="auto"/>
              <w:ind w:left="284"/>
              <w:rPr>
                <w:rFonts w:ascii="Times New Roman" w:eastAsia="Times New Roman" w:hAnsi="Times New Roman" w:cs="Times New Roman"/>
                <w:color w:val="000000"/>
                <w:sz w:val="24"/>
                <w:szCs w:val="24"/>
                <w:lang w:eastAsia="cs-CZ"/>
              </w:rPr>
            </w:pPr>
          </w:p>
        </w:tc>
        <w:tc>
          <w:tcPr>
            <w:tcW w:w="4500" w:type="dxa"/>
            <w:tcBorders>
              <w:top w:val="single" w:sz="12" w:space="0" w:color="auto"/>
              <w:bottom w:val="dotted" w:sz="8" w:space="0" w:color="auto"/>
            </w:tcBorders>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4.    Elektřina a magnetismus</w:t>
            </w: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4.1  Elektrické pole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elektrický náboj</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elektrická síla, Coulombův zákon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elektrické pole, napětí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tělesa v elektrickém poli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kapacita vodiče, kondenzátor</w:t>
            </w: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tc>
        <w:tc>
          <w:tcPr>
            <w:tcW w:w="1222" w:type="dxa"/>
            <w:tcBorders>
              <w:top w:val="single" w:sz="12" w:space="0" w:color="auto"/>
              <w:bottom w:val="dotted" w:sz="8"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33</w:t>
            </w: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6</w:t>
            </w:r>
          </w:p>
        </w:tc>
      </w:tr>
      <w:tr w:rsidR="006407B6" w:rsidRPr="006407B6" w:rsidTr="007A1FBB">
        <w:trPr>
          <w:trHeight w:val="4637"/>
        </w:trPr>
        <w:tc>
          <w:tcPr>
            <w:tcW w:w="3420" w:type="dxa"/>
            <w:tcBorders>
              <w:top w:val="dotted" w:sz="8" w:space="0" w:color="auto"/>
              <w:left w:val="single" w:sz="12" w:space="0" w:color="auto"/>
              <w:bottom w:val="dotted" w:sz="4" w:space="0" w:color="auto"/>
            </w:tcBorders>
          </w:tcPr>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ind w:left="170"/>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vznik elektrického proudu v látkách;</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řeší úlohy s elekt. obvody s použitím Ohmova zákona;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vytvoří podle schématu elektrický obvod a změří elektrické napětí a proud;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řeší úlohy na práci a výkon elektrického proudu;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vysvětlí elektrickou vodivost polovodičů, kapalin a plynů;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popíše princip a použití polovodičových součástek s přechodem PN; </w:t>
            </w:r>
          </w:p>
          <w:p w:rsidR="006407B6" w:rsidRPr="006407B6" w:rsidRDefault="006407B6" w:rsidP="006407B6">
            <w:pPr>
              <w:spacing w:after="0" w:line="240" w:lineRule="auto"/>
              <w:ind w:left="284"/>
              <w:rPr>
                <w:rFonts w:ascii="Times New Roman" w:eastAsia="Times New Roman" w:hAnsi="Times New Roman" w:cs="Times New Roman"/>
                <w:b/>
                <w:color w:val="000000"/>
                <w:sz w:val="24"/>
                <w:szCs w:val="24"/>
                <w:lang w:eastAsia="cs-CZ"/>
              </w:rPr>
            </w:pPr>
          </w:p>
        </w:tc>
        <w:tc>
          <w:tcPr>
            <w:tcW w:w="4500" w:type="dxa"/>
            <w:tcBorders>
              <w:top w:val="dotted" w:sz="8" w:space="0" w:color="auto"/>
              <w:bottom w:val="dotted" w:sz="4" w:space="0" w:color="auto"/>
            </w:tcBorders>
          </w:tcPr>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4.2  Elektrický proud</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elektrický proud, jev a veličina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elektrický proud v kovech</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jednoduchý elektrický obvod, měření napětí a proudu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zákony elektrického proudu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elektrický odpor</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spojování rezistorů, rozvětvený elektrický obvod</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práce a výkon elektrického proudu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elektrický proud v polovodičích</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PN přechod, dioda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využití polovodičů</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elektrický proud v kapalinách</w:t>
            </w:r>
          </w:p>
          <w:p w:rsidR="006407B6" w:rsidRPr="006407B6" w:rsidRDefault="006407B6" w:rsidP="00735ECF">
            <w:pPr>
              <w:numPr>
                <w:ilvl w:val="0"/>
                <w:numId w:val="74"/>
              </w:num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color w:val="000000"/>
                <w:sz w:val="24"/>
                <w:szCs w:val="24"/>
                <w:lang w:eastAsia="cs-CZ"/>
              </w:rPr>
              <w:t>výboje v</w:t>
            </w:r>
            <w:r w:rsidR="0063584C">
              <w:rPr>
                <w:rFonts w:ascii="Times New Roman" w:eastAsia="Times New Roman" w:hAnsi="Times New Roman" w:cs="Times New Roman"/>
                <w:color w:val="000000"/>
                <w:sz w:val="24"/>
                <w:szCs w:val="24"/>
                <w:lang w:eastAsia="cs-CZ"/>
              </w:rPr>
              <w:t> </w:t>
            </w:r>
            <w:r w:rsidRPr="006407B6">
              <w:rPr>
                <w:rFonts w:ascii="Times New Roman" w:eastAsia="Times New Roman" w:hAnsi="Times New Roman" w:cs="Times New Roman"/>
                <w:color w:val="000000"/>
                <w:sz w:val="24"/>
                <w:szCs w:val="24"/>
                <w:lang w:eastAsia="cs-CZ"/>
              </w:rPr>
              <w:t>plynech</w:t>
            </w:r>
          </w:p>
        </w:tc>
        <w:tc>
          <w:tcPr>
            <w:tcW w:w="1222" w:type="dxa"/>
            <w:tcBorders>
              <w:top w:val="dotted" w:sz="8" w:space="0" w:color="auto"/>
              <w:bottom w:val="dotted" w:sz="4"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13</w:t>
            </w: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tc>
      </w:tr>
      <w:tr w:rsidR="006407B6" w:rsidRPr="006407B6" w:rsidTr="007A1FBB">
        <w:trPr>
          <w:trHeight w:val="2768"/>
        </w:trPr>
        <w:tc>
          <w:tcPr>
            <w:tcW w:w="3420" w:type="dxa"/>
            <w:tcBorders>
              <w:top w:val="dotted" w:sz="4" w:space="0" w:color="auto"/>
              <w:left w:val="single" w:sz="12" w:space="0" w:color="auto"/>
              <w:bottom w:val="dotted" w:sz="4" w:space="0" w:color="auto"/>
            </w:tcBorders>
          </w:tcPr>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magnetické pole indukčními čarami s použitím Ampérových pravidel;</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určí magnetickou sílu v magnetickém poli vodiče s proudem;</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podstatu elektromagnetické indukce a její praktický význam;</w:t>
            </w:r>
          </w:p>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tc>
        <w:tc>
          <w:tcPr>
            <w:tcW w:w="4500" w:type="dxa"/>
            <w:tcBorders>
              <w:top w:val="dotted" w:sz="4" w:space="0" w:color="auto"/>
              <w:bottom w:val="dotted" w:sz="4" w:space="0" w:color="auto"/>
            </w:tcBorders>
          </w:tcPr>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4.3  Magnetické pole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magnetické pole trvalých magnetů</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magnetické pole elektrického proudu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magnetická síla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magnetické vlastnosti látek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elektromagnet</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elektromagnetická indukce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vlastní indukce, indukčnost</w:t>
            </w:r>
          </w:p>
          <w:p w:rsidR="006407B6" w:rsidRPr="006407B6" w:rsidRDefault="006407B6" w:rsidP="006407B6">
            <w:pPr>
              <w:spacing w:after="0" w:line="240" w:lineRule="auto"/>
              <w:ind w:left="170"/>
              <w:rPr>
                <w:rFonts w:ascii="Times New Roman" w:eastAsia="Times New Roman" w:hAnsi="Times New Roman" w:cs="Times New Roman"/>
                <w:color w:val="000000"/>
                <w:sz w:val="24"/>
                <w:szCs w:val="24"/>
                <w:lang w:eastAsia="cs-CZ"/>
              </w:rPr>
            </w:pPr>
          </w:p>
        </w:tc>
        <w:tc>
          <w:tcPr>
            <w:tcW w:w="1222" w:type="dxa"/>
            <w:tcBorders>
              <w:top w:val="dotted" w:sz="4" w:space="0" w:color="auto"/>
              <w:bottom w:val="dotted" w:sz="4"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8</w:t>
            </w:r>
          </w:p>
        </w:tc>
      </w:tr>
      <w:tr w:rsidR="006407B6" w:rsidRPr="006407B6" w:rsidTr="007A1FBB">
        <w:trPr>
          <w:trHeight w:val="3221"/>
        </w:trPr>
        <w:tc>
          <w:tcPr>
            <w:tcW w:w="3420" w:type="dxa"/>
            <w:tcBorders>
              <w:top w:val="dotted" w:sz="4" w:space="0" w:color="auto"/>
              <w:left w:val="single" w:sz="12"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popíše princip generování střídavých proudů a jejich využití v energetice;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princip transformátoru a řeší jednoduché úlohy;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chápe ekologické problémy související s výrobou elektrické energie; </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tc>
        <w:tc>
          <w:tcPr>
            <w:tcW w:w="4500" w:type="dxa"/>
            <w:tcBorders>
              <w:top w:val="dotted" w:sz="4"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4.4  Střídavý proud</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vznik střídavého proudu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měření střídavých veličin</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trojfázová soustava střídavého proudu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transformátor</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výroba a přenos elektrické energie</w:t>
            </w:r>
          </w:p>
        </w:tc>
        <w:tc>
          <w:tcPr>
            <w:tcW w:w="1222" w:type="dxa"/>
            <w:tcBorders>
              <w:top w:val="dotted" w:sz="4" w:space="0" w:color="auto"/>
              <w:bottom w:val="single" w:sz="12"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6</w:t>
            </w:r>
          </w:p>
        </w:tc>
      </w:tr>
      <w:tr w:rsidR="006407B6" w:rsidRPr="006407B6" w:rsidTr="007A1FBB">
        <w:trPr>
          <w:trHeight w:val="2750"/>
        </w:trPr>
        <w:tc>
          <w:tcPr>
            <w:tcW w:w="3420" w:type="dxa"/>
            <w:tcBorders>
              <w:top w:val="single" w:sz="12" w:space="0" w:color="auto"/>
              <w:left w:val="single" w:sz="12"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popíše vlastní kmitání mechanického oscilátoru a určí příčinu kmitání;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rozliší základní druhy mechanického vlnění a popíše jejich šíření;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charakterizuje základní vlastnosti zvukového vlnění;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chápe negativní vliv hluku a zná způsoby ochrany sluchu;</w:t>
            </w:r>
          </w:p>
          <w:p w:rsidR="006407B6" w:rsidRPr="006407B6" w:rsidRDefault="006407B6" w:rsidP="006407B6">
            <w:pPr>
              <w:spacing w:after="0" w:line="240" w:lineRule="auto"/>
              <w:ind w:left="284"/>
              <w:rPr>
                <w:rFonts w:ascii="Times New Roman" w:eastAsia="Times New Roman" w:hAnsi="Times New Roman" w:cs="Times New Roman"/>
                <w:b/>
                <w:color w:val="000000"/>
                <w:sz w:val="24"/>
                <w:szCs w:val="24"/>
                <w:lang w:eastAsia="cs-CZ"/>
              </w:rPr>
            </w:pPr>
          </w:p>
        </w:tc>
        <w:tc>
          <w:tcPr>
            <w:tcW w:w="4500" w:type="dxa"/>
            <w:tcBorders>
              <w:top w:val="single" w:sz="12"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 xml:space="preserve">5.    Vlnění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kmitavý pohyb mechanického oscilátoru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dynamika kmitavého pohybu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mechanické vlnění (druhy)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vlnová délka a rychlost vlnění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zvukové vlnění, ultrazvuk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rozdělení zvuků, zdroje zvuku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šíření zvuku v látkovém prostředí</w:t>
            </w:r>
          </w:p>
          <w:p w:rsidR="006407B6" w:rsidRPr="006407B6" w:rsidRDefault="006407B6" w:rsidP="006407B6">
            <w:pPr>
              <w:spacing w:after="0" w:line="240" w:lineRule="auto"/>
              <w:ind w:left="284"/>
              <w:rPr>
                <w:rFonts w:ascii="Times New Roman" w:eastAsia="Times New Roman" w:hAnsi="Times New Roman" w:cs="Times New Roman"/>
                <w:color w:val="000000"/>
                <w:sz w:val="24"/>
                <w:szCs w:val="24"/>
                <w:lang w:eastAsia="cs-CZ"/>
              </w:rPr>
            </w:pPr>
          </w:p>
        </w:tc>
        <w:tc>
          <w:tcPr>
            <w:tcW w:w="1222" w:type="dxa"/>
            <w:tcBorders>
              <w:top w:val="single" w:sz="12" w:space="0" w:color="auto"/>
              <w:bottom w:val="single" w:sz="12"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8</w:t>
            </w:r>
          </w:p>
        </w:tc>
      </w:tr>
      <w:tr w:rsidR="006407B6" w:rsidRPr="006407B6" w:rsidTr="007A1FBB">
        <w:trPr>
          <w:trHeight w:val="5477"/>
        </w:trPr>
        <w:tc>
          <w:tcPr>
            <w:tcW w:w="3420" w:type="dxa"/>
            <w:tcBorders>
              <w:top w:val="single" w:sz="12" w:space="0" w:color="auto"/>
              <w:left w:val="single" w:sz="12"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chápe rozdíl mezi mechanickým a elektromagnetickým vlněním;</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význam různých druhů elektromagnetického záření z hlediska působení na člověka a využití v praxi;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charakterizuje světlo jeho vlnovou délkou a rychlostí v různých prostředích;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řeší úlohy na odraz a lom světla;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řeší úlohy na zobrazení zrcadly a čočkami;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oko jako optický přístroj člověka;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principy základních typů optických přístrojů;</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tc>
        <w:tc>
          <w:tcPr>
            <w:tcW w:w="4500" w:type="dxa"/>
            <w:tcBorders>
              <w:top w:val="single" w:sz="12"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b/>
                <w:bCs/>
                <w:color w:val="000000"/>
                <w:sz w:val="24"/>
                <w:szCs w:val="24"/>
                <w:lang w:eastAsia="cs-CZ"/>
              </w:rPr>
              <w:t>6.    Optika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podstata elektromagnetického vlnění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spektrum elektromagnetického záření, rentgenové záření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světlo a jeho šíření</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odraz a lom světla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zobrazování zrcadly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zobrazování čočkami</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oko – optický přístroj člověka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optické přístroje</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tc>
        <w:tc>
          <w:tcPr>
            <w:tcW w:w="1222" w:type="dxa"/>
            <w:tcBorders>
              <w:top w:val="single" w:sz="12" w:space="0" w:color="auto"/>
              <w:bottom w:val="single" w:sz="12"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14</w:t>
            </w:r>
          </w:p>
        </w:tc>
      </w:tr>
      <w:tr w:rsidR="006407B6" w:rsidRPr="006407B6" w:rsidTr="007A1FBB">
        <w:trPr>
          <w:trHeight w:val="5366"/>
        </w:trPr>
        <w:tc>
          <w:tcPr>
            <w:tcW w:w="3420" w:type="dxa"/>
            <w:tcBorders>
              <w:top w:val="single" w:sz="12" w:space="0" w:color="auto"/>
              <w:left w:val="single" w:sz="12"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r w:rsidRPr="006407B6">
              <w:rPr>
                <w:rFonts w:ascii="Times New Roman" w:eastAsia="Times New Roman" w:hAnsi="Times New Roman" w:cs="Times New Roman"/>
                <w:b/>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charakterizuje základní modely atomu;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strukturu elektronového obalu atomu z hlediska energie elektronu;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stavbu atomového jádra a charakterizuje základní nukleony;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vysvětlí podstatu radioaktivity a popíše způsoby ochrany před jaderným zářením;</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popíše štěpnou reakci jader uranu a její praktické využití v energetice;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posoudí výhody a nevýhody způsobů, jimiž se získává elektrická energie;</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tc>
        <w:tc>
          <w:tcPr>
            <w:tcW w:w="4500" w:type="dxa"/>
            <w:tcBorders>
              <w:top w:val="single" w:sz="12" w:space="0" w:color="auto"/>
              <w:bottom w:val="single" w:sz="12" w:space="0" w:color="auto"/>
              <w:right w:val="single" w:sz="4" w:space="0" w:color="auto"/>
            </w:tcBorders>
          </w:tcPr>
          <w:p w:rsidR="006407B6" w:rsidRPr="006407B6" w:rsidRDefault="006407B6" w:rsidP="006407B6">
            <w:pPr>
              <w:spacing w:after="0" w:line="240" w:lineRule="auto"/>
              <w:rPr>
                <w:rFonts w:ascii="Times New Roman" w:eastAsia="Times New Roman" w:hAnsi="Times New Roman" w:cs="Times New Roman"/>
                <w:b/>
                <w:bCs/>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sz w:val="24"/>
                <w:szCs w:val="24"/>
                <w:lang w:eastAsia="cs-CZ"/>
              </w:rPr>
            </w:pPr>
            <w:r w:rsidRPr="006407B6">
              <w:rPr>
                <w:rFonts w:ascii="Times New Roman" w:eastAsia="Times New Roman" w:hAnsi="Times New Roman" w:cs="Times New Roman"/>
                <w:b/>
                <w:bCs/>
                <w:sz w:val="24"/>
                <w:szCs w:val="24"/>
                <w:lang w:eastAsia="cs-CZ"/>
              </w:rPr>
              <w:t>7.    Fyzika atomu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model atomu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spektrum atomu vodíku, laser</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jádro atomu (nukleony)</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radioaktivita, jaderné záření, elementární částice</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jaderná energie (zdroje jaderné energie, jaderný reaktor)</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jaderná energetika - bezpečnostní a ekologická hlediska</w:t>
            </w:r>
          </w:p>
          <w:p w:rsidR="006407B6" w:rsidRPr="006407B6" w:rsidRDefault="006407B6" w:rsidP="006407B6">
            <w:pPr>
              <w:spacing w:after="0" w:line="240" w:lineRule="auto"/>
              <w:rPr>
                <w:rFonts w:ascii="Times New Roman" w:eastAsia="Times New Roman" w:hAnsi="Times New Roman" w:cs="Times New Roman"/>
                <w:b/>
                <w:color w:val="000000"/>
                <w:sz w:val="24"/>
                <w:szCs w:val="24"/>
                <w:lang w:eastAsia="cs-CZ"/>
              </w:rPr>
            </w:pPr>
          </w:p>
        </w:tc>
        <w:tc>
          <w:tcPr>
            <w:tcW w:w="1222" w:type="dxa"/>
            <w:tcBorders>
              <w:top w:val="single" w:sz="12" w:space="0" w:color="auto"/>
              <w:left w:val="single" w:sz="4" w:space="0" w:color="auto"/>
              <w:bottom w:val="single" w:sz="12"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10</w:t>
            </w:r>
          </w:p>
        </w:tc>
      </w:tr>
      <w:tr w:rsidR="006407B6" w:rsidRPr="006407B6" w:rsidTr="007A1FBB">
        <w:trPr>
          <w:trHeight w:val="2921"/>
        </w:trPr>
        <w:tc>
          <w:tcPr>
            <w:tcW w:w="3420" w:type="dxa"/>
            <w:tcBorders>
              <w:top w:val="single" w:sz="12" w:space="0" w:color="auto"/>
              <w:left w:val="single" w:sz="12" w:space="0" w:color="auto"/>
              <w:bottom w:val="single" w:sz="12" w:space="0" w:color="auto"/>
            </w:tcBorders>
          </w:tcPr>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b/>
                <w:bCs/>
                <w:color w:val="000000"/>
                <w:sz w:val="24"/>
                <w:szCs w:val="24"/>
                <w:lang w:eastAsia="cs-CZ"/>
              </w:rPr>
              <w:t>Žák:</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charakterizuje Slunce jako hvězdu;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popíše objekty ve sluneční soustavě;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 xml:space="preserve">zná příklady základních typů hvězd; </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zná současné názory na vznik a vývoj vesmíru.</w:t>
            </w:r>
          </w:p>
          <w:p w:rsidR="006407B6" w:rsidRPr="006407B6" w:rsidRDefault="006407B6" w:rsidP="006407B6">
            <w:pPr>
              <w:spacing w:after="0" w:line="240" w:lineRule="auto"/>
              <w:ind w:left="284"/>
              <w:rPr>
                <w:rFonts w:ascii="Times New Roman" w:eastAsia="Times New Roman" w:hAnsi="Times New Roman" w:cs="Times New Roman"/>
                <w:color w:val="000000"/>
                <w:sz w:val="24"/>
                <w:szCs w:val="24"/>
                <w:lang w:eastAsia="cs-CZ"/>
              </w:rPr>
            </w:pPr>
          </w:p>
        </w:tc>
        <w:tc>
          <w:tcPr>
            <w:tcW w:w="4500" w:type="dxa"/>
            <w:tcBorders>
              <w:top w:val="single" w:sz="12" w:space="0" w:color="auto"/>
              <w:bottom w:val="single" w:sz="12" w:space="0" w:color="auto"/>
              <w:right w:val="single" w:sz="2" w:space="0" w:color="auto"/>
            </w:tcBorders>
          </w:tcPr>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r w:rsidRPr="006407B6">
              <w:rPr>
                <w:rFonts w:ascii="Times New Roman" w:eastAsia="Times New Roman" w:hAnsi="Times New Roman" w:cs="Times New Roman"/>
                <w:b/>
                <w:bCs/>
                <w:color w:val="000000"/>
                <w:sz w:val="24"/>
                <w:szCs w:val="24"/>
                <w:lang w:eastAsia="cs-CZ"/>
              </w:rPr>
              <w:t>8.    Astrofyzika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sluneční soustava</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Slunce a hvězdy (charakteristiky hvězd a jejich vývoj)</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galaxie a vývoj vesmíru</w:t>
            </w:r>
          </w:p>
          <w:p w:rsidR="006407B6" w:rsidRPr="006407B6" w:rsidRDefault="006407B6" w:rsidP="00735ECF">
            <w:pPr>
              <w:numPr>
                <w:ilvl w:val="0"/>
                <w:numId w:val="74"/>
              </w:numPr>
              <w:spacing w:after="0" w:line="240" w:lineRule="auto"/>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výzkum vesmíru</w:t>
            </w:r>
          </w:p>
          <w:p w:rsidR="006407B6" w:rsidRPr="006407B6" w:rsidRDefault="006407B6" w:rsidP="006407B6">
            <w:pPr>
              <w:spacing w:after="0" w:line="240" w:lineRule="auto"/>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rPr>
                <w:rFonts w:ascii="Times New Roman" w:eastAsia="Times New Roman" w:hAnsi="Times New Roman" w:cs="Times New Roman"/>
                <w:b/>
                <w:bCs/>
                <w:color w:val="000000"/>
                <w:sz w:val="24"/>
                <w:szCs w:val="24"/>
                <w:lang w:eastAsia="cs-CZ"/>
              </w:rPr>
            </w:pPr>
          </w:p>
        </w:tc>
        <w:tc>
          <w:tcPr>
            <w:tcW w:w="1222" w:type="dxa"/>
            <w:tcBorders>
              <w:top w:val="single" w:sz="12" w:space="0" w:color="auto"/>
              <w:left w:val="single" w:sz="2" w:space="0" w:color="auto"/>
              <w:bottom w:val="single" w:sz="12" w:space="0" w:color="auto"/>
              <w:right w:val="single" w:sz="12" w:space="0" w:color="auto"/>
            </w:tcBorders>
          </w:tcPr>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p>
          <w:p w:rsidR="006407B6" w:rsidRPr="006407B6" w:rsidRDefault="006407B6" w:rsidP="006407B6">
            <w:pPr>
              <w:spacing w:after="0" w:line="240" w:lineRule="auto"/>
              <w:jc w:val="center"/>
              <w:rPr>
                <w:rFonts w:ascii="Times New Roman" w:eastAsia="Times New Roman" w:hAnsi="Times New Roman" w:cs="Times New Roman"/>
                <w:color w:val="000000"/>
                <w:sz w:val="24"/>
                <w:szCs w:val="24"/>
                <w:lang w:eastAsia="cs-CZ"/>
              </w:rPr>
            </w:pPr>
            <w:r w:rsidRPr="006407B6">
              <w:rPr>
                <w:rFonts w:ascii="Times New Roman" w:eastAsia="Times New Roman" w:hAnsi="Times New Roman" w:cs="Times New Roman"/>
                <w:color w:val="000000"/>
                <w:sz w:val="24"/>
                <w:szCs w:val="24"/>
                <w:lang w:eastAsia="cs-CZ"/>
              </w:rPr>
              <w:t>3</w:t>
            </w:r>
          </w:p>
        </w:tc>
      </w:tr>
    </w:tbl>
    <w:p w:rsidR="006407B6" w:rsidRPr="006407B6" w:rsidRDefault="006407B6" w:rsidP="006407B6">
      <w:pPr>
        <w:autoSpaceDE w:val="0"/>
        <w:autoSpaceDN w:val="0"/>
        <w:adjustRightInd w:val="0"/>
        <w:spacing w:after="0" w:line="240" w:lineRule="auto"/>
        <w:rPr>
          <w:rFonts w:ascii="TimesNewRomanPSMT" w:eastAsia="Times New Roman" w:hAnsi="TimesNewRomanPSMT" w:cs="TimesNewRomanPSMT"/>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Pr="006407B6" w:rsidRDefault="006407B6" w:rsidP="006407B6">
      <w:pPr>
        <w:spacing w:after="0" w:line="240" w:lineRule="auto"/>
        <w:rPr>
          <w:rFonts w:ascii="Times New Roman" w:eastAsia="Times New Roman" w:hAnsi="Times New Roman" w:cs="Times New Roman"/>
          <w:sz w:val="24"/>
          <w:szCs w:val="24"/>
          <w:lang w:eastAsia="cs-CZ"/>
        </w:rPr>
      </w:pPr>
    </w:p>
    <w:p w:rsidR="006407B6" w:rsidRDefault="006407B6"/>
    <w:p w:rsidR="006407B6" w:rsidRDefault="006407B6"/>
    <w:p w:rsidR="00A546A9" w:rsidRDefault="00A546A9"/>
    <w:p w:rsidR="00A546A9" w:rsidRDefault="00A546A9"/>
    <w:p w:rsidR="00A546A9" w:rsidRDefault="00A546A9"/>
    <w:p w:rsidR="00A546A9" w:rsidRDefault="00A546A9"/>
    <w:p w:rsidR="00A546A9" w:rsidRDefault="00A546A9"/>
    <w:p w:rsidR="00A546A9" w:rsidRDefault="00A546A9"/>
    <w:p w:rsidR="00A546A9" w:rsidRDefault="00A546A9"/>
    <w:p w:rsidR="009A1D63" w:rsidRDefault="009A1D63"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Obchodní akademie, Střední pedagogická škola a Jazyková škola s právem státní</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jazykové zkoušky, U Stadionu 486, 266 37 Beroun</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Název vyučovacího předmětu :  Chemie</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Celkový počet vyučujících  hodin za studium :  68</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Kód a název oboru vzdělání : 78-42-M/03 Pedagogické lyceum</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Délka a forma vzdělání  :  denní</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Platnost :  Od 1. září  2012  </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8"/>
          <w:szCs w:val="28"/>
          <w:lang w:eastAsia="cs-CZ"/>
        </w:rPr>
      </w:pPr>
      <w:r w:rsidRPr="00A546A9">
        <w:rPr>
          <w:rFonts w:ascii="Times New Roman" w:eastAsia="Times New Roman" w:hAnsi="Times New Roman" w:cs="Times New Roman"/>
          <w:b/>
          <w:sz w:val="28"/>
          <w:szCs w:val="28"/>
          <w:lang w:eastAsia="cs-CZ"/>
        </w:rPr>
        <w:t>Pojetí vyučovacího předmětu</w:t>
      </w:r>
    </w:p>
    <w:p w:rsidR="00A546A9" w:rsidRPr="00A546A9" w:rsidRDefault="00A546A9" w:rsidP="00A546A9">
      <w:pPr>
        <w:spacing w:after="0" w:line="240" w:lineRule="auto"/>
        <w:outlineLvl w:val="0"/>
        <w:rPr>
          <w:rFonts w:ascii="Times New Roman" w:eastAsia="Times New Roman" w:hAnsi="Times New Roman" w:cs="Times New Roman"/>
          <w:b/>
          <w:sz w:val="28"/>
          <w:szCs w:val="28"/>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8"/>
          <w:szCs w:val="28"/>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Obecné cíle</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Výuka chemie na pedagogickém lyceu směřuje k pochopení základů chemie, které jsou pro žáky součástí všeobecného vzdělání. Výuka přispívá k hlubšímu a komplexnímu pochopení přírodních jevů a zákonů, k formování žádoucích vztahů k přírodnímu prostředí a umožňuje žákům proniknout do dějů, které probíhají v živé i neživé přírodě. Cílem je především naučit žáky využívat přírodovědných poznatků v profesním i běžném životě. Vedle podílu na formování logického myšlení rozvíjí výuka chemie také schopnosti a dovednosti k experimentální práci – vychovává k přesnosti, pečlivosti, šetrnosti, k bezpečnosti práci a k respektu k chemikáliím.</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Charakteristika učiva</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Učivo je zařazeno do 1. ročníku. Navazuje na výuku chemie na ZŠ. Obsahem učiva jsou především teoretické poznatky, které jsou doplněny praktickými dovednostmi. Teoretická část je rozdělena do čtyř tematických celků -  obecná chemie, anorganická chemie, organická chemie a biochemie. Žáci získávají nejdříve nezbytné úvodní obecně chemické  poznatky. Následují základy anorganické a organické chemie. Do učební osnovy je zařazena kapitola biochemie, která je důležitá pro pochopení základních biologických jevů. Žáci umí posuzovat chemické látky i z hlediska účinků na životní prostředí a lidské zdraví. Celým učivem tedy prochází průřezové téma Člověk a životní prostředí.</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Pojetí výuky</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Výklad je doplňován demonstračními pokusy. Uplatňuje se také skupinové vyučování. Pro doplnění učiva se využívají videokazety a počítačové programy. Další informace získávají žáci pomocí internetu. Žáci vypracovávají také referáty a sledují odborné časopisy a denní tisk.</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Teorie je doplněna prováděním jednoduchých laboratorních cvičení, která vyplývají z probíraného učiva. V zájmu bezpečné práce žáků a ochrany jejich zdraví při práci v laboratoři je nutno respektovat všechna zákonná ustanovení o bezpečnosti a ochraně zdraví.</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8"/>
          <w:szCs w:val="28"/>
          <w:lang w:eastAsia="cs-CZ"/>
        </w:rPr>
      </w:pPr>
      <w:r w:rsidRPr="00A546A9">
        <w:rPr>
          <w:rFonts w:ascii="Times New Roman" w:eastAsia="Times New Roman" w:hAnsi="Times New Roman" w:cs="Times New Roman"/>
          <w:b/>
          <w:sz w:val="28"/>
          <w:szCs w:val="28"/>
          <w:lang w:eastAsia="cs-CZ"/>
        </w:rPr>
        <w:t>Přínos k rozvoji klíčových kompetencí</w:t>
      </w:r>
    </w:p>
    <w:p w:rsidR="00A546A9" w:rsidRPr="00A546A9" w:rsidRDefault="00A546A9" w:rsidP="00A546A9">
      <w:pPr>
        <w:spacing w:after="0" w:line="240" w:lineRule="auto"/>
        <w:jc w:val="both"/>
        <w:outlineLvl w:val="0"/>
        <w:rPr>
          <w:rFonts w:ascii="Times New Roman" w:eastAsia="Times New Roman" w:hAnsi="Times New Roman" w:cs="Times New Roman"/>
          <w:b/>
          <w:sz w:val="28"/>
          <w:szCs w:val="28"/>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Komunikativní kompetence</w:t>
      </w:r>
    </w:p>
    <w:p w:rsidR="00A546A9" w:rsidRPr="00A546A9" w:rsidRDefault="00A546A9" w:rsidP="00A546A9">
      <w:pPr>
        <w:spacing w:after="0" w:line="240" w:lineRule="auto"/>
        <w:jc w:val="both"/>
        <w:outlineLvl w:val="0"/>
        <w:rPr>
          <w:rFonts w:ascii="Times New Roman" w:eastAsia="Times New Roman" w:hAnsi="Times New Roman" w:cs="Times New Roman"/>
          <w:b/>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Žáci :</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se vyjadřují přiměřenou odbornou terminologií v písemném i v mluveném projevu,</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formulují své myšlenky přesně, srozumitelně a souvisle, v písemné podobě přehledně a jazykově správně,</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aktivně se účastní diskusí,</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dovedou vyvozovat a interpretovat závěry na základě pozorovaných jevů,</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vyjadřují se a vystupují v souladu se zásadami kultury projevu a chování.</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Kompetence k řešení problémů</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Žáci :</w:t>
      </w:r>
    </w:p>
    <w:p w:rsidR="00A546A9" w:rsidRPr="00A546A9" w:rsidRDefault="00A546A9" w:rsidP="00735ECF">
      <w:pPr>
        <w:numPr>
          <w:ilvl w:val="0"/>
          <w:numId w:val="76"/>
        </w:numPr>
        <w:spacing w:after="0" w:line="240" w:lineRule="auto"/>
        <w:contextualSpacing/>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jsou schopni porozumět zadání úkolu, získávají informace potřebné k řešení problému, navrhují způsob řešení, vyhodnocují a ověřují správnost zvoleného postupu</w:t>
      </w:r>
    </w:p>
    <w:p w:rsidR="00A546A9" w:rsidRPr="00A546A9" w:rsidRDefault="00A546A9" w:rsidP="00A546A9">
      <w:pPr>
        <w:spacing w:after="0" w:line="240" w:lineRule="auto"/>
        <w:ind w:left="780"/>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a  dosažené výsledky,</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    uplatňují při řešení problémů různé metody myšlení  / logické, matematické / a   </w:t>
      </w:r>
    </w:p>
    <w:p w:rsidR="00A546A9" w:rsidRPr="00A546A9" w:rsidRDefault="00A546A9" w:rsidP="00A546A9">
      <w:pPr>
        <w:spacing w:after="0" w:line="240" w:lineRule="auto"/>
        <w:ind w:left="420"/>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myšlenkové operace,</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    volí prostředky a způsoby  /pomůcky, studijní literatura, metody a techniky / vhodné </w:t>
      </w:r>
    </w:p>
    <w:p w:rsidR="00A546A9" w:rsidRPr="00A546A9" w:rsidRDefault="00A546A9" w:rsidP="00A546A9">
      <w:pPr>
        <w:spacing w:after="0" w:line="240" w:lineRule="auto"/>
        <w:ind w:left="420"/>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pro splnění jednotlivých aktivit, využívají zkušeností a vědomostí nabytých dříve,</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pracují s osobním počítačem a s dalšími prostředky informačních a komunikačních </w:t>
      </w:r>
    </w:p>
    <w:p w:rsidR="00A546A9" w:rsidRPr="00A546A9" w:rsidRDefault="00A546A9" w:rsidP="00A546A9">
      <w:pPr>
        <w:spacing w:after="0" w:line="240" w:lineRule="auto"/>
        <w:ind w:left="780"/>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technologií,</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získávají informace z otevřených zdrojů, zejména z internetu.</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Personální kompetence</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Žáci :</w:t>
      </w:r>
    </w:p>
    <w:p w:rsidR="00A546A9" w:rsidRPr="00A546A9" w:rsidRDefault="00A546A9" w:rsidP="00735ECF">
      <w:pPr>
        <w:numPr>
          <w:ilvl w:val="0"/>
          <w:numId w:val="76"/>
        </w:numPr>
        <w:spacing w:after="0" w:line="240" w:lineRule="auto"/>
        <w:contextualSpacing/>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jsou schopni se efektivně učit a pracovat,</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využívají ke svému učení zkušenosti jiných lidí, učí se na základě zprostředkovaných zkušeností, </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přijímají hodnocení svých výsledků a způsobu jednání i ze strany jiných lidí, adekvátně na ně reagují, přijímají radu i kritiku,</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pečují o své fyzické a duševní zdraví,</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jsou připraveni se dále vzdělávat.</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Sociální kompetence</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Žáci :</w:t>
      </w:r>
    </w:p>
    <w:p w:rsidR="00A546A9" w:rsidRPr="00A546A9" w:rsidRDefault="00A546A9" w:rsidP="00735ECF">
      <w:pPr>
        <w:numPr>
          <w:ilvl w:val="0"/>
          <w:numId w:val="76"/>
        </w:numPr>
        <w:spacing w:after="0" w:line="240" w:lineRule="auto"/>
        <w:contextualSpacing/>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přijímají a odpovědně plní svěřené úkoly,</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jsou schopni se aktivně zapojovat do týmové práce,</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dokáží naslouchat názorům ostatních a objektivně je dovedou posoudit,</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k řešení společných úkolů přispívají vlastními návrhy,</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dovedou se adaptovat na měnící se životní a pracovní podmínky.</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Matematické kompetence</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Žáci :</w:t>
      </w:r>
    </w:p>
    <w:p w:rsidR="00A546A9" w:rsidRPr="00A546A9" w:rsidRDefault="00A546A9" w:rsidP="00735ECF">
      <w:pPr>
        <w:numPr>
          <w:ilvl w:val="0"/>
          <w:numId w:val="76"/>
        </w:numPr>
        <w:spacing w:after="0" w:line="240" w:lineRule="auto"/>
        <w:contextualSpacing/>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správně používají a převádějí jednotky při chemických výpočtech,</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provádějí reálný odhad výsledků při řešení praktického úkolu,</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sestaví ucelené řešení praktického úkolu na základě dílčích výsledků,</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nacházejí vztahy mezi jevy a předměty při řešení praktických úkolů.</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8"/>
          <w:szCs w:val="28"/>
          <w:lang w:eastAsia="cs-CZ"/>
        </w:rPr>
      </w:pPr>
      <w:r w:rsidRPr="00A546A9">
        <w:rPr>
          <w:rFonts w:ascii="Times New Roman" w:eastAsia="Times New Roman" w:hAnsi="Times New Roman" w:cs="Times New Roman"/>
          <w:b/>
          <w:sz w:val="28"/>
          <w:szCs w:val="28"/>
          <w:lang w:eastAsia="cs-CZ"/>
        </w:rPr>
        <w:t xml:space="preserve">Průřezová témata   </w:t>
      </w:r>
      <w:r w:rsidRPr="00A546A9">
        <w:rPr>
          <w:rFonts w:ascii="Times New Roman" w:eastAsia="Times New Roman" w:hAnsi="Times New Roman" w:cs="Times New Roman"/>
          <w:sz w:val="28"/>
          <w:szCs w:val="28"/>
          <w:lang w:eastAsia="cs-CZ"/>
        </w:rPr>
        <w:t xml:space="preserve"> </w:t>
      </w:r>
    </w:p>
    <w:p w:rsidR="00A546A9" w:rsidRPr="00A546A9" w:rsidRDefault="00A546A9" w:rsidP="00A546A9">
      <w:pPr>
        <w:spacing w:after="0" w:line="240" w:lineRule="auto"/>
        <w:jc w:val="both"/>
        <w:outlineLvl w:val="0"/>
        <w:rPr>
          <w:rFonts w:ascii="Times New Roman" w:eastAsia="Times New Roman" w:hAnsi="Times New Roman" w:cs="Times New Roman"/>
          <w:sz w:val="28"/>
          <w:szCs w:val="28"/>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Člověk a životní prostředí </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schopnost poznávat svět a lépe mu rozumět</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vytváření úcty k živé i neživé přírodě a jedinečnosti života na Zemi</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respektování života jako nejvyšší hodnoty</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prosazování trvale udržitelného rozvoje svou pracovní činností</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Informační a komunikační technologie </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práce s internetem, vyhledávání potřebných informací</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efektivní práce s informacemi, umění získávat a kriticky vyhodnocovat informace</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Mezipředmětové vztahy </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fyzika</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matematika</w:t>
      </w:r>
    </w:p>
    <w:p w:rsidR="00A546A9" w:rsidRPr="00A546A9" w:rsidRDefault="00A546A9" w:rsidP="00735ECF">
      <w:pPr>
        <w:numPr>
          <w:ilvl w:val="0"/>
          <w:numId w:val="76"/>
        </w:numPr>
        <w:spacing w:after="0" w:line="240" w:lineRule="auto"/>
        <w:jc w:val="both"/>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biologie</w:t>
      </w: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w:t>
      </w:r>
    </w:p>
    <w:p w:rsidR="00A546A9" w:rsidRPr="00A546A9" w:rsidRDefault="00A546A9" w:rsidP="00A546A9">
      <w:pPr>
        <w:spacing w:after="0" w:line="240" w:lineRule="auto"/>
        <w:jc w:val="both"/>
        <w:outlineLvl w:val="0"/>
        <w:rPr>
          <w:rFonts w:ascii="Times New Roman" w:eastAsia="Times New Roman" w:hAnsi="Times New Roman" w:cs="Times New Roman"/>
          <w:sz w:val="28"/>
          <w:szCs w:val="28"/>
          <w:lang w:eastAsia="cs-CZ"/>
        </w:rPr>
      </w:pPr>
    </w:p>
    <w:p w:rsid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9A1D63"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9A1D63"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9A1D63"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9A1D63"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9A1D63"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9A1D63"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9A1D63" w:rsidRPr="00A546A9"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8"/>
          <w:szCs w:val="28"/>
          <w:lang w:eastAsia="cs-CZ"/>
        </w:rPr>
      </w:pPr>
      <w:r w:rsidRPr="00A546A9">
        <w:rPr>
          <w:rFonts w:ascii="Times New Roman" w:eastAsia="Times New Roman" w:hAnsi="Times New Roman" w:cs="Times New Roman"/>
          <w:b/>
          <w:sz w:val="28"/>
          <w:szCs w:val="28"/>
          <w:lang w:eastAsia="cs-CZ"/>
        </w:rPr>
        <w:t>Realizace odborných  kompetencí     1. ročník</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tbl>
      <w:tblPr>
        <w:tblW w:w="95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3426"/>
        <w:gridCol w:w="1256"/>
        <w:gridCol w:w="8"/>
      </w:tblGrid>
      <w:tr w:rsidR="00A546A9" w:rsidRPr="00A546A9" w:rsidTr="007A1FBB">
        <w:trPr>
          <w:gridAfter w:val="1"/>
          <w:wAfter w:w="8" w:type="dxa"/>
          <w:trHeight w:val="915"/>
        </w:trPr>
        <w:tc>
          <w:tcPr>
            <w:tcW w:w="4820" w:type="dxa"/>
            <w:tcBorders>
              <w:left w:val="single" w:sz="4" w:space="0" w:color="auto"/>
            </w:tcBorders>
          </w:tcPr>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Výsledky vzdělání</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a odborné kompetence</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tc>
        <w:tc>
          <w:tcPr>
            <w:tcW w:w="3426" w:type="dxa"/>
            <w:tcBorders>
              <w:left w:val="single" w:sz="4" w:space="0" w:color="auto"/>
            </w:tcBorders>
          </w:tcPr>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185"/>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Tematické celky</w:t>
            </w: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tc>
        <w:tc>
          <w:tcPr>
            <w:tcW w:w="1256" w:type="dxa"/>
            <w:tcBorders>
              <w:left w:val="nil"/>
            </w:tcBorders>
          </w:tcPr>
          <w:p w:rsidR="00A546A9" w:rsidRPr="00A546A9" w:rsidRDefault="00A546A9" w:rsidP="00A546A9">
            <w:pPr>
              <w:spacing w:after="0" w:line="240" w:lineRule="auto"/>
              <w:ind w:left="115"/>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115"/>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Hodinová</w:t>
            </w:r>
          </w:p>
          <w:p w:rsidR="00A546A9" w:rsidRPr="00A546A9" w:rsidRDefault="00A546A9" w:rsidP="00A546A9">
            <w:pPr>
              <w:spacing w:after="0" w:line="240" w:lineRule="auto"/>
              <w:ind w:left="115"/>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dotace  </w:t>
            </w:r>
          </w:p>
        </w:tc>
      </w:tr>
      <w:tr w:rsidR="00A546A9" w:rsidRPr="00A546A9" w:rsidTr="007A1FBB">
        <w:trPr>
          <w:gridAfter w:val="1"/>
          <w:wAfter w:w="8" w:type="dxa"/>
          <w:trHeight w:val="7080"/>
        </w:trPr>
        <w:tc>
          <w:tcPr>
            <w:tcW w:w="4820" w:type="dxa"/>
            <w:tcBorders>
              <w:left w:val="single" w:sz="4" w:space="0" w:color="auto"/>
              <w:bottom w:val="single" w:sz="4" w:space="0" w:color="auto"/>
            </w:tcBorders>
          </w:tcPr>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Žák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dokáže porovnat fyzikální a </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chemické vlastnosti různých látek,</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     popíše stavbu atomu, vznik chemické</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vazby,</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zná názvy, značky a vzorce vybraných </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chemických prvků a sloučenin,</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popíše charakteristické vlastnosti nekovů,</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kovů a jejich umístění v periodické </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soustavě prvků,</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popíše základní metody oddělování složek</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ze směsí a jejich využití v praxi,</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vyjádří složení roztoku a připraví roztok</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požadovaného složení,</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vysvětlí podstatu chemických reakcí a </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zapíše jednoduchou chemickou reakci</w:t>
            </w:r>
          </w:p>
          <w:p w:rsidR="00A546A9" w:rsidRPr="00A546A9" w:rsidRDefault="00A546A9" w:rsidP="00A546A9">
            <w:pPr>
              <w:spacing w:after="0" w:line="240" w:lineRule="auto"/>
              <w:ind w:left="830" w:hanging="90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chemickou rovnicí,</w:t>
            </w:r>
          </w:p>
          <w:p w:rsidR="00A546A9" w:rsidRPr="00A546A9" w:rsidRDefault="00A546A9" w:rsidP="00A546A9">
            <w:pPr>
              <w:spacing w:after="0" w:line="240" w:lineRule="auto"/>
              <w:ind w:left="780" w:hanging="42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    provádí jednoduché chemické výpočty,</w:t>
            </w:r>
          </w:p>
          <w:p w:rsidR="00A546A9" w:rsidRPr="00A546A9" w:rsidRDefault="00A546A9" w:rsidP="00A546A9">
            <w:pPr>
              <w:spacing w:after="0" w:line="240" w:lineRule="auto"/>
              <w:ind w:left="780" w:hanging="42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které lze využít v odborné praxi.</w:t>
            </w:r>
          </w:p>
          <w:p w:rsidR="00A546A9" w:rsidRPr="00A546A9" w:rsidRDefault="00A546A9" w:rsidP="00A546A9">
            <w:pPr>
              <w:spacing w:after="0" w:line="240" w:lineRule="auto"/>
              <w:ind w:left="780" w:hanging="42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290" w:hanging="290"/>
              <w:outlineLvl w:val="0"/>
              <w:rPr>
                <w:rFonts w:ascii="Times New Roman" w:eastAsia="Times New Roman" w:hAnsi="Times New Roman" w:cs="Times New Roman"/>
                <w:b/>
                <w:sz w:val="24"/>
                <w:szCs w:val="24"/>
                <w:lang w:eastAsia="cs-CZ"/>
              </w:rPr>
            </w:pPr>
          </w:p>
        </w:tc>
        <w:tc>
          <w:tcPr>
            <w:tcW w:w="3426" w:type="dxa"/>
            <w:tcBorders>
              <w:left w:val="single" w:sz="4" w:space="0" w:color="auto"/>
              <w:bottom w:val="single" w:sz="4" w:space="0" w:color="auto"/>
            </w:tcBorders>
          </w:tcPr>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1  Obecná chemie</w:t>
            </w: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chemické látky a jejich</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vlastnosti</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částicové složení látek,</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atom, molekula</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chemická vazba</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chemické prvky, </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chemické sloučeniny</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periodická soustava</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prvků</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směsi a roztoky</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chemické reakce,</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chemické rovnice</w:t>
            </w:r>
          </w:p>
          <w:p w:rsidR="00A546A9" w:rsidRPr="00A546A9" w:rsidRDefault="00A546A9" w:rsidP="00A546A9">
            <w:pPr>
              <w:spacing w:after="0" w:line="240" w:lineRule="auto"/>
              <w:outlineLvl w:val="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výpočty v chemii</w:t>
            </w:r>
          </w:p>
        </w:tc>
        <w:tc>
          <w:tcPr>
            <w:tcW w:w="1256" w:type="dxa"/>
            <w:tcBorders>
              <w:left w:val="nil"/>
              <w:bottom w:val="single" w:sz="4" w:space="0" w:color="auto"/>
            </w:tcBorders>
          </w:tcPr>
          <w:p w:rsidR="00A546A9" w:rsidRPr="00A546A9" w:rsidRDefault="00A546A9" w:rsidP="00A546A9">
            <w:pPr>
              <w:spacing w:after="0" w:line="240" w:lineRule="auto"/>
              <w:ind w:left="115"/>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115"/>
              <w:outlineLvl w:val="0"/>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20</w:t>
            </w:r>
          </w:p>
          <w:p w:rsidR="00A546A9" w:rsidRPr="00A546A9" w:rsidRDefault="00A546A9" w:rsidP="00A546A9">
            <w:pPr>
              <w:spacing w:after="0" w:line="240" w:lineRule="auto"/>
              <w:ind w:left="115"/>
              <w:outlineLvl w:val="0"/>
              <w:rPr>
                <w:rFonts w:ascii="Times New Roman" w:eastAsia="Times New Roman" w:hAnsi="Times New Roman" w:cs="Times New Roman"/>
                <w:b/>
                <w:sz w:val="24"/>
                <w:szCs w:val="24"/>
                <w:lang w:eastAsia="cs-CZ"/>
              </w:rPr>
            </w:pPr>
          </w:p>
        </w:tc>
      </w:tr>
      <w:tr w:rsidR="00A546A9" w:rsidRPr="00A546A9" w:rsidTr="007A1FBB">
        <w:trPr>
          <w:trHeight w:val="3225"/>
        </w:trPr>
        <w:tc>
          <w:tcPr>
            <w:tcW w:w="4820" w:type="dxa"/>
          </w:tcPr>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sz w:val="24"/>
                <w:szCs w:val="24"/>
                <w:lang w:eastAsia="cs-CZ"/>
              </w:rPr>
              <w:t xml:space="preserve"> </w:t>
            </w:r>
            <w:r w:rsidRPr="00A546A9">
              <w:rPr>
                <w:rFonts w:ascii="Times New Roman" w:eastAsia="Times New Roman" w:hAnsi="Times New Roman" w:cs="Times New Roman"/>
                <w:b/>
                <w:sz w:val="24"/>
                <w:szCs w:val="24"/>
                <w:lang w:eastAsia="cs-CZ"/>
              </w:rPr>
              <w:t xml:space="preserve">Žák :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vysvětlí vlastnosti anorganických látek</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tvoří chemické vzorce a názvy vybraných</w:t>
            </w:r>
          </w:p>
          <w:p w:rsidR="00A546A9" w:rsidRPr="00A546A9" w:rsidRDefault="00A546A9" w:rsidP="00A546A9">
            <w:pPr>
              <w:spacing w:after="0" w:line="240" w:lineRule="auto"/>
              <w:ind w:left="470" w:firstLine="31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anorganických sloučenin,</w:t>
            </w:r>
          </w:p>
          <w:p w:rsidR="00A546A9" w:rsidRPr="00A546A9" w:rsidRDefault="00A546A9" w:rsidP="00735ECF">
            <w:pPr>
              <w:numPr>
                <w:ilvl w:val="0"/>
                <w:numId w:val="77"/>
              </w:num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charakterizuje vybrané prvky a anorganické sloučeniny a zhodnotí jejich</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využití v odborné praxi a v běžném životě,</w:t>
            </w:r>
          </w:p>
          <w:p w:rsidR="00A546A9" w:rsidRPr="00A546A9" w:rsidRDefault="00A546A9" w:rsidP="00A546A9">
            <w:pPr>
              <w:spacing w:after="0" w:line="240" w:lineRule="auto"/>
              <w:ind w:left="78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posoudí je z hlediska vlivu na zdraví a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na životní prostředí.</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Žák :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A546A9">
            <w:pPr>
              <w:spacing w:after="0" w:line="240" w:lineRule="auto"/>
              <w:ind w:left="290" w:hanging="47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    charakterizuje základní skupiny uhlovodíků a jejich vybrané deriváty a tvoří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jednoduché chemické vzorce a názvy,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uvede významné zástupce jednoduchých</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organických sloučenin a zhodnotí jejich</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využití v odborné praxi a v běžném životě,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posoudí je z hlediska vlivu na zdraví a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na životní prostředí.</w:t>
            </w:r>
          </w:p>
          <w:p w:rsidR="00A546A9" w:rsidRPr="00A546A9" w:rsidRDefault="00A546A9" w:rsidP="00A546A9">
            <w:pPr>
              <w:spacing w:after="0" w:line="240" w:lineRule="auto"/>
              <w:ind w:firstLine="290"/>
              <w:rPr>
                <w:rFonts w:ascii="Times New Roman" w:eastAsia="Times New Roman" w:hAnsi="Times New Roman" w:cs="Times New Roman"/>
                <w:sz w:val="24"/>
                <w:szCs w:val="24"/>
                <w:lang w:eastAsia="cs-CZ"/>
              </w:rPr>
            </w:pPr>
          </w:p>
        </w:tc>
        <w:tc>
          <w:tcPr>
            <w:tcW w:w="3426" w:type="dxa"/>
            <w:shd w:val="clear" w:color="auto" w:fill="auto"/>
          </w:tcPr>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2  Anorganická chemie</w:t>
            </w: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b/>
                <w:sz w:val="24"/>
                <w:szCs w:val="24"/>
                <w:lang w:eastAsia="cs-CZ"/>
              </w:rPr>
              <w:t>- a</w:t>
            </w:r>
            <w:r w:rsidRPr="00A546A9">
              <w:rPr>
                <w:rFonts w:ascii="Times New Roman" w:eastAsia="Times New Roman" w:hAnsi="Times New Roman" w:cs="Times New Roman"/>
                <w:sz w:val="24"/>
                <w:szCs w:val="24"/>
                <w:lang w:eastAsia="cs-CZ"/>
              </w:rPr>
              <w:t>norganická látky, soli,</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oxidy, kyseliny,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hydroxidy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názvosloví sloučenin</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anorganických</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vybrané prvky a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anorganické sloučeniny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v běžném životě a</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v odborné praxi</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3  Organická chemie</w:t>
            </w: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vlastnosti atomu uhlíku</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základ názvosloví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organických sloučenin</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vybrané organické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sloučeniny v běžném</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životě a odborné praxi</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tc>
        <w:tc>
          <w:tcPr>
            <w:tcW w:w="1264" w:type="dxa"/>
            <w:gridSpan w:val="2"/>
            <w:shd w:val="clear" w:color="auto" w:fill="auto"/>
          </w:tcPr>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14</w:t>
            </w: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14</w:t>
            </w: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tc>
      </w:tr>
      <w:tr w:rsidR="00A546A9" w:rsidRPr="00A546A9" w:rsidTr="007A1FBB">
        <w:trPr>
          <w:trHeight w:val="3675"/>
        </w:trPr>
        <w:tc>
          <w:tcPr>
            <w:tcW w:w="4820" w:type="dxa"/>
          </w:tcPr>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sz w:val="24"/>
                <w:szCs w:val="24"/>
                <w:lang w:eastAsia="cs-CZ"/>
              </w:rPr>
              <w:t xml:space="preserve"> </w:t>
            </w:r>
            <w:r w:rsidRPr="00A546A9">
              <w:rPr>
                <w:rFonts w:ascii="Times New Roman" w:eastAsia="Times New Roman" w:hAnsi="Times New Roman" w:cs="Times New Roman"/>
                <w:b/>
                <w:sz w:val="24"/>
                <w:szCs w:val="24"/>
                <w:lang w:eastAsia="cs-CZ"/>
              </w:rPr>
              <w:t>Žák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735ECF">
            <w:pPr>
              <w:numPr>
                <w:ilvl w:val="0"/>
                <w:numId w:val="77"/>
              </w:numPr>
              <w:spacing w:after="0" w:line="240" w:lineRule="auto"/>
              <w:contextualSpacing/>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charakterizuje biogenní prvky a jejich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sloučeniny,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    uvede složení, výskyt a funkce</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nejdůležitějších  přírodních látek,</w:t>
            </w:r>
          </w:p>
          <w:p w:rsidR="00A546A9" w:rsidRPr="00A546A9" w:rsidRDefault="00A546A9" w:rsidP="00A546A9">
            <w:pPr>
              <w:spacing w:after="0" w:line="240" w:lineRule="auto"/>
              <w:ind w:left="42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vysvětlí podstatu biochemických dějů,</w:t>
            </w:r>
          </w:p>
          <w:p w:rsidR="00A546A9" w:rsidRPr="00A546A9" w:rsidRDefault="00A546A9" w:rsidP="00A546A9">
            <w:pPr>
              <w:spacing w:after="0" w:line="240" w:lineRule="auto"/>
              <w:ind w:left="42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popíše a zhodnotí význam dýchání a</w:t>
            </w:r>
          </w:p>
          <w:p w:rsidR="00A546A9" w:rsidRPr="00A546A9" w:rsidRDefault="00A546A9" w:rsidP="00A546A9">
            <w:pPr>
              <w:spacing w:after="0" w:line="240" w:lineRule="auto"/>
              <w:ind w:left="42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fotosyntézy.</w:t>
            </w:r>
          </w:p>
          <w:p w:rsidR="00A546A9" w:rsidRPr="00A546A9" w:rsidRDefault="00A546A9" w:rsidP="00A546A9">
            <w:pPr>
              <w:spacing w:after="0" w:line="240" w:lineRule="auto"/>
              <w:ind w:left="470"/>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tc>
        <w:tc>
          <w:tcPr>
            <w:tcW w:w="3426" w:type="dxa"/>
            <w:shd w:val="clear" w:color="auto" w:fill="auto"/>
          </w:tcPr>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sz w:val="24"/>
                <w:szCs w:val="24"/>
                <w:lang w:eastAsia="cs-CZ"/>
              </w:rPr>
              <w:t xml:space="preserve">  </w:t>
            </w:r>
            <w:r w:rsidRPr="00A546A9">
              <w:rPr>
                <w:rFonts w:ascii="Times New Roman" w:eastAsia="Times New Roman" w:hAnsi="Times New Roman" w:cs="Times New Roman"/>
                <w:b/>
                <w:sz w:val="24"/>
                <w:szCs w:val="24"/>
                <w:lang w:eastAsia="cs-CZ"/>
              </w:rPr>
              <w:t>4  Biochemie</w:t>
            </w: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chemické složení živých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organismů</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přírodní látky,bílkoviny,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sacharidy, lipidy,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nukleové kyseliny,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biokatalyzátory,</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biochemické děje</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sz w:val="24"/>
                <w:szCs w:val="24"/>
                <w:lang w:eastAsia="cs-CZ"/>
              </w:rPr>
              <w:t xml:space="preserve"> </w:t>
            </w:r>
          </w:p>
        </w:tc>
        <w:tc>
          <w:tcPr>
            <w:tcW w:w="1264" w:type="dxa"/>
            <w:gridSpan w:val="2"/>
            <w:shd w:val="clear" w:color="auto" w:fill="auto"/>
          </w:tcPr>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15</w:t>
            </w: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w:t>
            </w: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tc>
      </w:tr>
      <w:tr w:rsidR="00A546A9" w:rsidRPr="00A546A9" w:rsidTr="007A1FBB">
        <w:trPr>
          <w:trHeight w:val="795"/>
        </w:trPr>
        <w:tc>
          <w:tcPr>
            <w:tcW w:w="4820" w:type="dxa"/>
          </w:tcPr>
          <w:p w:rsidR="00A546A9" w:rsidRPr="00A546A9" w:rsidRDefault="00A546A9" w:rsidP="00A546A9">
            <w:pPr>
              <w:spacing w:after="0" w:line="240" w:lineRule="auto"/>
              <w:rPr>
                <w:rFonts w:ascii="Times New Roman" w:eastAsia="Times New Roman" w:hAnsi="Times New Roman" w:cs="Times New Roman"/>
                <w:sz w:val="24"/>
                <w:szCs w:val="24"/>
                <w:lang w:eastAsia="cs-CZ"/>
              </w:rPr>
            </w:pPr>
          </w:p>
        </w:tc>
        <w:tc>
          <w:tcPr>
            <w:tcW w:w="3426" w:type="dxa"/>
            <w:shd w:val="clear" w:color="auto" w:fill="auto"/>
          </w:tcPr>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Pr="00A546A9" w:rsidRDefault="00A546A9" w:rsidP="00A546A9">
            <w:pPr>
              <w:spacing w:after="0" w:line="240" w:lineRule="auto"/>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sz w:val="24"/>
                <w:szCs w:val="24"/>
                <w:lang w:eastAsia="cs-CZ"/>
              </w:rPr>
              <w:t xml:space="preserve">   </w:t>
            </w:r>
            <w:r w:rsidRPr="00A546A9">
              <w:rPr>
                <w:rFonts w:ascii="Times New Roman" w:eastAsia="Times New Roman" w:hAnsi="Times New Roman" w:cs="Times New Roman"/>
                <w:b/>
                <w:sz w:val="24"/>
                <w:szCs w:val="24"/>
                <w:lang w:eastAsia="cs-CZ"/>
              </w:rPr>
              <w:t>5  Laboratorní práce</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tc>
        <w:tc>
          <w:tcPr>
            <w:tcW w:w="1264" w:type="dxa"/>
            <w:gridSpan w:val="2"/>
            <w:shd w:val="clear" w:color="auto" w:fill="auto"/>
          </w:tcPr>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r w:rsidRPr="00A546A9">
              <w:rPr>
                <w:rFonts w:ascii="Times New Roman" w:eastAsia="Times New Roman" w:hAnsi="Times New Roman" w:cs="Times New Roman"/>
                <w:b/>
                <w:sz w:val="24"/>
                <w:szCs w:val="24"/>
                <w:lang w:eastAsia="cs-CZ"/>
              </w:rPr>
              <w:t xml:space="preserve">        5</w:t>
            </w: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ind w:left="-6876" w:firstLine="6876"/>
              <w:rPr>
                <w:rFonts w:ascii="Times New Roman" w:eastAsia="Times New Roman" w:hAnsi="Times New Roman" w:cs="Times New Roman"/>
                <w:b/>
                <w:sz w:val="24"/>
                <w:szCs w:val="24"/>
                <w:lang w:eastAsia="cs-CZ"/>
              </w:rPr>
            </w:pPr>
          </w:p>
        </w:tc>
      </w:tr>
    </w:tbl>
    <w:p w:rsidR="00A546A9" w:rsidRPr="00A546A9" w:rsidRDefault="00A546A9" w:rsidP="00A546A9">
      <w:pPr>
        <w:spacing w:after="0" w:line="240" w:lineRule="auto"/>
        <w:rPr>
          <w:rFonts w:ascii="Times New Roman" w:eastAsia="Times New Roman" w:hAnsi="Times New Roman" w:cs="Times New Roman"/>
          <w:sz w:val="24"/>
          <w:szCs w:val="24"/>
          <w:lang w:eastAsia="cs-CZ"/>
        </w:rPr>
      </w:pPr>
      <w:r w:rsidRPr="00A546A9">
        <w:rPr>
          <w:rFonts w:ascii="Times New Roman" w:eastAsia="Times New Roman" w:hAnsi="Times New Roman" w:cs="Times New Roman"/>
          <w:sz w:val="24"/>
          <w:szCs w:val="24"/>
          <w:lang w:eastAsia="cs-CZ"/>
        </w:rPr>
        <w:t xml:space="preserve"> </w:t>
      </w: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9A1D63" w:rsidRDefault="009A1D63" w:rsidP="00A546A9">
      <w:pPr>
        <w:spacing w:after="0" w:line="240" w:lineRule="auto"/>
        <w:jc w:val="both"/>
        <w:outlineLvl w:val="0"/>
        <w:rPr>
          <w:rFonts w:ascii="Times New Roman" w:eastAsia="Times New Roman" w:hAnsi="Times New Roman" w:cs="Times New Roman"/>
          <w:sz w:val="24"/>
          <w:szCs w:val="24"/>
          <w:lang w:eastAsia="cs-CZ"/>
        </w:rPr>
      </w:pPr>
    </w:p>
    <w:p w:rsidR="00BA06B1" w:rsidRPr="003831F3" w:rsidRDefault="00BA06B1" w:rsidP="00BA06B1">
      <w:pPr>
        <w:spacing w:after="120" w:line="240" w:lineRule="auto"/>
        <w:jc w:val="center"/>
        <w:rPr>
          <w:rFonts w:ascii="Times New Roman" w:eastAsia="Times New Roman" w:hAnsi="Times New Roman" w:cs="Times New Roman"/>
          <w:b/>
          <w:sz w:val="24"/>
          <w:szCs w:val="24"/>
          <w:lang w:eastAsia="cs-CZ"/>
        </w:rPr>
      </w:pPr>
      <w:r w:rsidRPr="003831F3">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BA06B1" w:rsidRPr="0064626A" w:rsidRDefault="00BA06B1" w:rsidP="00BA06B1">
      <w:pPr>
        <w:rPr>
          <w:rFonts w:ascii="Times New Roman" w:eastAsia="Times New Roman" w:hAnsi="Times New Roman" w:cs="Times New Roman"/>
          <w:i/>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sz w:val="21"/>
          <w:szCs w:val="21"/>
          <w:lang w:eastAsia="cs-CZ"/>
        </w:rPr>
      </w:pPr>
      <w:r w:rsidRPr="0064626A">
        <w:rPr>
          <w:rFonts w:ascii="Times New Roman" w:eastAsia="Times New Roman" w:hAnsi="Times New Roman" w:cs="Times New Roman"/>
          <w:b/>
          <w:bCs/>
          <w:lang w:eastAsia="cs-CZ"/>
        </w:rPr>
        <w:t>Název vyučovacího předmětu:</w:t>
      </w:r>
      <w:r w:rsidRPr="0064626A">
        <w:rPr>
          <w:rFonts w:ascii="Times New Roman" w:eastAsia="Times New Roman" w:hAnsi="Times New Roman" w:cs="Times New Roman"/>
          <w:b/>
          <w:bCs/>
          <w:sz w:val="21"/>
          <w:szCs w:val="21"/>
          <w:lang w:eastAsia="cs-CZ"/>
        </w:rPr>
        <w:t xml:space="preserve">  Z E M Ě P I S </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color w:val="FF0000"/>
          <w:lang w:eastAsia="cs-CZ"/>
        </w:rPr>
      </w:pPr>
      <w:r w:rsidRPr="0064626A">
        <w:rPr>
          <w:rFonts w:ascii="Times New Roman" w:eastAsia="Times New Roman" w:hAnsi="Times New Roman" w:cs="Times New Roman"/>
          <w:b/>
          <w:bCs/>
          <w:lang w:eastAsia="cs-CZ"/>
        </w:rPr>
        <w:t>Celkový počet vyučovacích hodin za studium</w:t>
      </w:r>
      <w:r w:rsidRPr="0064626A">
        <w:rPr>
          <w:rFonts w:ascii="Times New Roman" w:eastAsia="Times New Roman" w:hAnsi="Times New Roman" w:cs="Times New Roman"/>
          <w:lang w:eastAsia="cs-CZ"/>
        </w:rPr>
        <w:t>:</w:t>
      </w:r>
      <w:r w:rsidRPr="0064626A">
        <w:rPr>
          <w:rFonts w:ascii="Times New Roman" w:eastAsia="Times New Roman" w:hAnsi="Times New Roman" w:cs="Times New Roman"/>
          <w:sz w:val="21"/>
          <w:szCs w:val="21"/>
          <w:lang w:eastAsia="cs-CZ"/>
        </w:rPr>
        <w:t xml:space="preserve">  </w:t>
      </w:r>
      <w:r>
        <w:rPr>
          <w:rFonts w:ascii="Times New Roman" w:eastAsia="Times New Roman" w:hAnsi="Times New Roman" w:cs="Times New Roman"/>
          <w:sz w:val="21"/>
          <w:szCs w:val="21"/>
          <w:lang w:eastAsia="cs-CZ"/>
        </w:rPr>
        <w:t>102</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i/>
          <w:color w:val="FF0000"/>
          <w:lang w:eastAsia="cs-CZ"/>
        </w:rPr>
      </w:pPr>
    </w:p>
    <w:p w:rsidR="00BA06B1" w:rsidRPr="0064626A" w:rsidRDefault="00BA06B1" w:rsidP="00BA06B1">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64626A">
        <w:rPr>
          <w:rFonts w:ascii="Times New Roman" w:eastAsia="Times New Roman" w:hAnsi="Times New Roman" w:cs="Times New Roman"/>
          <w:b/>
          <w:bCs/>
          <w:lang w:eastAsia="cs-CZ"/>
        </w:rPr>
        <w:t>Kód a název oboru vzdělání:</w:t>
      </w:r>
      <w:r w:rsidRPr="0064626A">
        <w:rPr>
          <w:rFonts w:ascii="Times New Roman" w:eastAsia="Times New Roman" w:hAnsi="Times New Roman" w:cs="Times New Roman"/>
          <w:b/>
          <w:bCs/>
          <w:sz w:val="21"/>
          <w:szCs w:val="21"/>
          <w:lang w:eastAsia="cs-CZ"/>
        </w:rPr>
        <w:t xml:space="preserve"> </w:t>
      </w:r>
      <w:r w:rsidRPr="0064626A">
        <w:rPr>
          <w:rFonts w:ascii="Times New Roman" w:eastAsia="Times New Roman" w:hAnsi="Times New Roman" w:cs="Times New Roman"/>
          <w:lang w:eastAsia="cs-CZ"/>
        </w:rPr>
        <w:t>7</w:t>
      </w:r>
      <w:r>
        <w:rPr>
          <w:rFonts w:ascii="Times New Roman" w:eastAsia="Times New Roman" w:hAnsi="Times New Roman" w:cs="Times New Roman"/>
          <w:lang w:eastAsia="cs-CZ"/>
        </w:rPr>
        <w:t>8</w:t>
      </w:r>
      <w:r w:rsidRPr="0064626A">
        <w:rPr>
          <w:rFonts w:ascii="Times New Roman" w:eastAsia="Times New Roman" w:hAnsi="Times New Roman" w:cs="Times New Roman"/>
          <w:lang w:eastAsia="cs-CZ"/>
        </w:rPr>
        <w:t>-</w:t>
      </w:r>
      <w:r>
        <w:rPr>
          <w:rFonts w:ascii="Times New Roman" w:eastAsia="Times New Roman" w:hAnsi="Times New Roman" w:cs="Times New Roman"/>
          <w:lang w:eastAsia="cs-CZ"/>
        </w:rPr>
        <w:t>42</w:t>
      </w:r>
      <w:r w:rsidRPr="0064626A">
        <w:rPr>
          <w:rFonts w:ascii="Times New Roman" w:eastAsia="Times New Roman" w:hAnsi="Times New Roman" w:cs="Times New Roman"/>
          <w:lang w:eastAsia="cs-CZ"/>
        </w:rPr>
        <w:t>-M/0</w:t>
      </w:r>
      <w:r>
        <w:rPr>
          <w:rFonts w:ascii="Times New Roman" w:eastAsia="Times New Roman" w:hAnsi="Times New Roman" w:cs="Times New Roman"/>
          <w:lang w:eastAsia="cs-CZ"/>
        </w:rPr>
        <w:t>3</w:t>
      </w:r>
      <w:r w:rsidRPr="0064626A">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Pedagogické lyceum</w:t>
      </w:r>
    </w:p>
    <w:p w:rsidR="00BA06B1" w:rsidRPr="0064626A" w:rsidRDefault="00BA06B1" w:rsidP="00BA06B1">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64626A">
        <w:rPr>
          <w:rFonts w:ascii="Times New Roman" w:eastAsia="Times New Roman" w:hAnsi="Times New Roman" w:cs="Times New Roman"/>
          <w:b/>
          <w:bCs/>
          <w:lang w:eastAsia="cs-CZ"/>
        </w:rPr>
        <w:t xml:space="preserve">Délka a forma vzdělání: </w:t>
      </w:r>
      <w:r w:rsidRPr="0064626A">
        <w:rPr>
          <w:rFonts w:ascii="Times New Roman" w:eastAsia="Times New Roman" w:hAnsi="Times New Roman" w:cs="Times New Roman"/>
          <w:i/>
          <w:lang w:eastAsia="cs-CZ"/>
        </w:rPr>
        <w:t xml:space="preserve">  </w:t>
      </w:r>
      <w:r w:rsidRPr="0064626A">
        <w:rPr>
          <w:rFonts w:ascii="Times New Roman" w:eastAsia="Times New Roman" w:hAnsi="Times New Roman" w:cs="Times New Roman"/>
          <w:lang w:eastAsia="cs-CZ"/>
        </w:rPr>
        <w:t xml:space="preserve"> denní            </w:t>
      </w:r>
      <w:r w:rsidRPr="0064626A">
        <w:rPr>
          <w:rFonts w:ascii="Times New Roman" w:eastAsia="Times New Roman" w:hAnsi="Times New Roman" w:cs="Times New Roman"/>
          <w:b/>
          <w:bCs/>
          <w:sz w:val="21"/>
          <w:szCs w:val="21"/>
          <w:lang w:eastAsia="cs-CZ"/>
        </w:rPr>
        <w:t xml:space="preserve">                                                     </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1"/>
          <w:szCs w:val="21"/>
          <w:lang w:eastAsia="cs-CZ"/>
        </w:rPr>
      </w:pPr>
      <w:r w:rsidRPr="0064626A">
        <w:rPr>
          <w:rFonts w:ascii="Times New Roman" w:eastAsia="Times New Roman" w:hAnsi="Times New Roman" w:cs="Times New Roman"/>
          <w:b/>
          <w:bCs/>
          <w:sz w:val="21"/>
          <w:szCs w:val="21"/>
          <w:lang w:eastAsia="cs-CZ"/>
        </w:rPr>
        <w:t xml:space="preserve">Platnost: </w:t>
      </w:r>
      <w:r w:rsidRPr="0064626A">
        <w:rPr>
          <w:rFonts w:ascii="Times New Roman" w:eastAsia="Times New Roman" w:hAnsi="Times New Roman" w:cs="Times New Roman"/>
          <w:sz w:val="21"/>
          <w:szCs w:val="21"/>
          <w:lang w:eastAsia="cs-CZ"/>
        </w:rPr>
        <w:t>od 1. 9. 201</w:t>
      </w:r>
      <w:r>
        <w:rPr>
          <w:rFonts w:ascii="Times New Roman" w:eastAsia="Times New Roman" w:hAnsi="Times New Roman" w:cs="Times New Roman"/>
          <w:sz w:val="21"/>
          <w:szCs w:val="21"/>
          <w:lang w:eastAsia="cs-CZ"/>
        </w:rPr>
        <w:t>2</w:t>
      </w:r>
      <w:r w:rsidRPr="0064626A">
        <w:rPr>
          <w:rFonts w:ascii="Times New Roman" w:eastAsia="Times New Roman" w:hAnsi="Times New Roman" w:cs="Times New Roman"/>
          <w:sz w:val="21"/>
          <w:szCs w:val="21"/>
          <w:lang w:eastAsia="cs-CZ"/>
        </w:rPr>
        <w:t xml:space="preserve">  po</w:t>
      </w:r>
      <w:r w:rsidRPr="0064626A">
        <w:rPr>
          <w:rFonts w:ascii="TimesNewRoman" w:eastAsia="Times New Roman" w:hAnsi="TimesNewRoman" w:cs="TimesNewRoman"/>
          <w:sz w:val="21"/>
          <w:szCs w:val="21"/>
          <w:lang w:eastAsia="cs-CZ"/>
        </w:rPr>
        <w:t>č</w:t>
      </w:r>
      <w:r w:rsidRPr="0064626A">
        <w:rPr>
          <w:rFonts w:ascii="Times New Roman" w:eastAsia="Times New Roman" w:hAnsi="Times New Roman" w:cs="Times New Roman"/>
          <w:sz w:val="21"/>
          <w:szCs w:val="21"/>
          <w:lang w:eastAsia="cs-CZ"/>
        </w:rPr>
        <w:t>ínaje 1.ro</w:t>
      </w:r>
      <w:r w:rsidRPr="0064626A">
        <w:rPr>
          <w:rFonts w:ascii="TimesNewRoman" w:eastAsia="Times New Roman" w:hAnsi="TimesNewRoman" w:cs="TimesNewRoman"/>
          <w:sz w:val="21"/>
          <w:szCs w:val="21"/>
          <w:lang w:eastAsia="cs-CZ"/>
        </w:rPr>
        <w:t>č</w:t>
      </w:r>
      <w:r w:rsidRPr="0064626A">
        <w:rPr>
          <w:rFonts w:ascii="Times New Roman" w:eastAsia="Times New Roman" w:hAnsi="Times New Roman" w:cs="Times New Roman"/>
          <w:sz w:val="21"/>
          <w:szCs w:val="21"/>
          <w:lang w:eastAsia="cs-CZ"/>
        </w:rPr>
        <w:t>níkem</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1"/>
          <w:szCs w:val="21"/>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1"/>
          <w:szCs w:val="21"/>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64626A">
        <w:rPr>
          <w:rFonts w:ascii="Times New Roman" w:eastAsia="Times New Roman" w:hAnsi="Times New Roman" w:cs="Times New Roman"/>
          <w:b/>
          <w:bCs/>
          <w:sz w:val="28"/>
          <w:szCs w:val="28"/>
          <w:lang w:eastAsia="cs-CZ"/>
        </w:rPr>
        <w:t>Pojetí vyučovacího předmětu</w:t>
      </w:r>
    </w:p>
    <w:p w:rsidR="00BA06B1" w:rsidRPr="0064626A" w:rsidRDefault="00BA06B1" w:rsidP="00BA06B1">
      <w:pPr>
        <w:rPr>
          <w:rFonts w:ascii="Times New Roman" w:eastAsia="Times New Roman" w:hAnsi="Times New Roman" w:cs="Times New Roman"/>
          <w:sz w:val="28"/>
          <w:lang w:eastAsia="cs-CZ"/>
        </w:rPr>
      </w:pPr>
    </w:p>
    <w:p w:rsidR="00BA06B1" w:rsidRPr="0064626A" w:rsidRDefault="00BA06B1" w:rsidP="00BA06B1">
      <w:pPr>
        <w:keepNext/>
        <w:spacing w:after="0" w:line="240" w:lineRule="auto"/>
        <w:outlineLvl w:val="1"/>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Obecný cíl předmětu</w:t>
      </w:r>
    </w:p>
    <w:p w:rsidR="00BA06B1" w:rsidRPr="0064626A" w:rsidRDefault="00BA06B1" w:rsidP="00BA06B1">
      <w:pPr>
        <w:rPr>
          <w:rFonts w:ascii="Calibri" w:eastAsia="Times New Roman" w:hAnsi="Calibri" w:cs="Times New Roman"/>
          <w:lang w:eastAsia="cs-CZ"/>
        </w:rPr>
      </w:pPr>
    </w:p>
    <w:p w:rsidR="00BA06B1" w:rsidRPr="0064626A" w:rsidRDefault="00BA06B1" w:rsidP="00BA06B1">
      <w:pPr>
        <w:keepNext/>
        <w:spacing w:after="0" w:line="240" w:lineRule="auto"/>
        <w:outlineLvl w:val="1"/>
        <w:rPr>
          <w:rFonts w:ascii="Times New Roman" w:eastAsia="Times New Roman" w:hAnsi="Times New Roman" w:cs="Times New Roman"/>
          <w:bCs/>
          <w:sz w:val="24"/>
          <w:szCs w:val="24"/>
          <w:lang w:eastAsia="cs-CZ"/>
        </w:rPr>
      </w:pPr>
      <w:r w:rsidRPr="0064626A">
        <w:rPr>
          <w:rFonts w:ascii="Times New Roman" w:eastAsia="Times New Roman" w:hAnsi="Times New Roman" w:cs="Times New Roman"/>
          <w:bCs/>
          <w:sz w:val="24"/>
          <w:szCs w:val="24"/>
          <w:lang w:eastAsia="cs-CZ"/>
        </w:rPr>
        <w:t xml:space="preserve">Cílem předmětu je formovat a rozvíjet u žáků geografické myšlení, orientovat se v mapě a v reálném prostoru. Žáci se učí kritickému hodnocení informací, objevování a analýze řešení problémů. Zeměpis se rozhodující měrou podílí na vytváření prostorových představ žáků o současném světě, učí žáky pracovat s prostorově lokalizovanými informacemi, umožňuje žákům pochopit základní vztahy mezi společností a přírodou, chápat prostorové souvislosti jevů a procesů existujících a probíhajících ve společnosti i v oblasti životního prostředí. Učí žáky tyto jevy a procesy chápat, vysvětlovat a prognostikovat. </w:t>
      </w:r>
    </w:p>
    <w:p w:rsidR="00BA06B1" w:rsidRPr="0064626A" w:rsidRDefault="00BA06B1" w:rsidP="00BA06B1">
      <w:pPr>
        <w:keepNext/>
        <w:spacing w:after="0" w:line="240" w:lineRule="auto"/>
        <w:outlineLvl w:val="0"/>
        <w:rPr>
          <w:rFonts w:ascii="Times New Roman" w:eastAsia="Times New Roman" w:hAnsi="Times New Roman" w:cs="Times New Roman"/>
          <w:b/>
          <w:bCs/>
          <w:sz w:val="24"/>
          <w:szCs w:val="24"/>
          <w:lang w:eastAsia="cs-CZ"/>
        </w:rPr>
      </w:pPr>
    </w:p>
    <w:p w:rsidR="00BA06B1" w:rsidRPr="0064626A" w:rsidRDefault="00BA06B1" w:rsidP="00BA06B1">
      <w:pPr>
        <w:rPr>
          <w:rFonts w:ascii="Times New Roman" w:eastAsia="Times New Roman" w:hAnsi="Times New Roman" w:cs="Times New Roman"/>
          <w:b/>
          <w:lang w:eastAsia="cs-CZ"/>
        </w:rPr>
      </w:pPr>
      <w:r w:rsidRPr="0064626A">
        <w:rPr>
          <w:rFonts w:ascii="Times New Roman" w:eastAsia="Times New Roman" w:hAnsi="Times New Roman" w:cs="Times New Roman"/>
          <w:b/>
          <w:lang w:eastAsia="cs-CZ"/>
        </w:rPr>
        <w:t xml:space="preserve">Didaktické pojetí předmětu. </w:t>
      </w:r>
      <w:r w:rsidRPr="0064626A">
        <w:rPr>
          <w:rFonts w:ascii="Times New Roman" w:eastAsia="Times New Roman" w:hAnsi="Times New Roman" w:cs="Times New Roman"/>
          <w:b/>
          <w:sz w:val="24"/>
          <w:szCs w:val="24"/>
          <w:lang w:eastAsia="cs-CZ"/>
        </w:rPr>
        <w:t>Metody a formy práce:</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V předmětu se používají metody frontální, skupinové a kooperativní výuky, jsou využívány i výukové  metody názorně-demonstrační (práce s obrazem, čtení map, využití atlasu, geografických časopisů, digitálních záznamů a práce s interaktivní tabulí).</w:t>
      </w:r>
    </w:p>
    <w:p w:rsidR="00BA06B1" w:rsidRPr="0064626A" w:rsidRDefault="00BA06B1" w:rsidP="00BA06B1">
      <w:pPr>
        <w:spacing w:after="0" w:line="240" w:lineRule="auto"/>
        <w:rPr>
          <w:rFonts w:ascii="Times New Roman" w:eastAsia="Times New Roman" w:hAnsi="Times New Roman" w:cs="Times New Roman"/>
          <w:sz w:val="24"/>
          <w:szCs w:val="24"/>
          <w:lang w:eastAsia="cs-CZ"/>
        </w:rPr>
      </w:pPr>
    </w:p>
    <w:p w:rsidR="00BA06B1" w:rsidRPr="0064626A" w:rsidRDefault="00BA06B1" w:rsidP="00BA06B1">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práce s globem, mapou a  textem  včetně obrazových a grafických příloh</w:t>
      </w:r>
    </w:p>
    <w:p w:rsidR="00BA06B1" w:rsidRPr="0064626A" w:rsidRDefault="00BA06B1" w:rsidP="00BA06B1">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aktivizační metody a formy práce: skupinová práce, problémová metoda, analýza textu</w:t>
      </w:r>
    </w:p>
    <w:p w:rsidR="00BA06B1" w:rsidRPr="0064626A" w:rsidRDefault="00BA06B1" w:rsidP="00BA06B1">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referáty, práce s tiskem, internetem , kooperativní učení</w:t>
      </w:r>
    </w:p>
    <w:p w:rsidR="00BA06B1" w:rsidRPr="0064626A" w:rsidRDefault="00BA06B1" w:rsidP="00BA06B1">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zeměpisné vycházky a exkurze</w:t>
      </w:r>
    </w:p>
    <w:p w:rsidR="00BA06B1" w:rsidRPr="0064626A" w:rsidRDefault="00BA06B1" w:rsidP="00BA06B1">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referáty, prezentace</w:t>
      </w:r>
    </w:p>
    <w:p w:rsidR="00BA06B1" w:rsidRPr="0064626A" w:rsidRDefault="00BA06B1" w:rsidP="00BA06B1">
      <w:pPr>
        <w:spacing w:after="0"/>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modulové vyučování</w:t>
      </w:r>
    </w:p>
    <w:p w:rsidR="00BA06B1" w:rsidRPr="0064626A" w:rsidRDefault="00BA06B1" w:rsidP="00BA06B1">
      <w:pPr>
        <w:spacing w:after="0"/>
        <w:rPr>
          <w:rFonts w:ascii="Times New Roman" w:eastAsia="Times New Roman" w:hAnsi="Times New Roman" w:cs="Times New Roman"/>
          <w:lang w:eastAsia="cs-CZ"/>
        </w:rPr>
      </w:pPr>
    </w:p>
    <w:p w:rsidR="00BA06B1" w:rsidRPr="0064626A" w:rsidRDefault="00BA06B1" w:rsidP="00BA06B1">
      <w:pPr>
        <w:keepNext/>
        <w:spacing w:after="0"/>
        <w:outlineLvl w:val="0"/>
        <w:rPr>
          <w:rFonts w:ascii="Times New Roman" w:eastAsia="Times New Roman" w:hAnsi="Times New Roman" w:cs="Times New Roman"/>
          <w:b/>
          <w:bCs/>
          <w:sz w:val="24"/>
          <w:szCs w:val="24"/>
          <w:lang w:eastAsia="cs-CZ"/>
        </w:rPr>
      </w:pPr>
    </w:p>
    <w:p w:rsidR="00BA06B1" w:rsidRPr="0064626A" w:rsidRDefault="00BA06B1" w:rsidP="00BA06B1">
      <w:pPr>
        <w:keepNext/>
        <w:spacing w:after="0"/>
        <w:outlineLvl w:val="0"/>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Charakteristika učiva</w:t>
      </w:r>
    </w:p>
    <w:p w:rsidR="00BA06B1" w:rsidRPr="0064626A" w:rsidRDefault="00BA06B1" w:rsidP="00BA06B1">
      <w:pPr>
        <w:rPr>
          <w:rFonts w:ascii="Calibri" w:eastAsia="Times New Roman" w:hAnsi="Calibri" w:cs="Times New Roman"/>
          <w:lang w:eastAsia="cs-CZ"/>
        </w:rPr>
      </w:pP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Učivo zeměpisu je tvořeno především z oblastí společenskovědního a přírodovědného vzdělávání. </w:t>
      </w:r>
      <w:r w:rsidRPr="0064626A">
        <w:rPr>
          <w:rFonts w:ascii="Times New Roman" w:eastAsia="Times New Roman" w:hAnsi="Times New Roman" w:cs="Times New Roman"/>
          <w:sz w:val="24"/>
          <w:szCs w:val="24"/>
          <w:lang w:eastAsia="cs-CZ"/>
        </w:rPr>
        <w:t>Předmět obsahuje učivo o</w:t>
      </w:r>
      <w:r>
        <w:rPr>
          <w:rFonts w:ascii="Times New Roman" w:eastAsia="Times New Roman" w:hAnsi="Times New Roman" w:cs="Times New Roman"/>
          <w:sz w:val="24"/>
          <w:szCs w:val="24"/>
          <w:lang w:eastAsia="cs-CZ"/>
        </w:rPr>
        <w:t xml:space="preserve"> regionech světa, </w:t>
      </w:r>
      <w:r w:rsidRPr="0064626A">
        <w:rPr>
          <w:rFonts w:ascii="Times New Roman" w:eastAsia="Times New Roman" w:hAnsi="Times New Roman" w:cs="Times New Roman"/>
          <w:sz w:val="24"/>
          <w:szCs w:val="24"/>
          <w:lang w:eastAsia="cs-CZ"/>
        </w:rPr>
        <w:t xml:space="preserve"> Evropě, evropanství a o České republice. Žáci získávají informace o obyvatelstvu,</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globalizaci, jsou seznámeni s regionální charakteristikou středočeského a sousedních regiónů.</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Výuka směřuje k tomu, aby žák získal a rozvíjel orientaci v geografickém prostředí</w:t>
      </w:r>
      <w:r w:rsidRPr="0064626A">
        <w:rPr>
          <w:rFonts w:ascii="Times New Roman" w:eastAsia="OpenSymbol" w:hAnsi="Times New Roman" w:cs="Times New Roman"/>
          <w:sz w:val="18"/>
          <w:szCs w:val="18"/>
          <w:lang w:eastAsia="cs-CZ"/>
        </w:rPr>
        <w:t xml:space="preserve"> , </w:t>
      </w:r>
      <w:r w:rsidRPr="0064626A">
        <w:rPr>
          <w:rFonts w:ascii="Times New Roman" w:eastAsia="Times New Roman" w:hAnsi="Times New Roman" w:cs="Times New Roman"/>
          <w:sz w:val="24"/>
          <w:szCs w:val="24"/>
          <w:lang w:eastAsia="cs-CZ"/>
        </w:rPr>
        <w:t>získával a rozvíjel dovednosti pracovat se zdroji geografických informací. Získával a kriticky</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hodnotil informace z různých zdrojů – z verbálních textů, ikonických textů (mapy, grafy, schémata, obrazy, tabulky, fotografie) a kombinovaných textů (např. dokumentární filmy),</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rozvíjel trvalý zájem o poznávání složek krajiny, vlastní země regionů ve kterých žije. Měl by</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 xml:space="preserve">věcně a formálně správně formulovat své názory na aktuální geopolitické změny v dnešním světě, </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diskutovat o řešeních daného problému</w:t>
      </w:r>
      <w:r w:rsidRPr="0064626A">
        <w:rPr>
          <w:rFonts w:ascii="Times New Roman" w:eastAsia="OpenSymbol" w:hAnsi="Times New Roman" w:cs="Times New Roman"/>
          <w:sz w:val="18"/>
          <w:szCs w:val="18"/>
          <w:lang w:eastAsia="cs-CZ"/>
        </w:rPr>
        <w:t xml:space="preserve"> a </w:t>
      </w:r>
      <w:r w:rsidRPr="0064626A">
        <w:rPr>
          <w:rFonts w:ascii="Times New Roman" w:eastAsia="Times New Roman" w:hAnsi="Times New Roman" w:cs="Times New Roman"/>
          <w:sz w:val="24"/>
          <w:szCs w:val="24"/>
          <w:lang w:eastAsia="cs-CZ"/>
        </w:rPr>
        <w:t>pracovat v týmu i samostatně.</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keepNext/>
        <w:spacing w:after="0" w:line="240" w:lineRule="auto"/>
        <w:outlineLvl w:val="1"/>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Strategie výuky</w:t>
      </w:r>
    </w:p>
    <w:p w:rsidR="00BA06B1" w:rsidRPr="0064626A" w:rsidRDefault="00BA06B1" w:rsidP="00BA06B1">
      <w:pPr>
        <w:rPr>
          <w:rFonts w:ascii="Calibri" w:eastAsia="Times New Roman" w:hAnsi="Calibri" w:cs="Times New Roman"/>
          <w:lang w:eastAsia="cs-CZ"/>
        </w:rPr>
      </w:pP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Výuka zeměpisu je zařazena do 1.</w:t>
      </w:r>
      <w:r>
        <w:rPr>
          <w:rFonts w:ascii="Times New Roman" w:eastAsia="Times New Roman" w:hAnsi="Times New Roman" w:cs="Times New Roman"/>
          <w:lang w:eastAsia="cs-CZ"/>
        </w:rPr>
        <w:t xml:space="preserve"> a 2.</w:t>
      </w:r>
      <w:r w:rsidRPr="0064626A">
        <w:rPr>
          <w:rFonts w:ascii="Times New Roman" w:eastAsia="Times New Roman" w:hAnsi="Times New Roman" w:cs="Times New Roman"/>
          <w:lang w:eastAsia="cs-CZ"/>
        </w:rPr>
        <w:t xml:space="preserve"> ročníku. Základní metody jsou práce s mapou a  textem  včetně obrazových a grafických příloh. Důležitou součástí jsou samostatné práce žáků zaměřené na organizaci nejrůznějších akcí v mateřské škole a dalších školních a mimoškolních institucích.</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Kromě vyučovacích hodin se uplatní i exkurze a zeměpisné vycházky.</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iCs/>
          <w:sz w:val="24"/>
          <w:szCs w:val="24"/>
          <w:lang w:eastAsia="cs-CZ"/>
        </w:rPr>
      </w:pPr>
      <w:r w:rsidRPr="0064626A">
        <w:rPr>
          <w:rFonts w:ascii="Times New Roman" w:eastAsia="Times New Roman" w:hAnsi="Times New Roman" w:cs="Times New Roman"/>
          <w:b/>
          <w:iCs/>
          <w:sz w:val="24"/>
          <w:szCs w:val="24"/>
          <w:lang w:eastAsia="cs-CZ"/>
        </w:rPr>
        <w:t>Přínos předmětu k rozvoji klíčových kompetencí.</w:t>
      </w:r>
    </w:p>
    <w:p w:rsidR="00BA06B1" w:rsidRPr="0064626A" w:rsidRDefault="00BA06B1" w:rsidP="00BA06B1">
      <w:pPr>
        <w:autoSpaceDE w:val="0"/>
        <w:autoSpaceDN w:val="0"/>
        <w:adjustRightInd w:val="0"/>
        <w:spacing w:after="0" w:line="240" w:lineRule="auto"/>
        <w:rPr>
          <w:rFonts w:ascii="Calibri-Italic" w:eastAsia="Times New Roman" w:hAnsi="Calibri-Italic" w:cs="Calibri-Italic"/>
          <w:i/>
          <w:iCs/>
          <w:sz w:val="24"/>
          <w:szCs w:val="24"/>
          <w:lang w:eastAsia="cs-CZ"/>
        </w:rPr>
      </w:pPr>
    </w:p>
    <w:p w:rsidR="00BA06B1" w:rsidRPr="0064626A" w:rsidRDefault="00BA06B1" w:rsidP="00BA06B1">
      <w:pPr>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 xml:space="preserve">Kompetence k učení </w:t>
      </w:r>
    </w:p>
    <w:p w:rsidR="00BA06B1" w:rsidRPr="0064626A" w:rsidRDefault="00BA06B1" w:rsidP="00BA06B1">
      <w:pPr>
        <w:spacing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Vzdělávání směřuje k tomu, aby absolventi byli schopni efektivně se učit, vyhodnocovat dosažené výsledky a pokrok a reálně si stanovovat potřeby a cíle svého dalšího vzdělávání, tzn. aby absolventi:</w:t>
      </w:r>
    </w:p>
    <w:p w:rsidR="00BA06B1" w:rsidRPr="0064626A" w:rsidRDefault="00BA06B1" w:rsidP="00BA06B1">
      <w:pPr>
        <w:spacing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měli pozitivní vztah k učení a vzdělávání</w:t>
      </w:r>
    </w:p>
    <w:p w:rsidR="00BA06B1" w:rsidRPr="0064626A" w:rsidRDefault="00BA06B1" w:rsidP="00BA06B1">
      <w:pPr>
        <w:spacing w:line="240" w:lineRule="auto"/>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uplatňovali</w:t>
      </w: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 xml:space="preserve">různé způsoby práce s textem (zvl. studijní a analytické čtení), uměli efektivně    vyhledávat a zpracovávat  zeměpisné a jiné informace a  byli geograficky  gramotní </w:t>
      </w:r>
    </w:p>
    <w:p w:rsidR="00BA06B1" w:rsidRPr="0064626A" w:rsidRDefault="00BA06B1" w:rsidP="00BA06B1">
      <w:pPr>
        <w:spacing w:line="240" w:lineRule="auto"/>
        <w:rPr>
          <w:rFonts w:ascii="Times New Roman" w:eastAsia="Times New Roman" w:hAnsi="Times New Roman" w:cs="Times New Roman"/>
          <w:bCs/>
          <w:lang w:eastAsia="cs-CZ"/>
        </w:rPr>
      </w:pP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s porozuměním poslouchají mluvené projevy (např. výklad, přednášku, proslov, referát aj.) a byli schopni pořizovat  si poznámky</w:t>
      </w:r>
    </w:p>
    <w:p w:rsidR="00BA06B1" w:rsidRPr="0064626A" w:rsidRDefault="00BA06B1" w:rsidP="00BA06B1">
      <w:pPr>
        <w:spacing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-dokázali vyhledávali, třídit, zpracovávat a využívat ke svému učení různé informační zdroje, včetně zkušeností svých i jiných  lidí</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 xml:space="preserve">Kompetence k řešení problémů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byli schopni samostatně řešit běžné pracovní i mimopracovní problémy, tzn. že absolventi by měli: </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porozumět zadání úkolu nebo určit jádro problému, získat informace potřebné k řešení problému, navrhovat  způsob řešení, popř. varianty řešení, a zdůvodnit je, vyhodnotit a ověřit správnost zvoleného postupu a dosažené výsledky</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bCs/>
          <w:lang w:eastAsia="cs-CZ"/>
        </w:rPr>
        <w:t>-</w:t>
      </w:r>
      <w:r w:rsidRPr="0064626A">
        <w:rPr>
          <w:rFonts w:ascii="OpenSymbol" w:eastAsia="OpenSymbol" w:hAnsi="Arial-BoldMT" w:cs="OpenSymbol"/>
          <w:sz w:val="18"/>
          <w:szCs w:val="18"/>
          <w:lang w:eastAsia="cs-CZ"/>
        </w:rPr>
        <w:t xml:space="preserve"> </w:t>
      </w:r>
      <w:r w:rsidRPr="0064626A">
        <w:rPr>
          <w:rFonts w:ascii="Times New Roman" w:eastAsia="Times New Roman" w:hAnsi="Times New Roman" w:cs="Times New Roman"/>
          <w:sz w:val="24"/>
          <w:szCs w:val="24"/>
          <w:lang w:eastAsia="cs-CZ"/>
        </w:rPr>
        <w:t>volit prostředky a způsoby (pomůcky, studijní literaturu, metody a techniky) vhodné pro</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splnění jednotlivých aktivit, využívat zkušeností a vědomostí nabytých dříve</w:t>
      </w:r>
    </w:p>
    <w:p w:rsidR="00BA06B1" w:rsidRPr="0064626A" w:rsidRDefault="00BA06B1" w:rsidP="00BA06B1">
      <w:pPr>
        <w:rPr>
          <w:rFonts w:ascii="Times New Roman" w:eastAsia="Times New Roman" w:hAnsi="Times New Roman" w:cs="Times New Roman"/>
          <w:bCs/>
          <w:lang w:eastAsia="cs-CZ"/>
        </w:rPr>
      </w:pP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uplatňovat při řešení problémů různé metody myšlení (logické, matematické, empirické) a myšlenkové operace</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spolupracovat při řešení problémů s jinými lidmi (týmové řešení)</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b/>
          <w:bCs/>
          <w:lang w:eastAsia="cs-CZ"/>
        </w:rPr>
      </w:pPr>
      <w:r w:rsidRPr="0064626A">
        <w:rPr>
          <w:rFonts w:ascii="Times New Roman" w:eastAsia="Times New Roman" w:hAnsi="Times New Roman" w:cs="Times New Roman"/>
          <w:b/>
          <w:bCs/>
          <w:lang w:eastAsia="cs-CZ"/>
        </w:rPr>
        <w:t xml:space="preserve">Komunikativní kompetence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byli schopni vyjadřovat se v písemné i ústní formě v různých učebních, životních i pracovních situacích, tzn. že absolventi by měli: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formulovat své myšlenky srozumitelně a souvisle, v písemné podobě přehledně a jazykově správně</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zúčastňovat se </w:t>
      </w:r>
      <w:r w:rsidRPr="0064626A">
        <w:rPr>
          <w:rFonts w:ascii="Times New Roman" w:eastAsia="Times New Roman" w:hAnsi="Times New Roman" w:cs="Times New Roman"/>
          <w:sz w:val="24"/>
          <w:szCs w:val="24"/>
          <w:lang w:eastAsia="cs-CZ"/>
        </w:rPr>
        <w:t xml:space="preserve"> aktivně diskuzí se zeměpisnou problematikou, vyjadřovat se odborně správně, formulovat a obhajovat své názory a postoje</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w:t>
      </w:r>
      <w:r w:rsidRPr="0064626A">
        <w:rPr>
          <w:rFonts w:ascii="Times New Roman" w:eastAsia="Times New Roman" w:hAnsi="Times New Roman" w:cs="Times New Roman"/>
          <w:sz w:val="24"/>
          <w:szCs w:val="24"/>
          <w:lang w:eastAsia="cs-CZ"/>
        </w:rPr>
        <w:t xml:space="preserve"> vyjadřovat se a vystupovat v souladu se zásadami kultury projevu a chování</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bCs/>
          <w:lang w:eastAsia="cs-CZ"/>
        </w:rPr>
        <w:t xml:space="preserve">- zpracovávat  geografické  písemnosti, pracovní dokumenty i souvislé texty </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xml:space="preserve">- zaznamenávat písemně podstatné myšlenky a údaje z textů a projevů jiných lidí </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(přednášek, diskusí, porad apod.)</w:t>
      </w:r>
    </w:p>
    <w:p w:rsidR="00BA06B1" w:rsidRPr="0064626A" w:rsidRDefault="00BA06B1" w:rsidP="00BA06B1">
      <w:pPr>
        <w:rPr>
          <w:rFonts w:ascii="Times New Roman" w:eastAsia="Times New Roman" w:hAnsi="Times New Roman" w:cs="Times New Roman"/>
          <w:bCs/>
          <w:lang w:eastAsia="cs-CZ"/>
        </w:rPr>
      </w:pPr>
    </w:p>
    <w:p w:rsidR="00BA06B1" w:rsidRPr="0064626A" w:rsidRDefault="00BA06B1" w:rsidP="00BA06B1">
      <w:pPr>
        <w:keepNext/>
        <w:spacing w:after="0" w:line="240" w:lineRule="auto"/>
        <w:outlineLvl w:val="1"/>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Personální a sociální kompetence </w:t>
      </w:r>
    </w:p>
    <w:p w:rsidR="00BA06B1" w:rsidRPr="0064626A" w:rsidRDefault="00BA06B1" w:rsidP="00BA06B1">
      <w:pPr>
        <w:rPr>
          <w:rFonts w:ascii="Times New Roman" w:eastAsia="Times New Roman" w:hAnsi="Times New Roman" w:cs="Times New Roman"/>
          <w:b/>
          <w:bCs/>
          <w:lang w:eastAsia="cs-CZ"/>
        </w:rPr>
      </w:pP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byli připraveni stanovovat si na základě  poznání své osobnosti přiměřené cíle osobního rozvoje v oblasti zájmové i pracovní, pečovat o své zdraví, spolupracovat s ostatními a přispívat k utváření vhodných mezilidských vztahů, tzn. že absolventi by měli: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bCs/>
          <w:lang w:eastAsia="cs-CZ"/>
        </w:rPr>
        <w:t>- ověřovat si získané poznatky, kriticky zvažovat názory, postoje a jednání jiných lidí</w:t>
      </w:r>
      <w:r w:rsidRPr="0064626A">
        <w:rPr>
          <w:rFonts w:ascii="Times New Roman" w:eastAsia="Times New Roman" w:hAnsi="Times New Roman" w:cs="Times New Roman"/>
          <w:lang w:eastAsia="cs-CZ"/>
        </w:rPr>
        <w:t xml:space="preserve"> </w:t>
      </w:r>
    </w:p>
    <w:p w:rsidR="00BA06B1" w:rsidRPr="0064626A" w:rsidRDefault="00BA06B1" w:rsidP="00BA06B1">
      <w:pPr>
        <w:autoSpaceDE w:val="0"/>
        <w:autoSpaceDN w:val="0"/>
        <w:adjustRightInd w:val="0"/>
        <w:spacing w:after="0" w:line="240" w:lineRule="auto"/>
        <w:rPr>
          <w:rFonts w:ascii="Calibri" w:eastAsia="Times New Roman" w:hAnsi="Calibri" w:cs="Calibri"/>
          <w:sz w:val="24"/>
          <w:szCs w:val="24"/>
          <w:lang w:eastAsia="cs-CZ"/>
        </w:rPr>
      </w:pPr>
      <w:r w:rsidRPr="0064626A">
        <w:rPr>
          <w:rFonts w:ascii="Times New Roman" w:eastAsia="Times New Roman" w:hAnsi="Times New Roman" w:cs="Times New Roman"/>
          <w:lang w:eastAsia="cs-CZ"/>
        </w:rPr>
        <w:t xml:space="preserve">- pracovat v týmu, </w:t>
      </w:r>
      <w:r w:rsidRPr="0064626A">
        <w:rPr>
          <w:rFonts w:ascii="Calibri" w:eastAsia="Times New Roman" w:hAnsi="Calibri" w:cs="Calibri"/>
          <w:sz w:val="24"/>
          <w:szCs w:val="24"/>
          <w:lang w:eastAsia="cs-CZ"/>
        </w:rPr>
        <w:t>a podílet se na realizaci společných pracovních a jiných činností</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přijímat a odpovědně plnit svěřené úkoly, přijímat a odpovědně plnit svěřené úkoly</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podněcovat práci týmu vlastními návrhy na zlepšení práce a řešení úkolů, nezaujatě zvažovat návrhy druhých </w:t>
      </w:r>
      <w:r w:rsidRPr="0064626A">
        <w:rPr>
          <w:rFonts w:ascii="OpenSymbol" w:eastAsia="OpenSymbol" w:hAnsi="Arial-BoldMT" w:cs="OpenSymbol"/>
          <w:sz w:val="18"/>
          <w:szCs w:val="18"/>
          <w:lang w:eastAsia="cs-CZ"/>
        </w:rPr>
        <w:t xml:space="preserve"> </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přispívat k vytváření vstřícných mezilidských vztahů a k předcházení osobním  konfliktům, nepodléhat předsudkům a stereotypům v přístupu k druhým</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reagovat adekvátně na hodnocení svého vystupování a způsobu jednání ze strany jiných lidí, přijímat radu i kritiku</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bCs/>
          <w:lang w:eastAsia="cs-CZ"/>
        </w:rPr>
      </w:pPr>
    </w:p>
    <w:p w:rsidR="00BA06B1" w:rsidRPr="0064626A" w:rsidRDefault="00BA06B1" w:rsidP="00BA06B1">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Občanské kompetence a kulturní povědomí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uznávali hodnoty a postoje podstatné pro život v demokratické společnosti a dodržovali je, jednali v souladu s udržitelným rozvojem a podporovali hodnoty národní, evropské i světové kultury. Absolventi by měli: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dodržovat zákony, respektovat práva a osobnost druhých lidí, vystupovat proti nesnášenlivosti, xenofobii a diskriminaci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jednat v souladu s morálními principy a zásadami společenského chování, přispívat k uplatňování hodnot demokracie</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uvědomovat si vlastní kulturní, národní a osobnostní identitu, přistupovat s tolerancí k identitě druhých</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
          <w:bCs/>
          <w:lang w:eastAsia="cs-CZ"/>
        </w:rPr>
        <w:t xml:space="preserve">- </w:t>
      </w:r>
      <w:r w:rsidRPr="0064626A">
        <w:rPr>
          <w:rFonts w:ascii="Times New Roman" w:eastAsia="Times New Roman" w:hAnsi="Times New Roman" w:cs="Times New Roman"/>
          <w:bCs/>
          <w:lang w:eastAsia="cs-CZ"/>
        </w:rPr>
        <w:t>zajímat se aktivně o politické a společenské dění u nás a ve světě</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chápat význam životního prostředí pro člověka a jednat v duchu udržitelného rozvoje a spoluodpovědnost při zabezpečování ochrany života a zdraví ostatních</w:t>
      </w:r>
    </w:p>
    <w:p w:rsidR="00BA06B1" w:rsidRPr="0064626A" w:rsidRDefault="00BA06B1" w:rsidP="00BA06B1">
      <w:pPr>
        <w:rPr>
          <w:rFonts w:ascii="Times New Roman" w:eastAsia="Times New Roman" w:hAnsi="Times New Roman" w:cs="Times New Roman"/>
          <w:sz w:val="24"/>
          <w:szCs w:val="24"/>
          <w:lang w:eastAsia="cs-CZ"/>
        </w:rPr>
      </w:pPr>
      <w:r w:rsidRPr="0064626A">
        <w:rPr>
          <w:rFonts w:ascii="Times New Roman" w:eastAsia="Times New Roman" w:hAnsi="Times New Roman" w:cs="Times New Roman"/>
          <w:lang w:eastAsia="cs-CZ"/>
        </w:rPr>
        <w:t xml:space="preserve">- uznávat tradice a hodnoty svého národa, chápat jeho minulost i současnost v evropském a světovém kontextu, </w:t>
      </w:r>
      <w:r w:rsidRPr="0064626A">
        <w:rPr>
          <w:rFonts w:ascii="Times New Roman" w:eastAsia="Times New Roman" w:hAnsi="Times New Roman" w:cs="Times New Roman"/>
          <w:bCs/>
          <w:lang w:eastAsia="cs-CZ"/>
        </w:rPr>
        <w:t xml:space="preserve">podporovat hodnoty místní, národní, evropské i světové kultury a mít k nim vytvořen pozitivní </w:t>
      </w:r>
      <w:r w:rsidRPr="0064626A">
        <w:rPr>
          <w:rFonts w:ascii="Times New Roman" w:eastAsia="Times New Roman" w:hAnsi="Times New Roman" w:cs="Times New Roman"/>
          <w:sz w:val="24"/>
          <w:szCs w:val="24"/>
          <w:lang w:eastAsia="cs-CZ"/>
        </w:rPr>
        <w:t>vztah.</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Kompetence k pracovnímu uplatnění a podnikatelským aktivitám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Vzdělávání směřuje k tomu, aby absolventi byli schopni optimálně využívat svých osobnostních a odborných předpokladů pro úspěšné uplatnění ve světě práce, pro budování a rozvoj své profesní kariéry a s tím související potřebu celoživotního učení. Absolventi by měli</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mít odpovědný postoj k vlastní profesní budoucnosti, uvědomovat si význam celoživotního učení a být připraveni přizpůsobovat se  měnícím se pracovním podmínkám</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vhodně komunikovat s potenciálními zaměstnavateli, prezentovat svůj odborný potenciál a své profesní cíle</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Matematické kompetence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byli schopni funkčně využívat matematické dovednosti v různých životních situacích, v práci v terénu a při geografických výpočtech. Absolventi by měli: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správně používat a převádět běžné jednotky,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používat pojmy kvantifikujícího charakteru</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nacházet vztahy mezi jevy a předměty při řešení praktických úkolů, umět je vymezit,  popsat a správně využít pro dané řešení</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 xml:space="preserve">- číst a vytvářet různé formy grafického znázornění (tabulky, diagramy, grafy, schémata apod.); </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b/>
          <w:bCs/>
          <w:sz w:val="24"/>
          <w:szCs w:val="24"/>
          <w:lang w:eastAsia="cs-CZ"/>
        </w:rPr>
      </w:pPr>
      <w:r w:rsidRPr="0064626A">
        <w:rPr>
          <w:rFonts w:ascii="Times New Roman" w:eastAsia="Times New Roman" w:hAnsi="Times New Roman" w:cs="Times New Roman"/>
          <w:b/>
          <w:bCs/>
          <w:sz w:val="24"/>
          <w:szCs w:val="24"/>
          <w:lang w:eastAsia="cs-CZ"/>
        </w:rPr>
        <w:t xml:space="preserve">Kompetence využívat prostředky informačních a komunikačních technologií  a pracovat s informacemi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Vzdělávání směřuje k tomu, aby absolventi pracovali s osobním počítačem a jeho základním a aplikačním programovým vybavením, ale i s dalšími prostředky ICT a využívali adekvátní zdroje informací a efektivně pracovali s informacemi.  Absolvent by měl: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získávat informace z otevřených zdrojů, zejména pak s využitím celosvětové sítě Internet, uvědomovat si nutnost posuzovat rozdílnou věrohodnost různých informačních zdrojů a kriticky přistupovat k získaným informacím </w:t>
      </w:r>
    </w:p>
    <w:p w:rsidR="00BA06B1" w:rsidRPr="0064626A" w:rsidRDefault="00BA06B1" w:rsidP="00BA06B1">
      <w:pPr>
        <w:rPr>
          <w:rFonts w:ascii="Times New Roman" w:eastAsia="Times New Roman" w:hAnsi="Times New Roman" w:cs="Times New Roman"/>
          <w:bCs/>
          <w:lang w:eastAsia="cs-CZ"/>
        </w:rPr>
      </w:pPr>
      <w:r w:rsidRPr="0064626A">
        <w:rPr>
          <w:rFonts w:ascii="Times New Roman" w:eastAsia="Times New Roman" w:hAnsi="Times New Roman" w:cs="Times New Roman"/>
          <w:bCs/>
          <w:lang w:eastAsia="cs-CZ"/>
        </w:rPr>
        <w:t>-pracovat s informacemi z různých zdrojů nesenými na různých médiích (tištěných, elektronických, audiovizuálních), a to i s využitím prostředků informačních a komunikačních technologií</w:t>
      </w: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iCs/>
          <w:sz w:val="28"/>
          <w:szCs w:val="28"/>
          <w:lang w:eastAsia="cs-CZ"/>
        </w:rPr>
      </w:pPr>
      <w:r w:rsidRPr="0064626A">
        <w:rPr>
          <w:rFonts w:ascii="Calibri" w:eastAsia="Times New Roman" w:hAnsi="Calibri" w:cs="Times New Roman"/>
          <w:b/>
          <w:bCs/>
          <w:sz w:val="28"/>
          <w:lang w:eastAsia="cs-CZ"/>
        </w:rPr>
        <w:t xml:space="preserve"> </w:t>
      </w:r>
      <w:r w:rsidRPr="0064626A">
        <w:rPr>
          <w:rFonts w:ascii="Times New Roman" w:eastAsia="Times New Roman" w:hAnsi="Times New Roman" w:cs="Times New Roman"/>
          <w:b/>
          <w:iCs/>
          <w:sz w:val="28"/>
          <w:szCs w:val="28"/>
          <w:lang w:eastAsia="cs-CZ"/>
        </w:rPr>
        <w:t>Přínos předmětu k rozvoji  odborných kompetencí.</w:t>
      </w:r>
    </w:p>
    <w:p w:rsidR="00BA06B1" w:rsidRPr="0064626A" w:rsidRDefault="00BA06B1" w:rsidP="00BA06B1">
      <w:pPr>
        <w:autoSpaceDE w:val="0"/>
        <w:autoSpaceDN w:val="0"/>
        <w:adjustRightInd w:val="0"/>
        <w:spacing w:after="0" w:line="240" w:lineRule="auto"/>
        <w:rPr>
          <w:rFonts w:ascii="Calibri-Italic" w:eastAsia="Times New Roman" w:hAnsi="Calibri-Italic" w:cs="Calibri-Italic"/>
          <w:i/>
          <w:iCs/>
          <w:sz w:val="24"/>
          <w:szCs w:val="24"/>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a) Připravovat, realizovat a evaluovat výchovně vzdělávací a zájmové činnosti zaměřené na výchovu a vzdělávání dětí předškolního a školního věku, tzn. aby absolventi: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používali vzdělávací strategie v souladu se stanovenými cíli a podmínkami pedagogické práce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 rozvíjeli u dětí pozitivní sociální vztahy, jejich hodnotovou orientaci a vedli je k prosociálnímu jednání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vytvářeli pro děti bezpečné, důvěryhodné a podnětné prostředí, podporující výchovně vzdělávací práci, zahrnující i rozvoj vzdělávacích potencialit každého jednotlivce</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sledovali a vyhodnocovali pravidelně a zodpovědně změny ve vývoji svěřených dětí a dokázali na     ně odpovídajícím způsobem reagovat</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dokázali řídit učební nebo zájmovou činnost, analyzovat pedagogické problémy,  navrhovat, zdůvodňovat a argumentovat jejich řešení;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byli schopni sebereflexe a celoživotního profesního rozvoje</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b) Dbát na bezpečnost práce a ochranu zdraví při práci, tzn. aby absolventi: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chápali bezpečnost práce jako nedílnou součást péče o zdraví své, svěřených dětí, spolupracovníků a dalších osob vyskytujících se na pracovištích (např. rodičů a jiných návštěvníků)</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znali a dodržovali základní právní předpisy týkající se bezpečnosti a ochrany zdraví při práci a požární prevence</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-osvojili si zásady a návyky bezpečné a zdraví neohrožující pracovní činnosti včetně zásad ochrany     zdraví při práci u zařízení se zobrazovacími jednotkami (monitory, displeje apod.), rozpoznali možnost nebezpečí úrazu nebo ohrožení zdraví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znali systém péče státu o zdraví pracovníků a dětí (včetně preventivní péče, uměli uplatňovat nároky na ochranu zdraví v souvislosti s prací, nároky vzniklé úrazem nebo poškozením zdraví v souvislosti s vykonáváním práce)</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byli vybaveni vědomostmi o zásadách poskytování první pomoci při náhlém onemocnění nebo úrazu a dokázali první pomoc sami poskytnout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c) Usilovat o nejvyšší kvalitu své práce nebo služeb, tzn. aby absolventi: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chápali kvalitu jako významný nástroj konkurenceschopnosti a dobrého jména školního nebo mimoškolního zařízení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dodržovali stanovené normy (standardy) a předpisy související se systémem řízení jakosti, pokud jsou ve škole nebo školském zařízení zavedeny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dbali na zabezpečování parametrů (standardů) kvality procesů, výrobků nebo služeb, zohledňovali oprávněné požadavky klienta (dětí, rodičů)</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d) Jednat ekonomicky a v souladu se strategií trvale udržitelného rozvoje, tzn. aby absolventi: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znali význam, účel a užitečnost vykonávané práce, její finanční, popř. společenské                                hodnocení </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zvažovali při plánování a posuzování určité činnosti (v pracovním procesu i v běžném životě) možné náklady, vliv na životní prostředí, sociální dopady;</w:t>
      </w: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lang w:eastAsia="cs-CZ"/>
        </w:rPr>
        <w:t xml:space="preserve">- efektivně hospodařili se svými finančními prostředky,  nakládali s materiály, energiemi, odpady, vodou a jinými látkami ekonomicky  a s ohledem na životní prostředí. </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iCs/>
          <w:sz w:val="24"/>
          <w:szCs w:val="24"/>
          <w:lang w:eastAsia="cs-CZ"/>
        </w:rPr>
      </w:pP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b/>
          <w:iCs/>
          <w:sz w:val="24"/>
          <w:szCs w:val="24"/>
          <w:lang w:eastAsia="cs-CZ"/>
        </w:rPr>
        <w:t>Uplatnění průřezových témat</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b/>
          <w:iCs/>
          <w:sz w:val="24"/>
          <w:szCs w:val="24"/>
          <w:lang w:eastAsia="cs-CZ"/>
        </w:rPr>
      </w:pP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občan v demokratické společnosti, jeho</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osobnost a její rozvoj</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člověk a životní prostředí ,</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 xml:space="preserve">možnosti a způsoby řešení environmentálních problémů a </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xml:space="preserve">  udržitelnosti rozvoje v daném oboru</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vzdělání a v občanském životě (např. nástroje právní, ekonomické, informační, technické,</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xml:space="preserve">  technologické, organizační, prevence negativních jevů, principy udržitelnosti rozvoje)</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xml:space="preserve">- informační a komunikační technologie </w:t>
      </w:r>
      <w:r w:rsidRPr="0064626A">
        <w:rPr>
          <w:rFonts w:ascii="Times New Roman" w:eastAsia="OpenSymbol" w:hAnsi="Times New Roman" w:cs="Times New Roman"/>
          <w:sz w:val="18"/>
          <w:szCs w:val="18"/>
          <w:lang w:eastAsia="cs-CZ"/>
        </w:rPr>
        <w:t xml:space="preserve"> </w:t>
      </w:r>
      <w:r w:rsidRPr="0064626A">
        <w:rPr>
          <w:rFonts w:ascii="Times New Roman" w:eastAsia="Times New Roman" w:hAnsi="Times New Roman" w:cs="Times New Roman"/>
          <w:sz w:val="24"/>
          <w:szCs w:val="24"/>
          <w:lang w:eastAsia="cs-CZ"/>
        </w:rPr>
        <w:t xml:space="preserve">práce s informacemi a komunikačními prostředky:  </w:t>
      </w:r>
    </w:p>
    <w:p w:rsidR="00BA06B1" w:rsidRPr="0064626A"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64626A">
        <w:rPr>
          <w:rFonts w:ascii="Times New Roman" w:eastAsia="Times New Roman" w:hAnsi="Times New Roman" w:cs="Times New Roman"/>
          <w:sz w:val="24"/>
          <w:szCs w:val="24"/>
          <w:lang w:eastAsia="cs-CZ"/>
        </w:rPr>
        <w:t xml:space="preserve">  vyhledávání informací na internetu.</w:t>
      </w:r>
    </w:p>
    <w:p w:rsidR="00BA06B1" w:rsidRPr="0064626A" w:rsidRDefault="00BA06B1" w:rsidP="00BA06B1">
      <w:pPr>
        <w:keepNext/>
        <w:spacing w:after="0" w:line="240" w:lineRule="auto"/>
        <w:outlineLvl w:val="1"/>
        <w:rPr>
          <w:rFonts w:ascii="Times New Roman" w:eastAsia="Times New Roman" w:hAnsi="Times New Roman" w:cs="Times New Roman"/>
          <w:b/>
          <w:bCs/>
          <w:i/>
          <w:sz w:val="24"/>
          <w:szCs w:val="24"/>
          <w:lang w:eastAsia="cs-CZ"/>
        </w:rPr>
      </w:pPr>
    </w:p>
    <w:p w:rsidR="00BA06B1" w:rsidRPr="0064626A" w:rsidRDefault="00BA06B1" w:rsidP="00BA06B1">
      <w:pPr>
        <w:keepNext/>
        <w:spacing w:after="0" w:line="240" w:lineRule="auto"/>
        <w:outlineLvl w:val="1"/>
        <w:rPr>
          <w:rFonts w:ascii="Times New Roman" w:eastAsia="Times New Roman" w:hAnsi="Times New Roman" w:cs="Times New Roman"/>
          <w:b/>
          <w:bCs/>
          <w:sz w:val="24"/>
          <w:szCs w:val="24"/>
          <w:lang w:eastAsia="cs-CZ"/>
        </w:rPr>
      </w:pPr>
    </w:p>
    <w:p w:rsidR="00BA06B1" w:rsidRPr="0064626A" w:rsidRDefault="00BA06B1" w:rsidP="00BA06B1">
      <w:pPr>
        <w:keepNext/>
        <w:spacing w:after="0" w:line="240" w:lineRule="auto"/>
        <w:outlineLvl w:val="1"/>
        <w:rPr>
          <w:rFonts w:ascii="Times New Roman" w:eastAsia="Times New Roman" w:hAnsi="Times New Roman" w:cs="Times New Roman"/>
          <w:b/>
          <w:bCs/>
          <w:sz w:val="24"/>
          <w:szCs w:val="24"/>
          <w:lang w:eastAsia="cs-CZ"/>
        </w:rPr>
      </w:pPr>
    </w:p>
    <w:p w:rsidR="00BA06B1" w:rsidRPr="0064626A" w:rsidRDefault="00BA06B1" w:rsidP="00BA06B1">
      <w:pPr>
        <w:keepNext/>
        <w:spacing w:after="0" w:line="240" w:lineRule="auto"/>
        <w:outlineLvl w:val="1"/>
        <w:rPr>
          <w:rFonts w:ascii="Times New Roman" w:eastAsia="Times New Roman" w:hAnsi="Times New Roman" w:cs="Times New Roman"/>
          <w:b/>
          <w:bCs/>
          <w:sz w:val="28"/>
          <w:szCs w:val="28"/>
          <w:lang w:eastAsia="cs-CZ"/>
        </w:rPr>
      </w:pPr>
      <w:r w:rsidRPr="0064626A">
        <w:rPr>
          <w:rFonts w:ascii="Times New Roman" w:eastAsia="Times New Roman" w:hAnsi="Times New Roman" w:cs="Times New Roman"/>
          <w:b/>
          <w:bCs/>
          <w:sz w:val="28"/>
          <w:szCs w:val="28"/>
          <w:lang w:eastAsia="cs-CZ"/>
        </w:rPr>
        <w:t>Hodnocení výsledků žáků</w:t>
      </w:r>
    </w:p>
    <w:p w:rsidR="00BA06B1" w:rsidRPr="0064626A" w:rsidRDefault="00BA06B1" w:rsidP="00BA06B1">
      <w:pPr>
        <w:rPr>
          <w:rFonts w:ascii="Calibri" w:eastAsia="Times New Roman" w:hAnsi="Calibri" w:cs="Times New Roman"/>
          <w:lang w:eastAsia="cs-CZ"/>
        </w:rPr>
      </w:pPr>
    </w:p>
    <w:p w:rsidR="00BA06B1" w:rsidRPr="0064626A" w:rsidRDefault="00BA06B1" w:rsidP="00BA06B1">
      <w:pPr>
        <w:rPr>
          <w:rFonts w:ascii="Times New Roman" w:eastAsia="Times New Roman" w:hAnsi="Times New Roman" w:cs="Times New Roman"/>
          <w:lang w:eastAsia="cs-CZ"/>
        </w:rPr>
      </w:pPr>
      <w:r w:rsidRPr="0064626A">
        <w:rPr>
          <w:rFonts w:ascii="Times New Roman" w:eastAsia="Times New Roman" w:hAnsi="Times New Roman" w:cs="Times New Roman"/>
          <w:sz w:val="24"/>
          <w:szCs w:val="24"/>
          <w:lang w:eastAsia="cs-CZ"/>
        </w:rPr>
        <w:t>Žáci jsou hodnoceni z ústního a písemné projevu, z orientace v mapách, z dovednosti čtení grafů</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a tabulek. Hodnotí se i spolupráce při týmové práci, zpracování a přednes referátů na dané téma. Je zohledněn i celkový přístup a zájem žáka o předmět a problematiku, plnění studijních povinností a vypracování</w:t>
      </w:r>
      <w:r w:rsidRPr="0064626A">
        <w:rPr>
          <w:rFonts w:ascii="Times New Roman" w:eastAsia="Times New Roman" w:hAnsi="Times New Roman" w:cs="Times New Roman"/>
          <w:lang w:eastAsia="cs-CZ"/>
        </w:rPr>
        <w:t xml:space="preserve"> </w:t>
      </w:r>
      <w:r w:rsidRPr="0064626A">
        <w:rPr>
          <w:rFonts w:ascii="Times New Roman" w:eastAsia="Times New Roman" w:hAnsi="Times New Roman" w:cs="Times New Roman"/>
          <w:sz w:val="24"/>
          <w:szCs w:val="24"/>
          <w:lang w:eastAsia="cs-CZ"/>
        </w:rPr>
        <w:t>projektu.</w:t>
      </w:r>
      <w:r w:rsidRPr="0064626A">
        <w:rPr>
          <w:rFonts w:ascii="Times New Roman" w:eastAsia="Times New Roman" w:hAnsi="Times New Roman" w:cs="Times New Roman"/>
          <w:lang w:eastAsia="cs-CZ"/>
        </w:rPr>
        <w:t xml:space="preserve"> Hodnotí se také  úroveň osvojení prostorových představ, souvislostí a vztahů v krajinné sféře, schopnost analyzovat příčiny a vysvětlit důsledky procesů v krajině. </w:t>
      </w:r>
    </w:p>
    <w:p w:rsidR="00BA06B1" w:rsidRPr="0064626A" w:rsidRDefault="00BA06B1" w:rsidP="00BA06B1">
      <w:pPr>
        <w:rPr>
          <w:rFonts w:ascii="Times New Roman" w:eastAsia="Times New Roman" w:hAnsi="Times New Roman" w:cs="Times New Roman"/>
          <w:lang w:eastAsia="cs-CZ"/>
        </w:rPr>
      </w:pPr>
    </w:p>
    <w:p w:rsidR="009A1D63" w:rsidRDefault="009A1D63" w:rsidP="00BA06B1">
      <w:pPr>
        <w:rPr>
          <w:rFonts w:ascii="Times New Roman" w:hAnsi="Times New Roman" w:cs="Times New Roman"/>
          <w:b/>
          <w:sz w:val="28"/>
          <w:szCs w:val="28"/>
        </w:rPr>
      </w:pPr>
    </w:p>
    <w:p w:rsidR="009A1D63" w:rsidRDefault="009A1D63" w:rsidP="00BA06B1">
      <w:pPr>
        <w:rPr>
          <w:rFonts w:ascii="Times New Roman" w:hAnsi="Times New Roman" w:cs="Times New Roman"/>
          <w:b/>
          <w:sz w:val="28"/>
          <w:szCs w:val="28"/>
        </w:rPr>
      </w:pPr>
    </w:p>
    <w:p w:rsidR="009A1D63" w:rsidRDefault="009A1D63" w:rsidP="00BA06B1">
      <w:pPr>
        <w:rPr>
          <w:rFonts w:ascii="Times New Roman" w:hAnsi="Times New Roman" w:cs="Times New Roman"/>
          <w:b/>
          <w:sz w:val="28"/>
          <w:szCs w:val="28"/>
        </w:rPr>
      </w:pPr>
    </w:p>
    <w:p w:rsidR="009A1D63" w:rsidRDefault="009A1D63" w:rsidP="00BA06B1">
      <w:pPr>
        <w:rPr>
          <w:rFonts w:ascii="Times New Roman" w:hAnsi="Times New Roman" w:cs="Times New Roman"/>
          <w:b/>
          <w:sz w:val="28"/>
          <w:szCs w:val="28"/>
        </w:rPr>
      </w:pPr>
    </w:p>
    <w:p w:rsidR="00BA06B1" w:rsidRPr="00287481" w:rsidRDefault="00BA06B1" w:rsidP="00BA06B1">
      <w:pPr>
        <w:rPr>
          <w:rFonts w:ascii="Times New Roman" w:hAnsi="Times New Roman" w:cs="Times New Roman"/>
          <w:sz w:val="28"/>
          <w:szCs w:val="28"/>
        </w:rPr>
      </w:pPr>
      <w:r w:rsidRPr="00287481">
        <w:rPr>
          <w:rFonts w:ascii="Times New Roman" w:hAnsi="Times New Roman" w:cs="Times New Roman"/>
          <w:b/>
          <w:sz w:val="28"/>
          <w:szCs w:val="28"/>
        </w:rPr>
        <w:t>Realizace odborných kompetencí</w:t>
      </w:r>
      <w:r w:rsidRPr="00287481">
        <w:rPr>
          <w:rFonts w:ascii="Times New Roman" w:hAnsi="Times New Roman" w:cs="Times New Roman"/>
          <w:sz w:val="28"/>
          <w:szCs w:val="28"/>
        </w:rPr>
        <w:tab/>
      </w:r>
      <w:r w:rsidRPr="00287481">
        <w:rPr>
          <w:rFonts w:ascii="Times New Roman" w:hAnsi="Times New Roman" w:cs="Times New Roman"/>
          <w:sz w:val="28"/>
          <w:szCs w:val="28"/>
        </w:rPr>
        <w:tab/>
      </w:r>
      <w:r w:rsidRPr="00287481">
        <w:rPr>
          <w:rFonts w:ascii="Times New Roman" w:hAnsi="Times New Roman" w:cs="Times New Roman"/>
          <w:sz w:val="28"/>
          <w:szCs w:val="28"/>
        </w:rPr>
        <w:tab/>
      </w:r>
      <w:r w:rsidRPr="00287481">
        <w:rPr>
          <w:rFonts w:ascii="Times New Roman" w:hAnsi="Times New Roman" w:cs="Times New Roman"/>
          <w:sz w:val="28"/>
          <w:szCs w:val="28"/>
        </w:rPr>
        <w:tab/>
      </w:r>
      <w:r w:rsidRPr="00287481">
        <w:rPr>
          <w:rFonts w:ascii="Times New Roman" w:hAnsi="Times New Roman" w:cs="Times New Roman"/>
          <w:sz w:val="28"/>
          <w:szCs w:val="28"/>
        </w:rPr>
        <w:tab/>
      </w:r>
      <w:r w:rsidRPr="00287481">
        <w:rPr>
          <w:rFonts w:ascii="Times New Roman" w:hAnsi="Times New Roman" w:cs="Times New Roman"/>
          <w:sz w:val="28"/>
          <w:szCs w:val="28"/>
        </w:rPr>
        <w:tab/>
      </w:r>
      <w:r w:rsidRPr="00287481">
        <w:rPr>
          <w:rFonts w:ascii="Times New Roman" w:hAnsi="Times New Roman" w:cs="Times New Roman"/>
          <w:b/>
          <w:sz w:val="28"/>
          <w:szCs w:val="28"/>
        </w:rPr>
        <w:t>1. ročník</w:t>
      </w:r>
    </w:p>
    <w:p w:rsidR="00BA06B1" w:rsidRPr="00287481" w:rsidRDefault="00BA06B1" w:rsidP="00BA06B1">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536"/>
        <w:gridCol w:w="675"/>
      </w:tblGrid>
      <w:tr w:rsidR="00BA06B1" w:rsidRPr="00566BE7" w:rsidTr="00BA06B1">
        <w:tc>
          <w:tcPr>
            <w:tcW w:w="4077" w:type="dxa"/>
            <w:shd w:val="clear" w:color="auto" w:fill="auto"/>
          </w:tcPr>
          <w:p w:rsidR="00BA06B1" w:rsidRPr="00566BE7" w:rsidRDefault="00BA06B1" w:rsidP="00BA06B1">
            <w:pPr>
              <w:rPr>
                <w:rFonts w:ascii="Times New Roman" w:hAnsi="Times New Roman" w:cs="Times New Roman"/>
                <w:sz w:val="24"/>
                <w:szCs w:val="24"/>
              </w:rPr>
            </w:pPr>
            <w:r w:rsidRPr="00566BE7">
              <w:rPr>
                <w:rFonts w:ascii="Times New Roman" w:hAnsi="Times New Roman" w:cs="Times New Roman"/>
                <w:sz w:val="24"/>
                <w:szCs w:val="24"/>
              </w:rPr>
              <w:t>Výsledky vzdělávání a odborné kompetence</w:t>
            </w:r>
          </w:p>
        </w:tc>
        <w:tc>
          <w:tcPr>
            <w:tcW w:w="4536" w:type="dxa"/>
            <w:shd w:val="clear" w:color="auto" w:fill="auto"/>
          </w:tcPr>
          <w:p w:rsidR="00BA06B1" w:rsidRPr="00566BE7" w:rsidRDefault="00BA06B1" w:rsidP="00BA06B1">
            <w:pPr>
              <w:rPr>
                <w:rFonts w:ascii="Times New Roman" w:hAnsi="Times New Roman" w:cs="Times New Roman"/>
                <w:sz w:val="24"/>
                <w:szCs w:val="24"/>
              </w:rPr>
            </w:pPr>
            <w:r w:rsidRPr="00566BE7">
              <w:rPr>
                <w:rFonts w:ascii="Times New Roman" w:hAnsi="Times New Roman" w:cs="Times New Roman"/>
                <w:sz w:val="24"/>
                <w:szCs w:val="24"/>
              </w:rPr>
              <w:t>Tematické celky</w:t>
            </w:r>
          </w:p>
        </w:tc>
        <w:tc>
          <w:tcPr>
            <w:tcW w:w="675" w:type="dxa"/>
          </w:tcPr>
          <w:p w:rsidR="00BA06B1" w:rsidRPr="00566BE7" w:rsidRDefault="00BA06B1" w:rsidP="00BA06B1">
            <w:pPr>
              <w:rPr>
                <w:rFonts w:ascii="Times New Roman" w:hAnsi="Times New Roman" w:cs="Times New Roman"/>
                <w:sz w:val="24"/>
                <w:szCs w:val="24"/>
              </w:rPr>
            </w:pPr>
          </w:p>
        </w:tc>
      </w:tr>
      <w:tr w:rsidR="00BA06B1" w:rsidRPr="00566BE7" w:rsidTr="00BA06B1">
        <w:trPr>
          <w:trHeight w:val="1757"/>
        </w:trPr>
        <w:tc>
          <w:tcPr>
            <w:tcW w:w="4077" w:type="dxa"/>
            <w:shd w:val="clear" w:color="auto" w:fill="auto"/>
          </w:tcPr>
          <w:p w:rsidR="00BA06B1"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dokáže:</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Sluneční soustavu a charakterizovat planety</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pochopit vztah mezi Měsícem a Zemí</w:t>
            </w: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Země ve vesmíru</w:t>
            </w:r>
          </w:p>
          <w:p w:rsidR="00BA06B1" w:rsidRPr="00566BE7" w:rsidRDefault="00BA06B1" w:rsidP="00FA750B">
            <w:pPr>
              <w:numPr>
                <w:ilvl w:val="0"/>
                <w:numId w:val="129"/>
              </w:numPr>
              <w:tabs>
                <w:tab w:val="clear" w:pos="1080"/>
                <w:tab w:val="num" w:pos="743"/>
              </w:tabs>
              <w:spacing w:after="0" w:line="240" w:lineRule="auto"/>
              <w:ind w:left="743"/>
              <w:rPr>
                <w:rFonts w:ascii="Times New Roman" w:hAnsi="Times New Roman" w:cs="Times New Roman"/>
                <w:sz w:val="24"/>
                <w:szCs w:val="24"/>
              </w:rPr>
            </w:pPr>
            <w:r w:rsidRPr="00566BE7">
              <w:rPr>
                <w:rFonts w:ascii="Times New Roman" w:hAnsi="Times New Roman" w:cs="Times New Roman"/>
                <w:sz w:val="24"/>
                <w:szCs w:val="24"/>
              </w:rPr>
              <w:t>Naše galaxie a sluneční soustava</w:t>
            </w:r>
          </w:p>
          <w:p w:rsidR="00BA06B1" w:rsidRPr="00566BE7" w:rsidRDefault="00BA06B1" w:rsidP="00FA750B">
            <w:pPr>
              <w:numPr>
                <w:ilvl w:val="0"/>
                <w:numId w:val="129"/>
              </w:numPr>
              <w:tabs>
                <w:tab w:val="clear" w:pos="1080"/>
                <w:tab w:val="num" w:pos="743"/>
              </w:tabs>
              <w:spacing w:after="0" w:line="240" w:lineRule="auto"/>
              <w:ind w:left="743"/>
              <w:rPr>
                <w:rFonts w:ascii="Times New Roman" w:hAnsi="Times New Roman" w:cs="Times New Roman"/>
                <w:sz w:val="24"/>
                <w:szCs w:val="24"/>
              </w:rPr>
            </w:pPr>
            <w:r w:rsidRPr="00566BE7">
              <w:rPr>
                <w:rFonts w:ascii="Times New Roman" w:hAnsi="Times New Roman" w:cs="Times New Roman"/>
                <w:sz w:val="24"/>
                <w:szCs w:val="24"/>
              </w:rPr>
              <w:t>Přirozená družice Země – Měsíc</w:t>
            </w:r>
          </w:p>
          <w:p w:rsidR="00BA06B1" w:rsidRPr="00566BE7" w:rsidRDefault="00BA06B1" w:rsidP="00BA06B1">
            <w:pPr>
              <w:spacing w:after="0"/>
              <w:ind w:left="720"/>
              <w:rPr>
                <w:rFonts w:ascii="Times New Roman" w:hAnsi="Times New Roman" w:cs="Times New Roman"/>
                <w:sz w:val="24"/>
                <w:szCs w:val="24"/>
              </w:rPr>
            </w:pP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2</w:t>
            </w:r>
          </w:p>
        </w:tc>
      </w:tr>
      <w:tr w:rsidR="00BA06B1" w:rsidRPr="00566BE7" w:rsidTr="00BA06B1">
        <w:trPr>
          <w:trHeight w:val="1757"/>
        </w:trPr>
        <w:tc>
          <w:tcPr>
            <w:tcW w:w="4077" w:type="dxa"/>
            <w:shd w:val="clear" w:color="auto" w:fill="auto"/>
          </w:tcPr>
          <w:p w:rsidR="00BA06B1" w:rsidRPr="00566BE7" w:rsidRDefault="00BA06B1" w:rsidP="00BA06B1">
            <w:pPr>
              <w:spacing w:after="0"/>
              <w:rPr>
                <w:rFonts w:ascii="Times New Roman" w:hAnsi="Times New Roman" w:cs="Times New Roman"/>
                <w:sz w:val="24"/>
                <w:szCs w:val="24"/>
              </w:rPr>
            </w:pP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Zemi jako vesmírné těleso</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pohyby Země a jejich důsledky</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vysvětlit vzájemné působení Země a Měsíce</w:t>
            </w: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Planeta Země</w:t>
            </w:r>
          </w:p>
          <w:p w:rsidR="00BA06B1" w:rsidRPr="00566BE7" w:rsidRDefault="00BA06B1" w:rsidP="00FA750B">
            <w:pPr>
              <w:numPr>
                <w:ilvl w:val="0"/>
                <w:numId w:val="131"/>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Tvar, rozměry Země</w:t>
            </w:r>
          </w:p>
          <w:p w:rsidR="00BA06B1" w:rsidRPr="00566BE7" w:rsidRDefault="00BA06B1" w:rsidP="00FA750B">
            <w:pPr>
              <w:numPr>
                <w:ilvl w:val="0"/>
                <w:numId w:val="131"/>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Základní pohyby Země a důsledky</w:t>
            </w:r>
          </w:p>
          <w:p w:rsidR="00BA06B1" w:rsidRPr="00566BE7" w:rsidRDefault="00BA06B1" w:rsidP="00FA750B">
            <w:pPr>
              <w:numPr>
                <w:ilvl w:val="0"/>
                <w:numId w:val="131"/>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Místní čas, pásmový čas, datová hranice</w:t>
            </w:r>
          </w:p>
          <w:p w:rsidR="00BA06B1" w:rsidRPr="00566BE7" w:rsidRDefault="00BA06B1" w:rsidP="00FA750B">
            <w:pPr>
              <w:numPr>
                <w:ilvl w:val="0"/>
                <w:numId w:val="131"/>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Slapové pohyby</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4</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dokáže:</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lokalizovat místo na mapě pomocí souřadnic</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vyčíst a interpretovat různé informace z map</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používat různé druhy map</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pracovat s buzolou</w:t>
            </w:r>
          </w:p>
          <w:p w:rsidR="00BA06B1" w:rsidRPr="00566BE7" w:rsidRDefault="00BA06B1" w:rsidP="00BA06B1">
            <w:pPr>
              <w:spacing w:after="0"/>
              <w:rPr>
                <w:rFonts w:ascii="Times New Roman" w:hAnsi="Times New Roman" w:cs="Times New Roman"/>
                <w:sz w:val="24"/>
                <w:szCs w:val="24"/>
              </w:rPr>
            </w:pP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Kartografie</w:t>
            </w:r>
          </w:p>
          <w:p w:rsidR="00BA06B1" w:rsidRPr="00566BE7" w:rsidRDefault="00BA06B1" w:rsidP="00FA750B">
            <w:pPr>
              <w:numPr>
                <w:ilvl w:val="0"/>
                <w:numId w:val="132"/>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Globus a mapy</w:t>
            </w:r>
          </w:p>
          <w:p w:rsidR="00BA06B1" w:rsidRPr="00566BE7" w:rsidRDefault="00BA06B1" w:rsidP="00FA750B">
            <w:pPr>
              <w:numPr>
                <w:ilvl w:val="0"/>
                <w:numId w:val="132"/>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Zeměpisná síť, rovnoběžky, poledníky</w:t>
            </w:r>
          </w:p>
          <w:p w:rsidR="00BA06B1" w:rsidRPr="00566BE7" w:rsidRDefault="00BA06B1" w:rsidP="00FA750B">
            <w:pPr>
              <w:numPr>
                <w:ilvl w:val="0"/>
                <w:numId w:val="132"/>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Podstata mapy, měřítko mapy</w:t>
            </w:r>
          </w:p>
          <w:p w:rsidR="00BA06B1" w:rsidRPr="00566BE7" w:rsidRDefault="00BA06B1" w:rsidP="00FA750B">
            <w:pPr>
              <w:numPr>
                <w:ilvl w:val="0"/>
                <w:numId w:val="132"/>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Obsah a druhy map</w:t>
            </w:r>
          </w:p>
          <w:p w:rsidR="00BA06B1" w:rsidRPr="00566BE7" w:rsidRDefault="00BA06B1" w:rsidP="00FA750B">
            <w:pPr>
              <w:numPr>
                <w:ilvl w:val="0"/>
                <w:numId w:val="132"/>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Měření na topografických  mapách, orientace v terénu, určování polohy</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6</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dokáže:</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vymezit pojmy týkající se přírodních složek</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stavbu Země, pohyby litosférických desek a jejich důsledky</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rozlišit vnitřní a vnější činitele a popsat jejich působení na Zemi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vysvětlit zákonitosti pohybu vzduchu na Zemi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chápe základní meteorologické jevy</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uvědomit si význam vody pro život</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koloběh vody a uvést problémy současnosti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typy půd a jejich vazbu na zemědělství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pochopit příčiny šířkové pásmovitosti a výškové stupňovitosti</w:t>
            </w: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Přírodní složky Země</w:t>
            </w:r>
          </w:p>
          <w:p w:rsidR="00BA06B1" w:rsidRPr="00566BE7" w:rsidRDefault="00BA06B1" w:rsidP="00FA750B">
            <w:pPr>
              <w:numPr>
                <w:ilvl w:val="0"/>
                <w:numId w:val="133"/>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Litosféra – endogenní a exogenní procesy a jejich důsledky v krajině, stavba Země</w:t>
            </w:r>
          </w:p>
          <w:p w:rsidR="00BA06B1" w:rsidRPr="00566BE7" w:rsidRDefault="00BA06B1" w:rsidP="00FA750B">
            <w:pPr>
              <w:numPr>
                <w:ilvl w:val="0"/>
                <w:numId w:val="133"/>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Atmosféra – složení a vrstvy, globální cirkulace vzduchu, podnebí, podnebné pásy, počasí, meteorologie</w:t>
            </w:r>
          </w:p>
          <w:p w:rsidR="00BA06B1" w:rsidRPr="00566BE7" w:rsidRDefault="00BA06B1" w:rsidP="00FA750B">
            <w:pPr>
              <w:numPr>
                <w:ilvl w:val="0"/>
                <w:numId w:val="133"/>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Hydrosféra – rozložení vody na Zemi, oběh vody, vlastnosti a pohyby mořské vody, voda na pevnině, podpovrchová voda</w:t>
            </w:r>
          </w:p>
          <w:p w:rsidR="00BA06B1" w:rsidRPr="00566BE7" w:rsidRDefault="00BA06B1" w:rsidP="00FA750B">
            <w:pPr>
              <w:numPr>
                <w:ilvl w:val="0"/>
                <w:numId w:val="133"/>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Pedosféra – vznik a význam půd, půdotvorní činitelé, půdní typy, půdní druhy, půdní eroze</w:t>
            </w:r>
          </w:p>
          <w:p w:rsidR="00BA06B1" w:rsidRPr="00566BE7" w:rsidRDefault="00BA06B1" w:rsidP="00FA750B">
            <w:pPr>
              <w:numPr>
                <w:ilvl w:val="0"/>
                <w:numId w:val="133"/>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xml:space="preserve">Biosféra – šířková a výšková páskovitost, rozšíření rostlin a živočichů na Zemi </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1</w:t>
            </w:r>
            <w:r>
              <w:rPr>
                <w:rFonts w:ascii="Times New Roman" w:hAnsi="Times New Roman" w:cs="Times New Roman"/>
                <w:sz w:val="24"/>
                <w:szCs w:val="24"/>
              </w:rPr>
              <w:t>2</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charakterizovat jednotlivé oceány</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základní přírodní poměry polárních oblastí</w:t>
            </w: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Zeměpis oceánů, Antarktida</w:t>
            </w:r>
          </w:p>
          <w:p w:rsidR="00BA06B1" w:rsidRPr="00566BE7" w:rsidRDefault="00BA06B1" w:rsidP="00FA750B">
            <w:pPr>
              <w:numPr>
                <w:ilvl w:val="0"/>
                <w:numId w:val="134"/>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Světový oceán a jeho části</w:t>
            </w:r>
          </w:p>
          <w:p w:rsidR="00BA06B1" w:rsidRPr="00566BE7" w:rsidRDefault="00BA06B1" w:rsidP="00FA750B">
            <w:pPr>
              <w:numPr>
                <w:ilvl w:val="0"/>
                <w:numId w:val="134"/>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Polární oblasti</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3</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xml:space="preserve">- analyzovat demografické údaje </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posoudit přírodní aspekty a jejich vliv na obyvatelstvo</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pracovat s tabulkami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orientuje se v demografických problémech současného světa</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vznik , vývoj, funkci a problémy sídel</w:t>
            </w:r>
          </w:p>
          <w:p w:rsidR="00BA06B1" w:rsidRPr="00566BE7" w:rsidRDefault="00BA06B1" w:rsidP="00BA06B1">
            <w:pPr>
              <w:spacing w:after="0"/>
              <w:rPr>
                <w:rFonts w:ascii="Times New Roman" w:hAnsi="Times New Roman" w:cs="Times New Roman"/>
                <w:sz w:val="24"/>
                <w:szCs w:val="24"/>
              </w:rPr>
            </w:pP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Obyvatelstvo a sídla</w:t>
            </w:r>
          </w:p>
          <w:p w:rsidR="00BA06B1" w:rsidRPr="00566BE7" w:rsidRDefault="00BA06B1" w:rsidP="00FA750B">
            <w:pPr>
              <w:numPr>
                <w:ilvl w:val="0"/>
                <w:numId w:val="135"/>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Rozmístění a vývoj počtu</w:t>
            </w:r>
          </w:p>
          <w:p w:rsidR="00BA06B1" w:rsidRPr="00566BE7" w:rsidRDefault="00BA06B1" w:rsidP="00FA750B">
            <w:pPr>
              <w:numPr>
                <w:ilvl w:val="0"/>
                <w:numId w:val="135"/>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Stěhování obyvatel</w:t>
            </w:r>
          </w:p>
          <w:p w:rsidR="00BA06B1" w:rsidRPr="00566BE7" w:rsidRDefault="00BA06B1" w:rsidP="00FA750B">
            <w:pPr>
              <w:numPr>
                <w:ilvl w:val="0"/>
                <w:numId w:val="135"/>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Rasy, národy, jazyky, náboženství</w:t>
            </w:r>
          </w:p>
          <w:p w:rsidR="00BA06B1" w:rsidRPr="00566BE7" w:rsidRDefault="00BA06B1" w:rsidP="00FA750B">
            <w:pPr>
              <w:numPr>
                <w:ilvl w:val="0"/>
                <w:numId w:val="135"/>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Urbanizace, typy a funkce sídel</w:t>
            </w:r>
          </w:p>
          <w:p w:rsidR="00BA06B1" w:rsidRPr="00566BE7" w:rsidRDefault="00BA06B1" w:rsidP="00BA06B1">
            <w:pPr>
              <w:spacing w:after="0"/>
              <w:ind w:left="360"/>
              <w:rPr>
                <w:rFonts w:ascii="Times New Roman" w:hAnsi="Times New Roman" w:cs="Times New Roman"/>
                <w:sz w:val="24"/>
                <w:szCs w:val="24"/>
              </w:rPr>
            </w:pPr>
          </w:p>
          <w:p w:rsidR="00BA06B1" w:rsidRPr="00566BE7" w:rsidRDefault="00BA06B1" w:rsidP="00BA06B1">
            <w:pPr>
              <w:spacing w:after="0"/>
              <w:ind w:left="360"/>
              <w:rPr>
                <w:rFonts w:ascii="Times New Roman" w:hAnsi="Times New Roman" w:cs="Times New Roman"/>
                <w:sz w:val="24"/>
                <w:szCs w:val="24"/>
              </w:rPr>
            </w:pPr>
          </w:p>
          <w:p w:rsidR="00BA06B1" w:rsidRPr="00566BE7" w:rsidRDefault="00BA06B1" w:rsidP="00BA06B1">
            <w:pPr>
              <w:spacing w:after="0"/>
              <w:ind w:left="360"/>
              <w:rPr>
                <w:rFonts w:ascii="Times New Roman" w:hAnsi="Times New Roman" w:cs="Times New Roman"/>
                <w:sz w:val="24"/>
                <w:szCs w:val="24"/>
              </w:rPr>
            </w:pPr>
          </w:p>
          <w:p w:rsidR="00BA06B1" w:rsidRPr="00566BE7" w:rsidRDefault="00BA06B1" w:rsidP="00BA06B1">
            <w:pPr>
              <w:spacing w:after="0"/>
              <w:rPr>
                <w:rFonts w:ascii="Times New Roman" w:hAnsi="Times New Roman" w:cs="Times New Roman"/>
                <w:sz w:val="24"/>
                <w:szCs w:val="24"/>
              </w:rPr>
            </w:pPr>
          </w:p>
        </w:tc>
        <w:tc>
          <w:tcPr>
            <w:tcW w:w="675" w:type="dxa"/>
          </w:tcPr>
          <w:p w:rsidR="00BA06B1" w:rsidRPr="00566BE7" w:rsidRDefault="00BA06B1" w:rsidP="00BA06B1">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-charakterizovat region z různých hledisek, život v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postavení a význam oblasti ve světě</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hospodářství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nejvýznamnější státy a problémy jednotlivých oblastí</w:t>
            </w:r>
          </w:p>
          <w:p w:rsidR="00BA06B1" w:rsidRPr="00566BE7" w:rsidRDefault="00BA06B1" w:rsidP="00BA06B1">
            <w:pPr>
              <w:spacing w:after="0"/>
              <w:rPr>
                <w:rFonts w:ascii="Times New Roman" w:hAnsi="Times New Roman" w:cs="Times New Roman"/>
                <w:sz w:val="24"/>
                <w:szCs w:val="24"/>
              </w:rPr>
            </w:pP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Afrika</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Poloha a přírodní poměry</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Obyvatelstvo a styl života</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xml:space="preserve">Hospodářství </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Oblasti a významné státy</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5</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charakterizovat region z různých hledisek, život v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postavení a význam oblasti ve světě</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hospodářství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nejvýznamnější státy a problémy jednotlivých oblastí</w:t>
            </w:r>
          </w:p>
          <w:p w:rsidR="00BA06B1" w:rsidRPr="00566BE7" w:rsidRDefault="00BA06B1" w:rsidP="00BA06B1">
            <w:pPr>
              <w:spacing w:after="0"/>
              <w:rPr>
                <w:rFonts w:ascii="Times New Roman" w:hAnsi="Times New Roman" w:cs="Times New Roman"/>
                <w:sz w:val="24"/>
                <w:szCs w:val="24"/>
              </w:rPr>
            </w:pP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Austrálie a Oceánie</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Poloha a přírodní poměry</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Obyvatelstvo a styl života</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xml:space="preserve">Hospodářství </w:t>
            </w:r>
          </w:p>
          <w:p w:rsidR="00BA06B1" w:rsidRPr="00566BE7" w:rsidRDefault="00BA06B1" w:rsidP="00FA750B">
            <w:pPr>
              <w:numPr>
                <w:ilvl w:val="0"/>
                <w:numId w:val="13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Oblasti a významné státy</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4</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charakterizovat region z různých hledisek, život v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postavení a význam oblasti ve světě</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hospodářství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nejvýznamnější státy a problémy jednotlivých oblastí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xml:space="preserve">- zvážit změny, které nastaly v regionu a jejich důsledky </w:t>
            </w:r>
          </w:p>
        </w:tc>
        <w:tc>
          <w:tcPr>
            <w:tcW w:w="4536" w:type="dxa"/>
            <w:shd w:val="clear" w:color="auto" w:fill="auto"/>
          </w:tcPr>
          <w:p w:rsidR="00BA06B1" w:rsidRPr="00566BE7" w:rsidRDefault="00BA06B1" w:rsidP="00FA750B">
            <w:pPr>
              <w:numPr>
                <w:ilvl w:val="0"/>
                <w:numId w:val="130"/>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Amerika</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Poloha a přírodní poměry</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Obyvatelstvo a styl života</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xml:space="preserve">Hospodářství </w:t>
            </w:r>
          </w:p>
          <w:p w:rsidR="00BA06B1" w:rsidRPr="00566BE7" w:rsidRDefault="00BA06B1" w:rsidP="00FA750B">
            <w:pPr>
              <w:numPr>
                <w:ilvl w:val="0"/>
                <w:numId w:val="138"/>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Oblasti a významné státy</w:t>
            </w:r>
          </w:p>
          <w:p w:rsidR="00BA06B1" w:rsidRPr="00566BE7" w:rsidRDefault="00BA06B1" w:rsidP="00FA750B">
            <w:pPr>
              <w:numPr>
                <w:ilvl w:val="0"/>
                <w:numId w:val="138"/>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Státy severní a střední Ameriky</w:t>
            </w:r>
          </w:p>
          <w:p w:rsidR="00BA06B1" w:rsidRPr="00566BE7" w:rsidRDefault="00BA06B1" w:rsidP="00FA750B">
            <w:pPr>
              <w:numPr>
                <w:ilvl w:val="0"/>
                <w:numId w:val="138"/>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Státy jižní Ameriky</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1</w:t>
            </w:r>
            <w:r>
              <w:rPr>
                <w:rFonts w:ascii="Times New Roman" w:hAnsi="Times New Roman" w:cs="Times New Roman"/>
                <w:sz w:val="24"/>
                <w:szCs w:val="24"/>
              </w:rPr>
              <w:t>2</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charakterizovat region z různých hledisek, život v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postavení a význam oblasti ve světě</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hospodářství dané oblasti</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nejvýznamnější státy a problémy jednotlivých oblastí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zvážit změny, které nastaly v regionu a jejich důsledky</w:t>
            </w:r>
          </w:p>
        </w:tc>
        <w:tc>
          <w:tcPr>
            <w:tcW w:w="4536"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10. Asie</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Poloha a přírodní poměry</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Obyvatelstvo a styl života, asijské kultury</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xml:space="preserve">Hospodářství </w:t>
            </w:r>
          </w:p>
          <w:p w:rsidR="00BA06B1" w:rsidRPr="00566BE7" w:rsidRDefault="00BA06B1" w:rsidP="00FA750B">
            <w:pPr>
              <w:numPr>
                <w:ilvl w:val="0"/>
                <w:numId w:val="13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Oblasti a významné státy</w:t>
            </w:r>
          </w:p>
          <w:p w:rsidR="00BA06B1" w:rsidRPr="00566BE7" w:rsidRDefault="00BA06B1" w:rsidP="00FA750B">
            <w:pPr>
              <w:numPr>
                <w:ilvl w:val="0"/>
                <w:numId w:val="13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Východní Asie</w:t>
            </w:r>
          </w:p>
          <w:p w:rsidR="00BA06B1" w:rsidRPr="00566BE7" w:rsidRDefault="00BA06B1" w:rsidP="00FA750B">
            <w:pPr>
              <w:numPr>
                <w:ilvl w:val="0"/>
                <w:numId w:val="13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JV Asie</w:t>
            </w:r>
          </w:p>
          <w:p w:rsidR="00BA06B1" w:rsidRPr="00566BE7" w:rsidRDefault="00BA06B1" w:rsidP="00FA750B">
            <w:pPr>
              <w:numPr>
                <w:ilvl w:val="0"/>
                <w:numId w:val="13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Jižní Asie</w:t>
            </w:r>
          </w:p>
          <w:p w:rsidR="00BA06B1" w:rsidRPr="00566BE7" w:rsidRDefault="00BA06B1" w:rsidP="00FA750B">
            <w:pPr>
              <w:numPr>
                <w:ilvl w:val="0"/>
                <w:numId w:val="13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Střední Asie</w:t>
            </w:r>
          </w:p>
          <w:p w:rsidR="00BA06B1" w:rsidRPr="00566BE7" w:rsidRDefault="00BA06B1" w:rsidP="00FA750B">
            <w:pPr>
              <w:numPr>
                <w:ilvl w:val="0"/>
                <w:numId w:val="13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Jihozápadní Asie</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10</w:t>
            </w:r>
          </w:p>
        </w:tc>
      </w:tr>
    </w:tbl>
    <w:p w:rsidR="00BA06B1" w:rsidRPr="00566BE7" w:rsidRDefault="00BA06B1" w:rsidP="00BA06B1">
      <w:pPr>
        <w:rPr>
          <w:rFonts w:ascii="Times New Roman" w:hAnsi="Times New Roman" w:cs="Times New Roman"/>
          <w:sz w:val="24"/>
          <w:szCs w:val="24"/>
        </w:rPr>
      </w:pPr>
    </w:p>
    <w:p w:rsidR="00BA06B1" w:rsidRPr="00566BE7"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r w:rsidRPr="00566BE7">
        <w:rPr>
          <w:rFonts w:ascii="Times New Roman" w:hAnsi="Times New Roman" w:cs="Times New Roman"/>
          <w:sz w:val="24"/>
          <w:szCs w:val="24"/>
        </w:rPr>
        <w:tab/>
      </w:r>
      <w:r w:rsidRPr="00566BE7">
        <w:rPr>
          <w:rFonts w:ascii="Times New Roman" w:hAnsi="Times New Roman" w:cs="Times New Roman"/>
          <w:sz w:val="24"/>
          <w:szCs w:val="24"/>
        </w:rPr>
        <w:tab/>
      </w:r>
      <w:r w:rsidRPr="00566BE7">
        <w:rPr>
          <w:rFonts w:ascii="Times New Roman" w:hAnsi="Times New Roman" w:cs="Times New Roman"/>
          <w:sz w:val="24"/>
          <w:szCs w:val="24"/>
        </w:rPr>
        <w:tab/>
      </w:r>
      <w:r w:rsidRPr="00566BE7">
        <w:rPr>
          <w:rFonts w:ascii="Times New Roman" w:hAnsi="Times New Roman" w:cs="Times New Roman"/>
          <w:sz w:val="24"/>
          <w:szCs w:val="24"/>
        </w:rPr>
        <w:tab/>
      </w:r>
      <w:r w:rsidRPr="00566BE7">
        <w:rPr>
          <w:rFonts w:ascii="Times New Roman" w:hAnsi="Times New Roman" w:cs="Times New Roman"/>
          <w:sz w:val="24"/>
          <w:szCs w:val="24"/>
        </w:rPr>
        <w:tab/>
      </w:r>
      <w:r w:rsidRPr="00566BE7">
        <w:rPr>
          <w:rFonts w:ascii="Times New Roman" w:hAnsi="Times New Roman" w:cs="Times New Roman"/>
          <w:sz w:val="24"/>
          <w:szCs w:val="24"/>
        </w:rPr>
        <w:tab/>
      </w:r>
      <w:r w:rsidRPr="00566BE7">
        <w:rPr>
          <w:rFonts w:ascii="Times New Roman" w:hAnsi="Times New Roman" w:cs="Times New Roman"/>
          <w:sz w:val="24"/>
          <w:szCs w:val="24"/>
        </w:rPr>
        <w:tab/>
      </w: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9A1D63" w:rsidRDefault="009A1D63"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9A1D63" w:rsidRDefault="009A1D63" w:rsidP="00BA06B1">
      <w:pPr>
        <w:rPr>
          <w:rFonts w:ascii="Times New Roman" w:hAnsi="Times New Roman" w:cs="Times New Roman"/>
          <w:sz w:val="24"/>
          <w:szCs w:val="24"/>
        </w:rPr>
      </w:pPr>
    </w:p>
    <w:p w:rsidR="00BA06B1" w:rsidRPr="00287481" w:rsidRDefault="00BA06B1" w:rsidP="00BA06B1">
      <w:pPr>
        <w:rPr>
          <w:rFonts w:ascii="Times New Roman" w:hAnsi="Times New Roman" w:cs="Times New Roman"/>
          <w:sz w:val="28"/>
          <w:szCs w:val="28"/>
        </w:rPr>
      </w:pPr>
      <w:r w:rsidRPr="00566BE7">
        <w:rPr>
          <w:rFonts w:ascii="Times New Roman" w:hAnsi="Times New Roman" w:cs="Times New Roman"/>
          <w:sz w:val="24"/>
          <w:szCs w:val="24"/>
        </w:rPr>
        <w:tab/>
      </w:r>
      <w:r w:rsidRPr="00566BE7">
        <w:rPr>
          <w:rFonts w:ascii="Times New Roman" w:hAnsi="Times New Roman" w:cs="Times New Roman"/>
          <w:sz w:val="24"/>
          <w:szCs w:val="24"/>
        </w:rPr>
        <w:tab/>
      </w:r>
      <w:r w:rsidRPr="00566BE7">
        <w:rPr>
          <w:rFonts w:ascii="Times New Roman" w:hAnsi="Times New Roman" w:cs="Times New Roman"/>
          <w:sz w:val="24"/>
          <w:szCs w:val="24"/>
        </w:rPr>
        <w:tab/>
      </w:r>
      <w:r w:rsidRPr="00287481">
        <w:rPr>
          <w:rFonts w:ascii="Times New Roman" w:hAnsi="Times New Roman" w:cs="Times New Roman"/>
          <w:sz w:val="28"/>
          <w:szCs w:val="28"/>
        </w:rPr>
        <w:t xml:space="preserve">         </w:t>
      </w:r>
      <w:r w:rsidRPr="00287481">
        <w:rPr>
          <w:rFonts w:ascii="Times New Roman" w:hAnsi="Times New Roman" w:cs="Times New Roman"/>
          <w:b/>
          <w:sz w:val="28"/>
          <w:szCs w:val="28"/>
        </w:rPr>
        <w:t>2. ročník</w:t>
      </w:r>
    </w:p>
    <w:p w:rsidR="00BA06B1" w:rsidRPr="00566BE7" w:rsidRDefault="00BA06B1" w:rsidP="00BA06B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536"/>
        <w:gridCol w:w="675"/>
      </w:tblGrid>
      <w:tr w:rsidR="00BA06B1" w:rsidRPr="00566BE7" w:rsidTr="00BA06B1">
        <w:tc>
          <w:tcPr>
            <w:tcW w:w="4077" w:type="dxa"/>
            <w:shd w:val="clear" w:color="auto" w:fill="auto"/>
          </w:tcPr>
          <w:p w:rsidR="009A1D63" w:rsidRDefault="00BA06B1" w:rsidP="00BA06B1">
            <w:pPr>
              <w:rPr>
                <w:rFonts w:ascii="Times New Roman" w:hAnsi="Times New Roman" w:cs="Times New Roman"/>
                <w:sz w:val="24"/>
                <w:szCs w:val="24"/>
              </w:rPr>
            </w:pPr>
            <w:r w:rsidRPr="00566BE7">
              <w:rPr>
                <w:rFonts w:ascii="Times New Roman" w:hAnsi="Times New Roman" w:cs="Times New Roman"/>
                <w:sz w:val="24"/>
                <w:szCs w:val="24"/>
              </w:rPr>
              <w:t xml:space="preserve">Výsledky vzdělávání </w:t>
            </w:r>
          </w:p>
          <w:p w:rsidR="00BA06B1" w:rsidRPr="00566BE7" w:rsidRDefault="00BA06B1" w:rsidP="00BA06B1">
            <w:pPr>
              <w:rPr>
                <w:rFonts w:ascii="Times New Roman" w:hAnsi="Times New Roman" w:cs="Times New Roman"/>
                <w:sz w:val="24"/>
                <w:szCs w:val="24"/>
              </w:rPr>
            </w:pPr>
            <w:r w:rsidRPr="00566BE7">
              <w:rPr>
                <w:rFonts w:ascii="Times New Roman" w:hAnsi="Times New Roman" w:cs="Times New Roman"/>
                <w:sz w:val="24"/>
                <w:szCs w:val="24"/>
              </w:rPr>
              <w:t>a odborné kompetence</w:t>
            </w:r>
          </w:p>
        </w:tc>
        <w:tc>
          <w:tcPr>
            <w:tcW w:w="4536" w:type="dxa"/>
            <w:shd w:val="clear" w:color="auto" w:fill="auto"/>
          </w:tcPr>
          <w:p w:rsidR="00BA06B1" w:rsidRPr="00566BE7" w:rsidRDefault="00BA06B1" w:rsidP="00BA06B1">
            <w:pPr>
              <w:rPr>
                <w:rFonts w:ascii="Times New Roman" w:hAnsi="Times New Roman" w:cs="Times New Roman"/>
                <w:sz w:val="24"/>
                <w:szCs w:val="24"/>
              </w:rPr>
            </w:pPr>
            <w:r w:rsidRPr="00566BE7">
              <w:rPr>
                <w:rFonts w:ascii="Times New Roman" w:hAnsi="Times New Roman" w:cs="Times New Roman"/>
                <w:sz w:val="24"/>
                <w:szCs w:val="24"/>
              </w:rPr>
              <w:t>Tematické celky</w:t>
            </w:r>
          </w:p>
        </w:tc>
        <w:tc>
          <w:tcPr>
            <w:tcW w:w="675" w:type="dxa"/>
          </w:tcPr>
          <w:p w:rsidR="00BA06B1" w:rsidRPr="00566BE7" w:rsidRDefault="00BA06B1" w:rsidP="00BA06B1">
            <w:pPr>
              <w:jc w:val="center"/>
              <w:rPr>
                <w:rFonts w:ascii="Times New Roman" w:hAnsi="Times New Roman" w:cs="Times New Roman"/>
                <w:sz w:val="24"/>
                <w:szCs w:val="24"/>
              </w:rPr>
            </w:pPr>
          </w:p>
        </w:tc>
      </w:tr>
      <w:tr w:rsidR="00BA06B1" w:rsidRPr="00566BE7" w:rsidTr="00BA06B1">
        <w:tc>
          <w:tcPr>
            <w:tcW w:w="4077" w:type="dxa"/>
            <w:shd w:val="clear" w:color="auto" w:fill="auto"/>
          </w:tcPr>
          <w:p w:rsidR="00BA06B1" w:rsidRPr="00566BE7" w:rsidRDefault="00BA06B1" w:rsidP="00BA06B1">
            <w:p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lokalizovat region podle zvolených kritérií</w:t>
            </w:r>
          </w:p>
          <w:p w:rsidR="00BA06B1" w:rsidRPr="00566BE7" w:rsidRDefault="00BA06B1" w:rsidP="00BA06B1">
            <w:p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charakterizovat daný region</w:t>
            </w:r>
          </w:p>
          <w:p w:rsidR="00BA06B1" w:rsidRPr="00566BE7" w:rsidRDefault="00BA06B1" w:rsidP="00BA06B1">
            <w:p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porovnávat jednotlivé regiony</w:t>
            </w:r>
          </w:p>
          <w:p w:rsidR="00BA06B1" w:rsidRPr="00566BE7" w:rsidRDefault="00BA06B1" w:rsidP="00BA06B1">
            <w:p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hodnotit přírodní, hospodářské, společenské poměry</w:t>
            </w:r>
          </w:p>
          <w:p w:rsidR="00BA06B1" w:rsidRPr="00566BE7" w:rsidRDefault="00BA06B1" w:rsidP="00BA06B1">
            <w:p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posoudit přírodní podmínky</w:t>
            </w:r>
          </w:p>
          <w:p w:rsidR="00BA06B1" w:rsidRPr="00566BE7" w:rsidRDefault="00BA06B1" w:rsidP="00BA06B1">
            <w:p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zhodnotit hospodářské aktivity</w:t>
            </w:r>
          </w:p>
          <w:p w:rsidR="00BA06B1" w:rsidRPr="00566BE7" w:rsidRDefault="00BA06B1" w:rsidP="00BA06B1">
            <w:pPr>
              <w:spacing w:after="0" w:line="240" w:lineRule="auto"/>
              <w:rPr>
                <w:rFonts w:ascii="Times New Roman" w:hAnsi="Times New Roman" w:cs="Times New Roman"/>
                <w:sz w:val="24"/>
                <w:szCs w:val="24"/>
              </w:rPr>
            </w:pPr>
          </w:p>
        </w:tc>
        <w:tc>
          <w:tcPr>
            <w:tcW w:w="4536"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xml:space="preserve">2. Evropa </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Poloha a přírodní poměry</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xml:space="preserve">Obyvatelstvo </w:t>
            </w:r>
          </w:p>
          <w:p w:rsidR="00BA06B1" w:rsidRPr="00566BE7" w:rsidRDefault="00BA06B1" w:rsidP="00FA750B">
            <w:pPr>
              <w:numPr>
                <w:ilvl w:val="0"/>
                <w:numId w:val="13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 xml:space="preserve">Hospodářství </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Oblasti Evropy, hospodářské rozdíly</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Významné integrace</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EU</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Jižní Evropa</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Západní Evropa</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Severní Evropa</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Východní Evropa</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Jihovýchodní Evropa</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Rusko</w:t>
            </w:r>
          </w:p>
          <w:p w:rsidR="00BA06B1" w:rsidRPr="00566BE7" w:rsidRDefault="00BA06B1" w:rsidP="00FA750B">
            <w:pPr>
              <w:numPr>
                <w:ilvl w:val="0"/>
                <w:numId w:val="196"/>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Sousedi České republiky</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15</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charakterizovat polohu a postavení ČR</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zhodnotit přírodní poměry</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rozlišit hlavní geomorfologické celky</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vymezit počasí na území ČR</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vodstvo ČR</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data určující charakteristiku obyvatelstva</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zvláštnosti, problémy a styl života</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vymezit sféry hospodářství a jejich stav</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popsat zapojení ČR do mezinárodních vztahů</w:t>
            </w:r>
          </w:p>
          <w:p w:rsidR="00BA06B1" w:rsidRPr="00566BE7" w:rsidRDefault="00BA06B1" w:rsidP="00BA06B1">
            <w:pPr>
              <w:spacing w:after="0"/>
              <w:rPr>
                <w:rFonts w:ascii="Times New Roman" w:hAnsi="Times New Roman" w:cs="Times New Roman"/>
                <w:sz w:val="24"/>
                <w:szCs w:val="24"/>
              </w:rPr>
            </w:pPr>
          </w:p>
        </w:tc>
        <w:tc>
          <w:tcPr>
            <w:tcW w:w="4536"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3. Geografie České republiky</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Vznik a vývoj</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Poloha</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Postavení ČR ve světě</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Geologie ČR</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Počasí a podnebí ČR</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Vodstvo a půdy ČR</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Obyvatelstvo a sídla ČR</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Hospodářství ČE – vývoj a současný stav</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Administrativní členění</w:t>
            </w:r>
          </w:p>
          <w:p w:rsidR="00BA06B1" w:rsidRPr="00566BE7" w:rsidRDefault="00BA06B1" w:rsidP="00FA750B">
            <w:pPr>
              <w:numPr>
                <w:ilvl w:val="0"/>
                <w:numId w:val="197"/>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Ochrana přírody</w:t>
            </w:r>
          </w:p>
          <w:p w:rsidR="00BA06B1" w:rsidRPr="00566BE7" w:rsidRDefault="00BA06B1" w:rsidP="00BA06B1">
            <w:pPr>
              <w:spacing w:after="0"/>
              <w:rPr>
                <w:rFonts w:ascii="Times New Roman" w:hAnsi="Times New Roman" w:cs="Times New Roman"/>
                <w:sz w:val="24"/>
                <w:szCs w:val="24"/>
              </w:rPr>
            </w:pP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10</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 umí: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posoudit stav krajiny a ovzduší</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posoudit vliv člověka na krajinu</w:t>
            </w:r>
          </w:p>
        </w:tc>
        <w:tc>
          <w:tcPr>
            <w:tcW w:w="4536"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4. Krajina a nauka o krajině</w:t>
            </w:r>
          </w:p>
          <w:p w:rsidR="00BA06B1" w:rsidRPr="00566BE7" w:rsidRDefault="00BA06B1" w:rsidP="00FA750B">
            <w:pPr>
              <w:numPr>
                <w:ilvl w:val="0"/>
                <w:numId w:val="198"/>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Pojem krajina</w:t>
            </w:r>
          </w:p>
          <w:p w:rsidR="00BA06B1" w:rsidRPr="00566BE7" w:rsidRDefault="00BA06B1" w:rsidP="00FA750B">
            <w:pPr>
              <w:numPr>
                <w:ilvl w:val="0"/>
                <w:numId w:val="198"/>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Vliv člověka na změny v krajině</w:t>
            </w:r>
          </w:p>
          <w:p w:rsidR="00BA06B1" w:rsidRPr="00566BE7" w:rsidRDefault="00BA06B1" w:rsidP="00FA750B">
            <w:pPr>
              <w:numPr>
                <w:ilvl w:val="0"/>
                <w:numId w:val="198"/>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Přírodní a ekologické katastrofy</w:t>
            </w: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2</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xml:space="preserve">- je schopen zpracovat a prezentovat projekt </w:t>
            </w:r>
          </w:p>
          <w:p w:rsidR="00BA06B1" w:rsidRPr="00566BE7" w:rsidRDefault="00BA06B1" w:rsidP="00BA06B1">
            <w:pPr>
              <w:spacing w:after="0"/>
              <w:rPr>
                <w:rFonts w:ascii="Times New Roman" w:hAnsi="Times New Roman" w:cs="Times New Roman"/>
                <w:sz w:val="24"/>
                <w:szCs w:val="24"/>
              </w:rPr>
            </w:pPr>
          </w:p>
        </w:tc>
        <w:tc>
          <w:tcPr>
            <w:tcW w:w="4536"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5. Praktické zeměpisné činnosti</w:t>
            </w:r>
          </w:p>
          <w:p w:rsidR="00BA06B1" w:rsidRPr="00566BE7" w:rsidRDefault="00BA06B1" w:rsidP="00FA750B">
            <w:pPr>
              <w:numPr>
                <w:ilvl w:val="0"/>
                <w:numId w:val="19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Projekt na dané téma</w:t>
            </w:r>
          </w:p>
          <w:p w:rsidR="00BA06B1" w:rsidRPr="00566BE7" w:rsidRDefault="00BA06B1" w:rsidP="00BA06B1">
            <w:pPr>
              <w:spacing w:after="0"/>
              <w:ind w:left="720"/>
              <w:rPr>
                <w:rFonts w:ascii="Times New Roman" w:hAnsi="Times New Roman" w:cs="Times New Roman"/>
                <w:sz w:val="24"/>
                <w:szCs w:val="24"/>
              </w:rPr>
            </w:pP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3</w:t>
            </w:r>
          </w:p>
        </w:tc>
      </w:tr>
      <w:tr w:rsidR="00BA06B1" w:rsidRPr="00566BE7" w:rsidTr="00BA06B1">
        <w:tc>
          <w:tcPr>
            <w:tcW w:w="4077"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Žák“</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uplatňuje v praxi zásady bezpečného pobytu v krajině</w:t>
            </w:r>
          </w:p>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 orientuje se v terénu, dokáže navrhnout exkurzi</w:t>
            </w:r>
          </w:p>
          <w:p w:rsidR="00BA06B1" w:rsidRPr="00566BE7" w:rsidRDefault="00BA06B1" w:rsidP="00BA06B1">
            <w:pPr>
              <w:spacing w:after="0"/>
              <w:rPr>
                <w:rFonts w:ascii="Times New Roman" w:hAnsi="Times New Roman" w:cs="Times New Roman"/>
                <w:sz w:val="24"/>
                <w:szCs w:val="24"/>
              </w:rPr>
            </w:pPr>
          </w:p>
          <w:p w:rsidR="00BA06B1" w:rsidRPr="00566BE7" w:rsidRDefault="00BA06B1" w:rsidP="00BA06B1">
            <w:pPr>
              <w:spacing w:after="0"/>
              <w:rPr>
                <w:rFonts w:ascii="Times New Roman" w:hAnsi="Times New Roman" w:cs="Times New Roman"/>
                <w:sz w:val="24"/>
                <w:szCs w:val="24"/>
              </w:rPr>
            </w:pPr>
          </w:p>
        </w:tc>
        <w:tc>
          <w:tcPr>
            <w:tcW w:w="4536" w:type="dxa"/>
            <w:shd w:val="clear" w:color="auto" w:fill="auto"/>
          </w:tcPr>
          <w:p w:rsidR="00BA06B1" w:rsidRPr="00566BE7" w:rsidRDefault="00BA06B1" w:rsidP="00BA06B1">
            <w:pPr>
              <w:spacing w:after="0"/>
              <w:rPr>
                <w:rFonts w:ascii="Times New Roman" w:hAnsi="Times New Roman" w:cs="Times New Roman"/>
                <w:sz w:val="24"/>
                <w:szCs w:val="24"/>
              </w:rPr>
            </w:pPr>
            <w:r w:rsidRPr="00566BE7">
              <w:rPr>
                <w:rFonts w:ascii="Times New Roman" w:hAnsi="Times New Roman" w:cs="Times New Roman"/>
                <w:sz w:val="24"/>
                <w:szCs w:val="24"/>
              </w:rPr>
              <w:t>6. Zeměpisná vycházka a exkurze</w:t>
            </w:r>
          </w:p>
          <w:p w:rsidR="00BA06B1" w:rsidRPr="00566BE7" w:rsidRDefault="00BA06B1" w:rsidP="00FA750B">
            <w:pPr>
              <w:numPr>
                <w:ilvl w:val="0"/>
                <w:numId w:val="199"/>
              </w:numPr>
              <w:spacing w:after="0" w:line="240" w:lineRule="auto"/>
              <w:rPr>
                <w:rFonts w:ascii="Times New Roman" w:hAnsi="Times New Roman" w:cs="Times New Roman"/>
                <w:sz w:val="24"/>
                <w:szCs w:val="24"/>
              </w:rPr>
            </w:pPr>
            <w:r w:rsidRPr="00566BE7">
              <w:rPr>
                <w:rFonts w:ascii="Times New Roman" w:hAnsi="Times New Roman" w:cs="Times New Roman"/>
                <w:sz w:val="24"/>
                <w:szCs w:val="24"/>
              </w:rPr>
              <w:t>Příprava exkurze</w:t>
            </w:r>
          </w:p>
          <w:p w:rsidR="00BA06B1" w:rsidRPr="00566BE7" w:rsidRDefault="00BA06B1" w:rsidP="00BA06B1">
            <w:pPr>
              <w:spacing w:after="0"/>
              <w:rPr>
                <w:rFonts w:ascii="Times New Roman" w:hAnsi="Times New Roman" w:cs="Times New Roman"/>
                <w:sz w:val="24"/>
                <w:szCs w:val="24"/>
              </w:rPr>
            </w:pPr>
          </w:p>
        </w:tc>
        <w:tc>
          <w:tcPr>
            <w:tcW w:w="675" w:type="dxa"/>
          </w:tcPr>
          <w:p w:rsidR="00BA06B1" w:rsidRPr="00566BE7" w:rsidRDefault="00BA06B1" w:rsidP="00BA06B1">
            <w:pPr>
              <w:spacing w:after="0"/>
              <w:jc w:val="center"/>
              <w:rPr>
                <w:rFonts w:ascii="Times New Roman" w:hAnsi="Times New Roman" w:cs="Times New Roman"/>
                <w:sz w:val="24"/>
                <w:szCs w:val="24"/>
              </w:rPr>
            </w:pPr>
            <w:r w:rsidRPr="00566BE7">
              <w:rPr>
                <w:rFonts w:ascii="Times New Roman" w:hAnsi="Times New Roman" w:cs="Times New Roman"/>
                <w:sz w:val="24"/>
                <w:szCs w:val="24"/>
              </w:rPr>
              <w:t>4</w:t>
            </w:r>
          </w:p>
        </w:tc>
      </w:tr>
    </w:tbl>
    <w:p w:rsidR="00BA06B1" w:rsidRPr="00566BE7" w:rsidRDefault="00BA06B1" w:rsidP="00BA06B1">
      <w:pPr>
        <w:rPr>
          <w:rFonts w:ascii="Times New Roman" w:hAnsi="Times New Roman" w:cs="Times New Roman"/>
          <w:sz w:val="24"/>
          <w:szCs w:val="24"/>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i/>
          <w:lang w:eastAsia="cs-CZ"/>
        </w:rPr>
      </w:pPr>
    </w:p>
    <w:p w:rsidR="00BA06B1" w:rsidRPr="0064626A" w:rsidRDefault="00BA06B1" w:rsidP="00BA06B1">
      <w:pPr>
        <w:rPr>
          <w:rFonts w:ascii="Times New Roman" w:eastAsia="Times New Roman" w:hAnsi="Times New Roman" w:cs="Times New Roman"/>
          <w:i/>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Pr="0064626A" w:rsidRDefault="00BA06B1" w:rsidP="00BA06B1">
      <w:pPr>
        <w:rPr>
          <w:rFonts w:ascii="Times New Roman" w:eastAsia="Times New Roman" w:hAnsi="Times New Roman" w:cs="Times New Roman"/>
          <w:lang w:eastAsia="cs-CZ"/>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BA06B1">
      <w:pPr>
        <w:rPr>
          <w:rFonts w:ascii="Times New Roman" w:hAnsi="Times New Roman" w:cs="Times New Roman"/>
          <w:sz w:val="24"/>
          <w:szCs w:val="24"/>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BA06B1" w:rsidRDefault="00BA06B1" w:rsidP="00BA06B1">
      <w:pPr>
        <w:spacing w:after="0" w:line="240" w:lineRule="auto"/>
        <w:outlineLvl w:val="0"/>
        <w:rPr>
          <w:rFonts w:ascii="Times New Roman" w:eastAsia="Times New Roman" w:hAnsi="Times New Roman" w:cs="Times New Roman"/>
          <w:b/>
          <w:sz w:val="24"/>
          <w:szCs w:val="24"/>
          <w:lang w:eastAsia="cs-CZ"/>
        </w:rPr>
      </w:pPr>
    </w:p>
    <w:p w:rsidR="00BA06B1" w:rsidRDefault="00BA06B1" w:rsidP="007A1FBB">
      <w:pPr>
        <w:spacing w:after="0" w:line="240" w:lineRule="auto"/>
        <w:jc w:val="center"/>
        <w:outlineLvl w:val="0"/>
        <w:rPr>
          <w:rFonts w:ascii="Times New Roman" w:eastAsia="Times New Roman" w:hAnsi="Times New Roman" w:cs="Times New Roman"/>
          <w:b/>
          <w:sz w:val="24"/>
          <w:szCs w:val="24"/>
          <w:lang w:eastAsia="cs-CZ"/>
        </w:rPr>
      </w:pPr>
    </w:p>
    <w:p w:rsidR="009A1D63" w:rsidRDefault="009A1D63" w:rsidP="007A1FBB">
      <w:pPr>
        <w:spacing w:after="0" w:line="240" w:lineRule="auto"/>
        <w:jc w:val="center"/>
        <w:outlineLvl w:val="0"/>
        <w:rPr>
          <w:rFonts w:ascii="Times New Roman" w:eastAsia="Times New Roman" w:hAnsi="Times New Roman" w:cs="Times New Roman"/>
          <w:b/>
          <w:sz w:val="24"/>
          <w:szCs w:val="24"/>
          <w:lang w:eastAsia="cs-CZ"/>
        </w:rPr>
      </w:pPr>
    </w:p>
    <w:p w:rsidR="009A1D63" w:rsidRDefault="009A1D63" w:rsidP="007A1FBB">
      <w:pPr>
        <w:spacing w:after="0" w:line="240" w:lineRule="auto"/>
        <w:jc w:val="center"/>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jc w:val="center"/>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Obchodní akademie, Střední pedagogická škola a Jazyková škola s právem státní</w:t>
      </w:r>
    </w:p>
    <w:p w:rsidR="007A1FBB" w:rsidRPr="007A1FBB" w:rsidRDefault="007A1FBB" w:rsidP="007A1FBB">
      <w:pPr>
        <w:spacing w:after="0" w:line="240" w:lineRule="auto"/>
        <w:jc w:val="center"/>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jazykové zkoušky, U Stadionu 486, 266 37 Beroun</w:t>
      </w: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Název vyučovacího předmětu:    B I O L O G I E</w:t>
      </w: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Celkový počet vyučujících hodin za studium: 204</w:t>
      </w: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Kód a název oboru vzdělání: 78-42-M/03 Pedagogické lyceum</w:t>
      </w: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Délka a forma vzdělání: denní </w:t>
      </w: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Platnost:  1. září  2012</w:t>
      </w: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8"/>
          <w:szCs w:val="28"/>
          <w:lang w:eastAsia="cs-CZ"/>
        </w:rPr>
      </w:pPr>
      <w:r w:rsidRPr="007A1FBB">
        <w:rPr>
          <w:rFonts w:ascii="Times New Roman" w:eastAsia="Times New Roman" w:hAnsi="Times New Roman" w:cs="Times New Roman"/>
          <w:b/>
          <w:sz w:val="28"/>
          <w:szCs w:val="28"/>
          <w:lang w:eastAsia="cs-CZ"/>
        </w:rPr>
        <w:t>Pojetí vyučovacího předmětu</w:t>
      </w:r>
    </w:p>
    <w:p w:rsidR="007A1FBB" w:rsidRPr="007A1FBB" w:rsidRDefault="007A1FBB" w:rsidP="007A1FBB">
      <w:pPr>
        <w:spacing w:after="0" w:line="240" w:lineRule="auto"/>
        <w:outlineLvl w:val="0"/>
        <w:rPr>
          <w:rFonts w:ascii="Times New Roman" w:eastAsia="Times New Roman" w:hAnsi="Times New Roman" w:cs="Times New Roman"/>
          <w:b/>
          <w:sz w:val="28"/>
          <w:szCs w:val="28"/>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8"/>
          <w:szCs w:val="28"/>
          <w:lang w:eastAsia="cs-CZ"/>
        </w:rPr>
      </w:pPr>
    </w:p>
    <w:p w:rsidR="007A1FBB" w:rsidRPr="007A1FBB" w:rsidRDefault="007A1FBB" w:rsidP="007A1FBB">
      <w:pPr>
        <w:spacing w:after="0" w:line="240" w:lineRule="auto"/>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Obecné cíle</w:t>
      </w:r>
    </w:p>
    <w:p w:rsidR="007A1FBB" w:rsidRPr="007A1FBB" w:rsidRDefault="007A1FBB" w:rsidP="007A1FBB">
      <w:pPr>
        <w:spacing w:after="0" w:line="240" w:lineRule="auto"/>
        <w:rPr>
          <w:rFonts w:ascii="Times New Roman" w:eastAsia="Times New Roman" w:hAnsi="Times New Roman" w:cs="Times New Roman"/>
          <w:sz w:val="24"/>
          <w:szCs w:val="24"/>
          <w:lang w:eastAsia="cs-CZ"/>
        </w:rPr>
      </w:pPr>
    </w:p>
    <w:p w:rsidR="007A1FBB" w:rsidRPr="007A1FBB" w:rsidRDefault="007A1FBB" w:rsidP="007A1FBB">
      <w:pPr>
        <w:spacing w:after="0" w:line="360" w:lineRule="auto"/>
        <w:jc w:val="both"/>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Vyučovací předmět Biologie vychází ze vzdělávací oblasti Člověk a příroda. Výuka přispívá k hlubšímu a komplexnímu pochopení přírodních zákonitostí a k formování žádoucích vztahů k přírodnímu prostředí. Cílem je především naučit žáky využívat přírodovědných poznatků v profesním i běžném životě. Biologické poznatky mají velký význam pro lidskou společnost především v oblasti výživy, zdravotnictví a ochrany přírody.</w:t>
      </w:r>
    </w:p>
    <w:p w:rsidR="007A1FBB" w:rsidRPr="007A1FBB" w:rsidRDefault="007A1FBB" w:rsidP="007A1FBB">
      <w:pPr>
        <w:spacing w:after="0" w:line="240" w:lineRule="auto"/>
        <w:rPr>
          <w:rFonts w:ascii="Times New Roman" w:eastAsia="Times New Roman" w:hAnsi="Times New Roman" w:cs="Times New Roman"/>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Charakteristika učiva</w:t>
      </w: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Biologie je určena žákům prvního až třetího ročníku pedagogického lycea. Je vyučována v rozsahu dvou výukových hodin týdně. Obsahem učiva jsou především teoretické poznatky, které jsou doplněny praktickými dovednostmi.</w:t>
      </w: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Předmět Biologie je koncipován jako předmět, který má žákům poskytnout ucelený přehled znalostí a dovedností o přírodě a živých organismech v ní. V předmětu se žáci zabývají studiem živých soustav, zkoumají struktury a životní projevy organismů, jejich vzájemné vztahy a vztahy mezi živou a neživou přírodou. V prvním ročníku je výuka zaměřena na anatomii a fyziologii hub, rostlin a živočichů, ve druhém ročníku na anatomii a fyziologii člověka a ve třetím ročníku na genetiku a ekologii.</w:t>
      </w: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Na předmět navazuje volitelný předmět Biologické praktikum (pro 4. ročník studia), kde žáci prohlubují své poznatky a dovednosti v oboru biologie s důrazem na praktické metody poznávání přírody, na spolupráci ve skupině a na prezentaci seminárních prací. </w:t>
      </w: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Pojetí výuky</w:t>
      </w: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p>
    <w:p w:rsidR="007A1FBB" w:rsidRPr="007A1FBB" w:rsidRDefault="007A1FBB" w:rsidP="007A1FBB">
      <w:pPr>
        <w:spacing w:after="0" w:line="360" w:lineRule="auto"/>
        <w:jc w:val="both"/>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Výuka nejčastěji používá výkladové hodiny propojené diskusí. Uplatňuje se také skupinové vyučování. Pro doplnění učiva se využívají videokazety a počítačové programy. Další informace získávají žáci při samostatné práci pomocí internetu. Žáci vypracovávají také seminární práce a referáty a sledují odborné časopisy. Teorie je doplněna prováděním jednoduchých praktických cvičení, která vyplývají z probíraného učiva. Zařazovány jsou také besedy s odborníky, návštěva odborných pracovišť, exkurze a tematicky zaměřené vycházky.</w:t>
      </w:r>
    </w:p>
    <w:p w:rsidR="007A1FBB" w:rsidRPr="007A1FBB" w:rsidRDefault="007A1FBB" w:rsidP="007A1FBB">
      <w:pPr>
        <w:spacing w:after="0" w:line="24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b/>
          <w:sz w:val="28"/>
          <w:szCs w:val="28"/>
          <w:lang w:eastAsia="cs-CZ"/>
        </w:rPr>
      </w:pPr>
      <w:r w:rsidRPr="007A1FBB">
        <w:rPr>
          <w:rFonts w:ascii="Times New Roman" w:eastAsia="Times New Roman" w:hAnsi="Times New Roman" w:cs="Times New Roman"/>
          <w:b/>
          <w:sz w:val="28"/>
          <w:szCs w:val="28"/>
          <w:lang w:eastAsia="cs-CZ"/>
        </w:rPr>
        <w:t>Přínos k rozvoji klíčových kompetencí</w:t>
      </w:r>
    </w:p>
    <w:p w:rsidR="007A1FBB" w:rsidRPr="007A1FBB" w:rsidRDefault="007A1FBB" w:rsidP="007A1FBB">
      <w:pPr>
        <w:spacing w:before="100" w:beforeAutospacing="1" w:after="100" w:afterAutospacing="1" w:line="240" w:lineRule="auto"/>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iCs/>
          <w:sz w:val="24"/>
          <w:szCs w:val="24"/>
          <w:lang w:eastAsia="cs-CZ"/>
        </w:rPr>
        <w:t xml:space="preserve">Kompetence k řešení problémů </w:t>
      </w:r>
    </w:p>
    <w:p w:rsidR="007A1FBB" w:rsidRPr="007A1FBB" w:rsidRDefault="007A1FBB" w:rsidP="007A1FBB">
      <w:pPr>
        <w:spacing w:after="0" w:line="240" w:lineRule="auto"/>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Žáci :</w:t>
      </w:r>
    </w:p>
    <w:p w:rsidR="007A1FBB" w:rsidRPr="007A1FBB" w:rsidRDefault="007A1FBB" w:rsidP="007A1FBB">
      <w:pPr>
        <w:spacing w:after="0" w:line="24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jsou schopni porozumět zadání úkolu, získávají informace potřebné k řešení problému, navrhují způsob řešení, vyhodnocují a ověřují správnost zvoleného postupu a  dosažené výsledky,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volí prostředky a způsoby (pomůcky, studijní literatura, metody a techniky) vhodné pro splnění jednotlivých aktivit, využívají zkušeností a vědomostí nabytých dříve,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pracují s počítačem a s dalšími prostředky informačních a komunikačních technologií,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získávají informace z otevřených zdrojů, zejména z internetu.</w:t>
      </w:r>
    </w:p>
    <w:p w:rsidR="007A1FBB" w:rsidRPr="007A1FBB" w:rsidRDefault="007A1FBB" w:rsidP="007A1FBB">
      <w:pPr>
        <w:spacing w:before="100" w:beforeAutospacing="1" w:after="100" w:afterAutospacing="1"/>
        <w:jc w:val="both"/>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iCs/>
          <w:sz w:val="24"/>
          <w:szCs w:val="24"/>
          <w:lang w:eastAsia="cs-CZ"/>
        </w:rPr>
        <w:t xml:space="preserve">Kompetence komunikativní </w:t>
      </w:r>
    </w:p>
    <w:p w:rsidR="007A1FBB" w:rsidRPr="007A1FBB" w:rsidRDefault="007A1FBB" w:rsidP="007A1FBB">
      <w:pPr>
        <w:spacing w:after="0"/>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Žáci :</w:t>
      </w: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se vyjadřují přiměřenou odbornou terminologií v písemném i v mluveném projevu,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formulují své myšlenky přesně, srozumitelně a souvisle, v písemné podobě přehledně a jazykově správně,</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aktivně se účastní diskusí,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dokáží obhajovat své názory a postoje,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respektují názory druhých,</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dovedou vyvozovat a interpretovat závěry na základě pozorovaných jevů,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vyjadřují se a vystupují v souladu se zásadami kultury projevu a chování.</w:t>
      </w:r>
    </w:p>
    <w:p w:rsidR="007A1FBB" w:rsidRPr="007A1FBB" w:rsidRDefault="007A1FBB" w:rsidP="007A1FBB">
      <w:pPr>
        <w:spacing w:before="100" w:beforeAutospacing="1" w:after="100" w:afterAutospacing="1" w:line="240" w:lineRule="auto"/>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iCs/>
          <w:sz w:val="24"/>
          <w:szCs w:val="24"/>
          <w:lang w:eastAsia="cs-CZ"/>
        </w:rPr>
        <w:t xml:space="preserve">Kompetence sociální a personální </w:t>
      </w:r>
    </w:p>
    <w:p w:rsidR="007A1FBB" w:rsidRPr="007A1FBB" w:rsidRDefault="007A1FBB" w:rsidP="007A1FBB">
      <w:pPr>
        <w:spacing w:after="0"/>
        <w:jc w:val="both"/>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Žáci:</w:t>
      </w:r>
    </w:p>
    <w:p w:rsidR="007A1FBB" w:rsidRPr="007A1FBB" w:rsidRDefault="007A1FBB" w:rsidP="007A1FBB">
      <w:pPr>
        <w:spacing w:after="0"/>
        <w:jc w:val="both"/>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jsou schopni se efektivně učit a pracovat,</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přijímají hodnocení svých výsledků ze strany jiných lidí, adekvátně na ně reagují,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přijímají radu i kritiku,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jsou schopni pracovat v týmu, podněcují práci týmu svými vlastními názory,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jsou připraveni se dále vzdělávat,</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přijímají a odpovědně plní svěřené úkoly,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dovedou se adaptovat na měnící se životní a pracovní podmínky.</w:t>
      </w:r>
    </w:p>
    <w:p w:rsidR="007A1FBB" w:rsidRPr="007A1FBB" w:rsidRDefault="007A1FBB" w:rsidP="007A1FBB">
      <w:pPr>
        <w:spacing w:after="0" w:line="360" w:lineRule="auto"/>
        <w:jc w:val="both"/>
        <w:rPr>
          <w:rFonts w:ascii="Times New Roman" w:eastAsia="Times New Roman" w:hAnsi="Times New Roman" w:cs="Times New Roman"/>
          <w:sz w:val="24"/>
          <w:szCs w:val="24"/>
          <w:lang w:eastAsia="cs-CZ"/>
        </w:rPr>
      </w:pPr>
    </w:p>
    <w:p w:rsidR="007A1FBB" w:rsidRPr="007A1FBB" w:rsidRDefault="007A1FBB" w:rsidP="007A1FBB">
      <w:pPr>
        <w:spacing w:before="100" w:beforeAutospacing="1" w:after="100" w:afterAutospacing="1" w:line="240" w:lineRule="auto"/>
        <w:rPr>
          <w:rFonts w:ascii="Times New Roman" w:eastAsia="Times New Roman" w:hAnsi="Times New Roman" w:cs="Times New Roman"/>
          <w:b/>
          <w:iCs/>
          <w:sz w:val="24"/>
          <w:szCs w:val="24"/>
          <w:lang w:eastAsia="cs-CZ"/>
        </w:rPr>
      </w:pPr>
      <w:r w:rsidRPr="007A1FBB">
        <w:rPr>
          <w:rFonts w:ascii="Times New Roman" w:eastAsia="Times New Roman" w:hAnsi="Times New Roman" w:cs="Times New Roman"/>
          <w:b/>
          <w:iCs/>
          <w:sz w:val="24"/>
          <w:szCs w:val="24"/>
          <w:lang w:eastAsia="cs-CZ"/>
        </w:rPr>
        <w:t xml:space="preserve">Kompetence občanské </w:t>
      </w:r>
    </w:p>
    <w:p w:rsidR="007A1FBB" w:rsidRPr="007A1FBB" w:rsidRDefault="007A1FBB" w:rsidP="007A1FBB">
      <w:pPr>
        <w:spacing w:after="0"/>
        <w:jc w:val="both"/>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Žáci: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jsou svým vztahem k přírodě příkladem ostatním, </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chápe základní ekologické souvislosti a enviromentálními problémy, respektuje požadavky na kvalitní životní prostředí, rozhoduje se v zájmu podpory a ochrany zdraví a trvale udržitelného rozvoje společnosti,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vystupují v souladu se zásadami kultury projevu a chování, chovají se slušně a ohleduplně nejenom ve škole a během školních akcí, ale vždy a všude.</w:t>
      </w:r>
    </w:p>
    <w:p w:rsidR="007A1FBB" w:rsidRPr="007A1FBB" w:rsidRDefault="007A1FBB" w:rsidP="007A1FBB">
      <w:pPr>
        <w:spacing w:after="0" w:line="360" w:lineRule="auto"/>
        <w:ind w:left="720"/>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b/>
          <w:sz w:val="24"/>
          <w:szCs w:val="24"/>
          <w:lang w:eastAsia="cs-CZ"/>
        </w:rPr>
        <w:t>Průřezová témata</w:t>
      </w:r>
    </w:p>
    <w:p w:rsidR="007A1FBB" w:rsidRPr="007A1FBB" w:rsidRDefault="007A1FBB" w:rsidP="007A1FBB">
      <w:pPr>
        <w:spacing w:after="0" w:line="240" w:lineRule="auto"/>
        <w:jc w:val="both"/>
        <w:outlineLvl w:val="0"/>
        <w:rPr>
          <w:rFonts w:ascii="Times New Roman" w:eastAsia="Times New Roman" w:hAnsi="Times New Roman" w:cs="Times New Roman"/>
          <w:sz w:val="28"/>
          <w:szCs w:val="28"/>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Člověk a životní prostředí </w:t>
      </w: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schopnost poznávat svět a lépe mu rozumět</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vytváření úcty k živé i neživé přírodě a jedinečnosti života na Zemi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prosazování trvale udržitelného rozvoje svou pracovní činností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vytváření zdravého životnímu stylu a vnímání estetických hodnot prostředí</w:t>
      </w:r>
    </w:p>
    <w:p w:rsidR="007A1FBB" w:rsidRPr="007A1FBB" w:rsidRDefault="007A1FBB" w:rsidP="007A1FBB">
      <w:pPr>
        <w:spacing w:before="120" w:after="100" w:afterAutospacing="1" w:line="360" w:lineRule="auto"/>
        <w:ind w:left="357"/>
        <w:rPr>
          <w:rFonts w:ascii="Times New Roman" w:eastAsia="Times New Roman" w:hAnsi="Times New Roman" w:cs="Times New Roman"/>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Informační a komunikační technologie </w:t>
      </w: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práce s internetem, vyhledávání potřebných informací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efektivní práce s informacemi, umění získávat a kriticky vyhodnocovat informace</w:t>
      </w:r>
    </w:p>
    <w:p w:rsidR="007A1FBB" w:rsidRPr="007A1FBB" w:rsidRDefault="007A1FBB" w:rsidP="007A1FBB">
      <w:pPr>
        <w:spacing w:after="0" w:line="24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sz w:val="28"/>
          <w:szCs w:val="28"/>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Mezipředmětové vztahy </w:t>
      </w: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p>
    <w:p w:rsidR="007A1FBB" w:rsidRPr="007A1FBB" w:rsidRDefault="007A1FBB" w:rsidP="00735ECF">
      <w:pPr>
        <w:numPr>
          <w:ilvl w:val="0"/>
          <w:numId w:val="78"/>
        </w:numPr>
        <w:spacing w:after="0" w:line="360" w:lineRule="auto"/>
        <w:contextualSpacing/>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chemie</w:t>
      </w:r>
    </w:p>
    <w:p w:rsidR="007A1FBB" w:rsidRPr="007A1FBB" w:rsidRDefault="007A1FBB" w:rsidP="00735ECF">
      <w:pPr>
        <w:numPr>
          <w:ilvl w:val="0"/>
          <w:numId w:val="78"/>
        </w:numPr>
        <w:spacing w:after="0" w:line="360" w:lineRule="auto"/>
        <w:contextualSpacing/>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fyzika</w:t>
      </w:r>
    </w:p>
    <w:p w:rsidR="007A1FBB" w:rsidRPr="007A1FBB" w:rsidRDefault="007A1FBB" w:rsidP="00735ECF">
      <w:pPr>
        <w:numPr>
          <w:ilvl w:val="0"/>
          <w:numId w:val="78"/>
        </w:numPr>
        <w:spacing w:after="0" w:line="360" w:lineRule="auto"/>
        <w:contextualSpacing/>
        <w:jc w:val="both"/>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zeměpis</w:t>
      </w:r>
    </w:p>
    <w:p w:rsidR="007A1FBB" w:rsidRPr="007A1FBB" w:rsidRDefault="007A1FBB" w:rsidP="00735ECF">
      <w:pPr>
        <w:numPr>
          <w:ilvl w:val="0"/>
          <w:numId w:val="78"/>
        </w:numPr>
        <w:spacing w:after="0" w:line="360" w:lineRule="auto"/>
        <w:jc w:val="both"/>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informační technologie</w:t>
      </w:r>
    </w:p>
    <w:p w:rsidR="007A1FBB" w:rsidRPr="007A1FBB" w:rsidRDefault="007A1FBB" w:rsidP="007A1FBB">
      <w:pPr>
        <w:spacing w:after="0" w:line="360" w:lineRule="auto"/>
        <w:contextualSpacing/>
        <w:jc w:val="both"/>
        <w:outlineLvl w:val="0"/>
        <w:rPr>
          <w:rFonts w:ascii="Times New Roman" w:eastAsia="Times New Roman" w:hAnsi="Times New Roman" w:cs="Times New Roman"/>
          <w:b/>
          <w:sz w:val="24"/>
          <w:szCs w:val="24"/>
          <w:lang w:eastAsia="cs-CZ"/>
        </w:rPr>
      </w:pPr>
    </w:p>
    <w:p w:rsidR="007A1FBB" w:rsidRPr="007A1FBB" w:rsidRDefault="007A1FBB" w:rsidP="007A1FBB">
      <w:pPr>
        <w:spacing w:after="0" w:line="360" w:lineRule="auto"/>
        <w:contextualSpacing/>
        <w:jc w:val="both"/>
        <w:outlineLvl w:val="0"/>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Hodnocení výsledků žáků</w:t>
      </w:r>
    </w:p>
    <w:p w:rsidR="007A1FBB" w:rsidRPr="007A1FBB" w:rsidRDefault="007A1FBB" w:rsidP="007A1FBB">
      <w:pPr>
        <w:spacing w:after="0" w:line="240" w:lineRule="auto"/>
        <w:jc w:val="both"/>
        <w:outlineLvl w:val="0"/>
        <w:rPr>
          <w:rFonts w:ascii="Times New Roman" w:eastAsia="Times New Roman" w:hAnsi="Times New Roman" w:cs="Times New Roman"/>
          <w:b/>
          <w:sz w:val="24"/>
          <w:szCs w:val="24"/>
          <w:lang w:eastAsia="cs-CZ"/>
        </w:rPr>
      </w:pPr>
    </w:p>
    <w:p w:rsidR="007A1FBB" w:rsidRPr="007A1FBB" w:rsidRDefault="007A1FBB" w:rsidP="007A1FBB">
      <w:pPr>
        <w:spacing w:after="0" w:line="360" w:lineRule="auto"/>
        <w:jc w:val="both"/>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 žáků se hodnotí ústní projev v rámci ústního zkoušení individuálního i frontálního. Další složkou hodnocení je písemný projev, a to jak v písemných pracích, tak i v samostatných pracích a v protokolech z praktických cvičení. V hodnocení se přihlíží k hloubce porozumění poznatků, k dovednostem při praktických cvičeních, ke kvalitě seminárních prací, k ústnímu projevu při interpretaci praktických úloh a referátů a také k aktivitě žáků.</w:t>
      </w: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p>
    <w:p w:rsidR="007A1FBB" w:rsidRPr="007A1FBB" w:rsidRDefault="007A1FBB" w:rsidP="007A1FBB">
      <w:pPr>
        <w:spacing w:after="0" w:line="360" w:lineRule="auto"/>
        <w:jc w:val="both"/>
        <w:outlineLvl w:val="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Hodnocení žáka učitelem je doplňováno sebehodnocením žáka a hodnocením ze strany jeho spolužáků, přičemž konečnou klasifikaci určí a vysvětlí učitel.</w:t>
      </w:r>
    </w:p>
    <w:p w:rsidR="007A1FBB" w:rsidRPr="007A1FBB" w:rsidRDefault="007A1FBB" w:rsidP="007A1FBB">
      <w:pPr>
        <w:spacing w:after="0" w:line="360" w:lineRule="auto"/>
        <w:contextualSpacing/>
        <w:jc w:val="both"/>
        <w:outlineLvl w:val="0"/>
        <w:rPr>
          <w:rFonts w:ascii="Times New Roman" w:eastAsia="Times New Roman" w:hAnsi="Times New Roman" w:cs="Times New Roman"/>
          <w:b/>
          <w:sz w:val="28"/>
          <w:szCs w:val="28"/>
          <w:lang w:eastAsia="cs-CZ"/>
        </w:rPr>
      </w:pPr>
      <w:r w:rsidRPr="007A1FBB">
        <w:rPr>
          <w:rFonts w:ascii="Times New Roman" w:eastAsia="Times New Roman" w:hAnsi="Times New Roman" w:cs="Times New Roman"/>
          <w:b/>
          <w:sz w:val="24"/>
          <w:szCs w:val="24"/>
          <w:lang w:eastAsia="cs-CZ"/>
        </w:rPr>
        <w:br w:type="page"/>
      </w:r>
      <w:r w:rsidRPr="007A1FBB">
        <w:rPr>
          <w:rFonts w:ascii="Times New Roman" w:eastAsia="Times New Roman" w:hAnsi="Times New Roman" w:cs="Times New Roman"/>
          <w:b/>
          <w:sz w:val="28"/>
          <w:szCs w:val="28"/>
          <w:lang w:eastAsia="cs-CZ"/>
        </w:rPr>
        <w:t>Realizace odborných kompetencí</w:t>
      </w:r>
    </w:p>
    <w:p w:rsidR="007A1FBB" w:rsidRPr="007A1FBB" w:rsidRDefault="007A1FBB" w:rsidP="007A1FBB">
      <w:pPr>
        <w:spacing w:after="0" w:line="360" w:lineRule="auto"/>
        <w:contextualSpacing/>
        <w:jc w:val="both"/>
        <w:outlineLvl w:val="0"/>
        <w:rPr>
          <w:rFonts w:ascii="Times New Roman" w:eastAsia="Times New Roman" w:hAnsi="Times New Roman" w:cs="Times New Roman"/>
          <w:b/>
          <w:sz w:val="28"/>
          <w:szCs w:val="28"/>
          <w:lang w:eastAsia="cs-CZ"/>
        </w:rPr>
      </w:pPr>
    </w:p>
    <w:p w:rsidR="007A1FBB" w:rsidRPr="007A1FBB" w:rsidRDefault="007A1FBB" w:rsidP="007A1FBB">
      <w:pPr>
        <w:spacing w:after="0" w:line="360" w:lineRule="auto"/>
        <w:contextualSpacing/>
        <w:jc w:val="both"/>
        <w:outlineLvl w:val="0"/>
        <w:rPr>
          <w:rFonts w:ascii="Times New Roman" w:eastAsia="Times New Roman" w:hAnsi="Times New Roman" w:cs="Times New Roman"/>
          <w:b/>
          <w:sz w:val="28"/>
          <w:szCs w:val="28"/>
          <w:lang w:eastAsia="cs-CZ"/>
        </w:rPr>
      </w:pPr>
      <w:r w:rsidRPr="007A1FBB">
        <w:rPr>
          <w:rFonts w:ascii="Times New Roman" w:eastAsia="Times New Roman" w:hAnsi="Times New Roman" w:cs="Times New Roman"/>
          <w:b/>
          <w:sz w:val="24"/>
          <w:szCs w:val="24"/>
          <w:lang w:eastAsia="cs-CZ"/>
        </w:rPr>
        <w:t>1. ROČNÍK</w:t>
      </w:r>
    </w:p>
    <w:p w:rsidR="007A1FBB" w:rsidRPr="007A1FBB" w:rsidRDefault="007A1FBB" w:rsidP="007A1FBB">
      <w:pPr>
        <w:spacing w:after="0"/>
        <w:contextualSpacing/>
        <w:jc w:val="both"/>
        <w:outlineLvl w:val="0"/>
        <w:rPr>
          <w:rFonts w:ascii="Times New Roman" w:eastAsia="Times New Roman" w:hAnsi="Times New Roman" w:cs="Times New Roman"/>
          <w:b/>
          <w:sz w:val="24"/>
          <w:szCs w:val="24"/>
          <w:lang w:eastAsia="cs-CZ"/>
        </w:rPr>
      </w:pPr>
    </w:p>
    <w:tbl>
      <w:tblPr>
        <w:tblW w:w="10065"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6"/>
        <w:gridCol w:w="3544"/>
        <w:gridCol w:w="1275"/>
      </w:tblGrid>
      <w:tr w:rsidR="007A1FBB" w:rsidRPr="007A1FBB" w:rsidTr="007A1FBB">
        <w:trPr>
          <w:tblCellSpacing w:w="15" w:type="dxa"/>
        </w:trPr>
        <w:tc>
          <w:tcPr>
            <w:tcW w:w="5201" w:type="dxa"/>
            <w:vAlign w:val="center"/>
            <w:hideMark/>
          </w:tcPr>
          <w:p w:rsidR="007A1FBB" w:rsidRPr="007A1FBB" w:rsidRDefault="007A1FBB" w:rsidP="007A1FBB">
            <w:pPr>
              <w:spacing w:before="240" w:after="240" w:line="240" w:lineRule="auto"/>
              <w:ind w:firstLine="386"/>
              <w:jc w:val="center"/>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Výsledky vzdělání </w:t>
            </w:r>
          </w:p>
          <w:p w:rsidR="007A1FBB" w:rsidRPr="007A1FBB" w:rsidRDefault="007A1FBB" w:rsidP="007A1FBB">
            <w:pPr>
              <w:spacing w:before="240" w:after="240" w:line="240" w:lineRule="auto"/>
              <w:ind w:firstLine="386"/>
              <w:jc w:val="center"/>
              <w:rPr>
                <w:rFonts w:ascii="Times New Roman" w:eastAsia="Times New Roman" w:hAnsi="Times New Roman" w:cs="Times New Roman"/>
                <w:bCs/>
                <w:sz w:val="24"/>
                <w:szCs w:val="24"/>
                <w:lang w:eastAsia="cs-CZ"/>
              </w:rPr>
            </w:pPr>
            <w:r w:rsidRPr="007A1FBB">
              <w:rPr>
                <w:rFonts w:ascii="Times New Roman" w:eastAsia="Times New Roman" w:hAnsi="Times New Roman" w:cs="Times New Roman"/>
                <w:b/>
                <w:sz w:val="24"/>
                <w:szCs w:val="24"/>
                <w:lang w:eastAsia="cs-CZ"/>
              </w:rPr>
              <w:t>a odborné kompetence</w:t>
            </w:r>
          </w:p>
        </w:tc>
        <w:tc>
          <w:tcPr>
            <w:tcW w:w="3514" w:type="dxa"/>
            <w:vAlign w:val="center"/>
            <w:hideMark/>
          </w:tcPr>
          <w:p w:rsidR="007A1FBB" w:rsidRPr="007A1FBB" w:rsidRDefault="007A1FBB" w:rsidP="007A1FBB">
            <w:pPr>
              <w:spacing w:before="240" w:after="240" w:line="240" w:lineRule="auto"/>
              <w:ind w:firstLine="386"/>
              <w:jc w:val="center"/>
              <w:rPr>
                <w:rFonts w:ascii="Times New Roman" w:eastAsia="Times New Roman" w:hAnsi="Times New Roman" w:cs="Times New Roman"/>
                <w:bCs/>
                <w:sz w:val="24"/>
                <w:szCs w:val="24"/>
                <w:lang w:eastAsia="cs-CZ"/>
              </w:rPr>
            </w:pPr>
            <w:r w:rsidRPr="007A1FBB">
              <w:rPr>
                <w:rFonts w:ascii="Times New Roman" w:eastAsia="Times New Roman" w:hAnsi="Times New Roman" w:cs="Times New Roman"/>
                <w:b/>
                <w:sz w:val="24"/>
                <w:szCs w:val="24"/>
                <w:lang w:eastAsia="cs-CZ"/>
              </w:rPr>
              <w:t>Tematické celky</w:t>
            </w:r>
          </w:p>
        </w:tc>
        <w:tc>
          <w:tcPr>
            <w:tcW w:w="1230" w:type="dxa"/>
            <w:vAlign w:val="center"/>
            <w:hideMark/>
          </w:tcPr>
          <w:p w:rsidR="007A1FBB" w:rsidRPr="007A1FBB" w:rsidRDefault="007A1FBB" w:rsidP="007A1FBB">
            <w:pPr>
              <w:spacing w:before="240" w:after="240" w:line="240" w:lineRule="auto"/>
              <w:jc w:val="center"/>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Hodinová dotace</w:t>
            </w:r>
          </w:p>
        </w:tc>
      </w:tr>
      <w:tr w:rsidR="007A1FBB" w:rsidRPr="007A1FBB" w:rsidTr="007A1FBB">
        <w:trPr>
          <w:tblCellSpacing w:w="15" w:type="dxa"/>
        </w:trPr>
        <w:tc>
          <w:tcPr>
            <w:tcW w:w="5201" w:type="dxa"/>
            <w:tcBorders>
              <w:top w:val="single" w:sz="4" w:space="0" w:color="auto"/>
              <w:left w:val="nil"/>
              <w:bottom w:val="nil"/>
              <w:right w:val="nil"/>
            </w:tcBorders>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vnitřní složitost a funkční uspořádání živých soustav</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pojmenuje charakteristické vlastnosti živých soustav, odliší je od neživých</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1 Vlastnosti živých soustav </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obecné vlastnosti živých soustav</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organizace živé hmoty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rozmanitost organismů a jejich třídění</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8</w:t>
            </w:r>
          </w:p>
        </w:tc>
      </w:tr>
      <w:tr w:rsidR="007A1FBB" w:rsidRPr="007A1FBB" w:rsidTr="007A1FBB">
        <w:trPr>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orientuje se v jednotlivých teoriích vzniku života na Zemi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charakterizuje základní myšlenky těchto teorií, vysvětlí a obhájí svůj názor na ně</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2 Vznik života na Zemi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hypotézy vzniku života </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vznik mnohobuněčnosti </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0"/>
                <w:szCs w:val="20"/>
                <w:lang w:eastAsia="cs-CZ"/>
              </w:rPr>
            </w:pPr>
            <w:r w:rsidRPr="007A1FBB">
              <w:rPr>
                <w:rFonts w:ascii="Times New Roman" w:eastAsia="Times New Roman" w:hAnsi="Times New Roman" w:cs="Times New Roman"/>
                <w:sz w:val="20"/>
                <w:szCs w:val="20"/>
                <w:lang w:eastAsia="cs-CZ"/>
              </w:rPr>
              <w:t>2</w:t>
            </w:r>
          </w:p>
        </w:tc>
      </w:tr>
      <w:tr w:rsidR="007A1FBB" w:rsidRPr="007A1FBB" w:rsidTr="007A1FBB">
        <w:trPr>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odliší na základě charakteristických vlastností prokaryotní a eukaryotní buňku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pojmenuje základní buněčné organely a popíše jejich význam a funkci v buňce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odliší buňku rostlinnou a živočišnou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princip množení buněk</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3 Buněčná biologie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buněčná teorie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základní buněčné struktury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funkce organel</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typy buněk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děje na buněčné úrovni</w:t>
            </w:r>
          </w:p>
          <w:p w:rsidR="007A1FBB" w:rsidRPr="007A1FBB" w:rsidRDefault="007A1FBB" w:rsidP="007A1FBB">
            <w:pPr>
              <w:spacing w:before="100" w:beforeAutospacing="1" w:after="100" w:afterAutospacing="1" w:line="240" w:lineRule="auto"/>
              <w:ind w:left="720"/>
              <w:rPr>
                <w:rFonts w:ascii="Times New Roman" w:eastAsia="Times New Roman" w:hAnsi="Times New Roman" w:cs="Times New Roman"/>
                <w:sz w:val="24"/>
                <w:szCs w:val="24"/>
                <w:lang w:eastAsia="cs-CZ"/>
              </w:rPr>
            </w:pP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10</w:t>
            </w:r>
          </w:p>
        </w:tc>
      </w:tr>
      <w:tr w:rsidR="007A1FBB" w:rsidRPr="007A1FBB" w:rsidTr="007A1FBB">
        <w:trPr>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vymezí rostliny jako eukaryotické organismy na úrovni buněčné, anatomicko morfologické</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porovná stavbu těla vyšších a nižších rostlin</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a nakreslí orgány vyšších rostlin a uvede jejich funkci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pozná a pojmenuje (s možným využitím literatury) významné rostlinné druhy a uvede jejich ekologické nároky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poukáže na některé vybrané druhy hospodářsky významných rostlin</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význam rostlin v</w:t>
            </w:r>
            <w:r w:rsidR="009A1D63">
              <w:rPr>
                <w:rFonts w:ascii="Times New Roman" w:eastAsia="Times New Roman" w:hAnsi="Times New Roman" w:cs="Times New Roman"/>
                <w:sz w:val="24"/>
                <w:szCs w:val="24"/>
                <w:lang w:eastAsia="cs-CZ"/>
              </w:rPr>
              <w:t> </w:t>
            </w:r>
            <w:r w:rsidRPr="007A1FBB">
              <w:rPr>
                <w:rFonts w:ascii="Times New Roman" w:eastAsia="Times New Roman" w:hAnsi="Times New Roman" w:cs="Times New Roman"/>
                <w:sz w:val="24"/>
                <w:szCs w:val="24"/>
                <w:lang w:eastAsia="cs-CZ"/>
              </w:rPr>
              <w:t>biosféře</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4 Biologie rostlin</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základy anatomie a morfologie rostlin </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systém rostlin</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nižší a vyšší rostliny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výtrusné a semenné rostliny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nahosemenné rostliny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dvouděložné a jednoděložné</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hospodářsky důležité druhy rostlin</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vztahy mezi rostlinami a prostředím</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0"/>
                <w:szCs w:val="20"/>
                <w:lang w:eastAsia="cs-CZ"/>
              </w:rPr>
            </w:pPr>
            <w:r w:rsidRPr="007A1FBB">
              <w:rPr>
                <w:rFonts w:ascii="Times New Roman" w:eastAsia="Times New Roman" w:hAnsi="Times New Roman" w:cs="Times New Roman"/>
                <w:sz w:val="20"/>
                <w:szCs w:val="20"/>
                <w:lang w:eastAsia="cs-CZ"/>
              </w:rPr>
              <w:t>20</w:t>
            </w:r>
          </w:p>
        </w:tc>
      </w:tr>
      <w:tr w:rsidR="007A1FBB" w:rsidRPr="007A1FBB" w:rsidTr="007A1FBB">
        <w:trPr>
          <w:trHeight w:val="1374"/>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stavbu hub, srovná se stavbou rostlin a živočichů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hlavní způsoby rozmnožování hub</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charakterizuje význam hub v přírodě</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příklady parazitických hub</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příklady jedlých hub</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stavbu lišejníku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významné zástupce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zhodnotí roli lišejníků v</w:t>
            </w:r>
            <w:r w:rsidR="009A1D63">
              <w:rPr>
                <w:rFonts w:ascii="Times New Roman" w:eastAsia="Times New Roman" w:hAnsi="Times New Roman" w:cs="Times New Roman"/>
                <w:sz w:val="24"/>
                <w:szCs w:val="24"/>
                <w:lang w:eastAsia="cs-CZ"/>
              </w:rPr>
              <w:t> </w:t>
            </w:r>
            <w:r w:rsidRPr="007A1FBB">
              <w:rPr>
                <w:rFonts w:ascii="Times New Roman" w:eastAsia="Times New Roman" w:hAnsi="Times New Roman" w:cs="Times New Roman"/>
                <w:sz w:val="24"/>
                <w:szCs w:val="24"/>
                <w:lang w:eastAsia="cs-CZ"/>
              </w:rPr>
              <w:t>přírodě</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5 Biologie hub a lišejníků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obecná charakteristika říše hub</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lišejníky jako komplexní organismy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význam hub a lišejníků</w:t>
            </w:r>
          </w:p>
          <w:p w:rsidR="007A1FBB" w:rsidRPr="007A1FBB" w:rsidRDefault="007A1FBB" w:rsidP="007A1FBB">
            <w:pPr>
              <w:spacing w:after="0" w:line="240" w:lineRule="auto"/>
              <w:ind w:left="720"/>
              <w:rPr>
                <w:rFonts w:ascii="Times New Roman" w:eastAsia="Times New Roman" w:hAnsi="Times New Roman" w:cs="Times New Roman"/>
                <w:sz w:val="24"/>
                <w:szCs w:val="24"/>
                <w:lang w:eastAsia="cs-CZ"/>
              </w:rPr>
            </w:pP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8</w:t>
            </w:r>
          </w:p>
        </w:tc>
      </w:tr>
      <w:tr w:rsidR="007A1FBB" w:rsidRPr="007A1FBB" w:rsidTr="007A1FBB">
        <w:trPr>
          <w:trHeight w:val="47"/>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35ECF">
            <w:pPr>
              <w:numPr>
                <w:ilvl w:val="0"/>
                <w:numId w:val="78"/>
              </w:numPr>
              <w:spacing w:before="120" w:after="100" w:afterAutospacing="1" w:line="360" w:lineRule="auto"/>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poukáže na hlavní znaky živočichů a odliší je od ostatních skupin eukaryotních organismů</w:t>
            </w:r>
          </w:p>
          <w:p w:rsidR="007A1FBB" w:rsidRPr="007A1FBB" w:rsidRDefault="007A1FBB" w:rsidP="00735ECF">
            <w:pPr>
              <w:numPr>
                <w:ilvl w:val="0"/>
                <w:numId w:val="78"/>
              </w:numPr>
              <w:spacing w:before="120" w:after="100" w:afterAutospacing="1" w:line="360" w:lineRule="auto"/>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rozlišuje hlavní kmeny bezobratlých</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zhodnotí hlavní skupiny bezobratlých z hlediska ekologického, zdravotního a systematického</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hlavní anatomicko-morfologické a fyziologické znaky obratlovců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pozná a správně pojmenuje dané druhy obratlovců a přiřadí k nim ekologické nároky </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posoudí možnosti uplatnění živočichů v různých odvětvích lidské činnosti a ve výživě člověka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charakterizuje základní typy chování živočichů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obhájí svůj názor na způsoby ochrany ohrožených živočišných druhů</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6 Biologie živočichů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anatomie, morfologie a fyziologie heterotrofních organismů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jednobuněční živočichové</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mnohobuněční živočichové</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vybrané taxony živočichů s důrazem na domácí a známé druhy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historický vývoj organismů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etologie živočichů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ochrana živočichů</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20</w:t>
            </w:r>
          </w:p>
        </w:tc>
      </w:tr>
    </w:tbl>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9A1D63" w:rsidRDefault="009A1D63" w:rsidP="007A1FBB">
      <w:pPr>
        <w:spacing w:after="0" w:line="240" w:lineRule="auto"/>
        <w:rPr>
          <w:rFonts w:ascii="Times New Roman" w:eastAsia="Times New Roman" w:hAnsi="Times New Roman" w:cs="Times New Roman"/>
          <w:b/>
          <w:sz w:val="24"/>
          <w:szCs w:val="24"/>
          <w:lang w:eastAsia="cs-CZ"/>
        </w:rPr>
      </w:pPr>
    </w:p>
    <w:p w:rsidR="009A1D63" w:rsidRDefault="009A1D63"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C3546" w:rsidRDefault="007C3546" w:rsidP="007A1FBB">
      <w:pPr>
        <w:spacing w:after="0" w:line="240" w:lineRule="auto"/>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2. ROČNÍK</w:t>
      </w:r>
    </w:p>
    <w:p w:rsidR="007A1FBB" w:rsidRPr="007A1FBB" w:rsidRDefault="007A1FBB" w:rsidP="007A1FBB">
      <w:pPr>
        <w:spacing w:after="0" w:line="240" w:lineRule="auto"/>
        <w:rPr>
          <w:rFonts w:ascii="Times New Roman" w:eastAsia="Times New Roman" w:hAnsi="Times New Roman" w:cs="Times New Roman"/>
          <w:b/>
          <w:sz w:val="24"/>
          <w:szCs w:val="24"/>
          <w:lang w:eastAsia="cs-CZ"/>
        </w:rPr>
      </w:pPr>
    </w:p>
    <w:tbl>
      <w:tblPr>
        <w:tblW w:w="10065"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6"/>
        <w:gridCol w:w="3544"/>
        <w:gridCol w:w="1275"/>
      </w:tblGrid>
      <w:tr w:rsidR="007A1FBB" w:rsidRPr="007A1FBB" w:rsidTr="007A1FBB">
        <w:trPr>
          <w:tblCellSpacing w:w="15" w:type="dxa"/>
        </w:trPr>
        <w:tc>
          <w:tcPr>
            <w:tcW w:w="5201" w:type="dxa"/>
            <w:vAlign w:val="center"/>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Výsledky vzdělání a odborné kompetence</w:t>
            </w:r>
          </w:p>
        </w:tc>
        <w:tc>
          <w:tcPr>
            <w:tcW w:w="3514" w:type="dxa"/>
            <w:vAlign w:val="center"/>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Tematické celky</w:t>
            </w:r>
          </w:p>
        </w:tc>
        <w:tc>
          <w:tcPr>
            <w:tcW w:w="1230" w:type="dxa"/>
            <w:vAlign w:val="center"/>
            <w:hideMark/>
          </w:tcPr>
          <w:p w:rsidR="007A1FBB" w:rsidRPr="007A1FBB" w:rsidRDefault="007A1FBB" w:rsidP="007A1FBB">
            <w:pPr>
              <w:spacing w:before="240" w:after="240" w:line="240" w:lineRule="auto"/>
              <w:jc w:val="center"/>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Hodinová dotace</w:t>
            </w:r>
          </w:p>
        </w:tc>
      </w:tr>
      <w:tr w:rsidR="007A1FBB" w:rsidRPr="007A1FBB" w:rsidTr="007A1FBB">
        <w:trPr>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pojem antropologie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vyjmenuje a popíše základní obory antropologie </w:t>
            </w:r>
          </w:p>
        </w:tc>
        <w:tc>
          <w:tcPr>
            <w:tcW w:w="3514" w:type="dxa"/>
            <w:hideMark/>
          </w:tcPr>
          <w:p w:rsidR="007A1FBB" w:rsidRPr="007A1FBB" w:rsidRDefault="007A1FBB" w:rsidP="007A1FBB">
            <w:pPr>
              <w:spacing w:before="240" w:after="240" w:line="240" w:lineRule="auto"/>
              <w:ind w:left="385" w:firstLine="1"/>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1 Antropologie jako věda a její obory</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1</w:t>
            </w:r>
          </w:p>
        </w:tc>
      </w:tr>
      <w:tr w:rsidR="007A1FBB" w:rsidRPr="007A1FBB" w:rsidTr="007A1FBB">
        <w:trPr>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kosti a svaly jako součásti soustavy opěrné a pohybové</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význam jednotlivých složek krve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jednotlivé části oběhové soustavy a vysvětlí jejich funkci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nakreslí a popíše stavbu a činnost srdce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zhodnotí vliv rizikových civilizačních faktorů na onemocnění oběhové soustavy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zhodnotí význam jednotlivých částí mízní soustavy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orgány dýchací soustavy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princip dýchání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negativní vliv kouření na zdraví člověka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orgány trávicí soustavy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proces trávení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přímé souvislosti mezi stravovacími zvyklostmi a civilizačními chorobami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dle možností uplatňuje zásady zdravé výživy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je si vědom nebezpečí poruch příjmu potravy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orgány vylučovací soustavy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funkci ledvin</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zdůvodní význam pitného režimu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stavbu a funkci kůže a kožních derivátů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rizika nadměrného slunění v souvislosti s výskytem rakoviny kůže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podstatu nervového a hormonálního řízení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určí vliv jednotlivých hormonů na funkci organismu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funkci centrální nervové soustavy a obvodového nervstva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orientuje se v poruchách duševního zdraví (únava, stres)</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a vysvětlí stavbu a funkci smyslových orgánů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a vysvětlí funkci rozmnožovací soustavy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chová se odpovědně v sexuálním životě</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rozlišuje dostupné metody antikoncepce a orientuje se v jejich vhodnosti a spolehlivosti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rizika spojená s pohlavně přenosnými chorobami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orientuje se v základních principech asistované reprodukce a v méně tradičních způsobech vedení porodu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vyjádří vlastní postoj k otázce interrupcí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využívá znalostí o orgánových soustavách pro pochopení procesů probíhajících ve vlastním těle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analyzuje nejčastější příčiny vzniku civilizačních chorob a možné způsoby ochrany před nimi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usiluje o pozitivní změny ve svém životě</w:t>
            </w:r>
          </w:p>
        </w:tc>
        <w:tc>
          <w:tcPr>
            <w:tcW w:w="3514" w:type="dxa"/>
            <w:hideMark/>
          </w:tcPr>
          <w:p w:rsidR="007A1FBB" w:rsidRPr="007A1FBB" w:rsidRDefault="007A1FBB" w:rsidP="007A1FBB">
            <w:pPr>
              <w:spacing w:before="240" w:after="240" w:line="240" w:lineRule="auto"/>
              <w:ind w:left="385" w:firstLine="1"/>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2 Anatomie a fyziologie lidského organismu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pohybová soustava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tělní tekutiny, krev</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oběhová soustava</w:t>
            </w: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mízní soustava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dýchací soustava</w:t>
            </w: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trávicí soustava</w:t>
            </w: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vylučovací soustava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kožní soustava</w:t>
            </w: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nervová soustava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hormonální soustava</w:t>
            </w:r>
          </w:p>
          <w:p w:rsidR="007A1FBB" w:rsidRPr="007A1FBB" w:rsidRDefault="007A1FBB" w:rsidP="007A1FBB">
            <w:pPr>
              <w:spacing w:before="120" w:after="100" w:afterAutospacing="1" w:line="360" w:lineRule="auto"/>
              <w:ind w:left="357"/>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357"/>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357"/>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357"/>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smyslová soustava</w:t>
            </w: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4"/>
              <w:rPr>
                <w:rFonts w:ascii="Times New Roman" w:eastAsia="Times New Roman" w:hAnsi="Times New Roman" w:cs="Times New Roman"/>
                <w:sz w:val="24"/>
                <w:szCs w:val="24"/>
                <w:lang w:eastAsia="cs-CZ"/>
              </w:rPr>
            </w:pP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rozmnožovací soustava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reprodukční chování populace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rizikové sexuální chování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choroby a jejich prevence v rámci jednotlivých soustav</w:t>
            </w:r>
          </w:p>
          <w:p w:rsidR="007A1FBB" w:rsidRPr="007A1FBB" w:rsidRDefault="007A1FBB" w:rsidP="007A1FBB">
            <w:pPr>
              <w:spacing w:before="100" w:beforeAutospacing="1" w:after="100" w:afterAutospacing="1" w:line="240" w:lineRule="auto"/>
              <w:ind w:left="720"/>
              <w:rPr>
                <w:rFonts w:ascii="Times New Roman" w:eastAsia="Times New Roman" w:hAnsi="Times New Roman" w:cs="Times New Roman"/>
                <w:sz w:val="24"/>
                <w:szCs w:val="24"/>
                <w:lang w:eastAsia="cs-CZ"/>
              </w:rPr>
            </w:pP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0"/>
                <w:szCs w:val="20"/>
                <w:lang w:eastAsia="cs-CZ"/>
              </w:rPr>
            </w:pPr>
            <w:r w:rsidRPr="007A1FBB">
              <w:rPr>
                <w:rFonts w:ascii="Times New Roman" w:eastAsia="Times New Roman" w:hAnsi="Times New Roman" w:cs="Times New Roman"/>
                <w:sz w:val="20"/>
                <w:szCs w:val="20"/>
                <w:lang w:eastAsia="cs-CZ"/>
              </w:rPr>
              <w:t>36</w:t>
            </w:r>
          </w:p>
        </w:tc>
      </w:tr>
      <w:tr w:rsidR="007A1FBB" w:rsidRPr="007A1FBB" w:rsidTr="007A1FBB">
        <w:trPr>
          <w:trHeight w:val="3043"/>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jednotlivé etapy lidské reprodukce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pojmenuje základní ontogenetiké fáze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rozlišuje etapy postnatálního vývoje a uvede jejich rozdíly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vyjmenuje možné zvláštnosti somatického vývoje jedince</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3 Vývoj lidského organismu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periodizace vývojových období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vývojové zvláštnosti somatického vývoje</w:t>
            </w:r>
          </w:p>
          <w:p w:rsidR="007A1FBB" w:rsidRPr="007A1FBB" w:rsidRDefault="007A1FBB" w:rsidP="007A1FBB">
            <w:pPr>
              <w:spacing w:before="100" w:beforeAutospacing="1" w:after="100" w:afterAutospacing="1" w:line="240" w:lineRule="auto"/>
              <w:ind w:left="720"/>
              <w:rPr>
                <w:rFonts w:ascii="Times New Roman" w:eastAsia="Times New Roman" w:hAnsi="Times New Roman" w:cs="Times New Roman"/>
                <w:sz w:val="24"/>
                <w:szCs w:val="24"/>
                <w:lang w:eastAsia="cs-CZ"/>
              </w:rPr>
            </w:pP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10</w:t>
            </w:r>
          </w:p>
        </w:tc>
      </w:tr>
      <w:tr w:rsidR="007A1FBB" w:rsidRPr="007A1FBB" w:rsidTr="007A1FBB">
        <w:trPr>
          <w:trHeight w:val="3043"/>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35ECF">
            <w:pPr>
              <w:numPr>
                <w:ilvl w:val="0"/>
                <w:numId w:val="80"/>
              </w:numPr>
              <w:spacing w:before="240" w:after="240" w:line="240" w:lineRule="auto"/>
              <w:ind w:left="513"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definuje pojem zdraví a nemoc</w:t>
            </w:r>
          </w:p>
          <w:p w:rsidR="007A1FBB" w:rsidRPr="007A1FBB" w:rsidRDefault="007A1FBB" w:rsidP="00735ECF">
            <w:pPr>
              <w:numPr>
                <w:ilvl w:val="0"/>
                <w:numId w:val="80"/>
              </w:numPr>
              <w:spacing w:before="240" w:after="240" w:line="240" w:lineRule="auto"/>
              <w:ind w:left="513"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vyjmenuje činitelé nemoci</w:t>
            </w:r>
          </w:p>
          <w:p w:rsidR="007A1FBB" w:rsidRPr="007A1FBB" w:rsidRDefault="007A1FBB" w:rsidP="00735ECF">
            <w:pPr>
              <w:numPr>
                <w:ilvl w:val="0"/>
                <w:numId w:val="80"/>
              </w:numPr>
              <w:spacing w:before="240" w:after="240" w:line="240" w:lineRule="auto"/>
              <w:ind w:left="513"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rozdíl mezi preventivními a represivními opatřeními</w:t>
            </w:r>
          </w:p>
          <w:p w:rsidR="007A1FBB" w:rsidRPr="007A1FBB" w:rsidRDefault="007A1FBB" w:rsidP="00735ECF">
            <w:pPr>
              <w:numPr>
                <w:ilvl w:val="0"/>
                <w:numId w:val="80"/>
              </w:numPr>
              <w:spacing w:before="240" w:after="240" w:line="240" w:lineRule="auto"/>
              <w:ind w:left="513"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pojmenuje a popíše základní infekční, dědičné a civilizační choroby</w:t>
            </w:r>
          </w:p>
          <w:p w:rsidR="007A1FBB" w:rsidRPr="007A1FBB" w:rsidRDefault="007A1FBB" w:rsidP="00735ECF">
            <w:pPr>
              <w:numPr>
                <w:ilvl w:val="0"/>
                <w:numId w:val="80"/>
              </w:numPr>
              <w:spacing w:before="240" w:after="240" w:line="240" w:lineRule="auto"/>
              <w:ind w:left="513"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zná možnou prevenci jednotlivých onemocnění</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4 Zdraví člověka</w:t>
            </w:r>
          </w:p>
          <w:p w:rsidR="007A1FBB" w:rsidRPr="007A1FBB" w:rsidRDefault="007A1FBB" w:rsidP="00735ECF">
            <w:pPr>
              <w:numPr>
                <w:ilvl w:val="0"/>
                <w:numId w:val="79"/>
              </w:numPr>
              <w:spacing w:before="240" w:after="240" w:line="240" w:lineRule="auto"/>
              <w:ind w:left="385"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zdraví a nemoc, činitelé nemoci</w:t>
            </w:r>
          </w:p>
          <w:p w:rsidR="007A1FBB" w:rsidRPr="007A1FBB" w:rsidRDefault="007A1FBB" w:rsidP="00735ECF">
            <w:pPr>
              <w:numPr>
                <w:ilvl w:val="0"/>
                <w:numId w:val="79"/>
              </w:numPr>
              <w:spacing w:before="240" w:after="240" w:line="240" w:lineRule="auto"/>
              <w:ind w:left="385"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preventivní a represivní opatření</w:t>
            </w:r>
          </w:p>
          <w:p w:rsidR="007A1FBB" w:rsidRPr="007A1FBB" w:rsidRDefault="007A1FBB" w:rsidP="00735ECF">
            <w:pPr>
              <w:numPr>
                <w:ilvl w:val="0"/>
                <w:numId w:val="79"/>
              </w:numPr>
              <w:spacing w:before="240" w:after="240" w:line="240" w:lineRule="auto"/>
              <w:ind w:left="385" w:firstLine="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infekční, dědičné a  civilizační choroby, prevence</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13</w:t>
            </w:r>
          </w:p>
        </w:tc>
      </w:tr>
      <w:tr w:rsidR="007A1FBB" w:rsidRPr="007A1FBB" w:rsidTr="007A1FBB">
        <w:trPr>
          <w:trHeight w:val="1374"/>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 případě potřeby poskytne první pomoc</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zvládá vybraná antropometrická měření</w:t>
            </w:r>
          </w:p>
          <w:p w:rsidR="007A1FBB" w:rsidRPr="007A1FBB" w:rsidRDefault="007A1FBB" w:rsidP="007A1FBB">
            <w:pPr>
              <w:spacing w:before="100" w:beforeAutospacing="1" w:after="100" w:afterAutospacing="1" w:line="240" w:lineRule="auto"/>
              <w:rPr>
                <w:rFonts w:ascii="Times New Roman" w:eastAsia="Times New Roman" w:hAnsi="Times New Roman" w:cs="Times New Roman"/>
                <w:sz w:val="24"/>
                <w:szCs w:val="24"/>
                <w:lang w:eastAsia="cs-CZ"/>
              </w:rPr>
            </w:pPr>
          </w:p>
        </w:tc>
        <w:tc>
          <w:tcPr>
            <w:tcW w:w="3514" w:type="dxa"/>
            <w:vAlign w:val="center"/>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5 Praktická výuka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základy první pomoci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antropometrická měření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zraková ostrost</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krevní tlak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otisky prstů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testy svalové zdatnosti</w:t>
            </w:r>
          </w:p>
          <w:p w:rsidR="007A1FBB" w:rsidRPr="007A1FBB" w:rsidRDefault="007A1FBB" w:rsidP="007A1FBB">
            <w:pPr>
              <w:spacing w:after="0" w:line="240" w:lineRule="auto"/>
              <w:ind w:left="952"/>
              <w:rPr>
                <w:rFonts w:ascii="Times New Roman" w:eastAsia="Times New Roman" w:hAnsi="Times New Roman" w:cs="Times New Roman"/>
                <w:sz w:val="24"/>
                <w:szCs w:val="24"/>
                <w:lang w:eastAsia="cs-CZ"/>
              </w:rPr>
            </w:pP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8</w:t>
            </w:r>
          </w:p>
        </w:tc>
      </w:tr>
    </w:tbl>
    <w:p w:rsidR="007A1FBB" w:rsidRPr="007A1FBB" w:rsidRDefault="007A1FBB" w:rsidP="007A1FBB">
      <w:pPr>
        <w:spacing w:after="0" w:line="240" w:lineRule="auto"/>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br w:type="page"/>
        <w:t>3. ROČNÍK</w:t>
      </w:r>
    </w:p>
    <w:p w:rsidR="007A1FBB" w:rsidRPr="007A1FBB" w:rsidRDefault="007A1FBB" w:rsidP="007A1FBB">
      <w:pPr>
        <w:spacing w:after="0" w:line="240" w:lineRule="auto"/>
        <w:rPr>
          <w:rFonts w:ascii="Times New Roman" w:eastAsia="Times New Roman" w:hAnsi="Times New Roman" w:cs="Times New Roman"/>
          <w:b/>
          <w:sz w:val="24"/>
          <w:szCs w:val="24"/>
          <w:lang w:eastAsia="cs-CZ"/>
        </w:rPr>
      </w:pPr>
    </w:p>
    <w:tbl>
      <w:tblPr>
        <w:tblW w:w="10065"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6"/>
        <w:gridCol w:w="3544"/>
        <w:gridCol w:w="1275"/>
      </w:tblGrid>
      <w:tr w:rsidR="007A1FBB" w:rsidRPr="007A1FBB" w:rsidTr="007A1FBB">
        <w:trPr>
          <w:tblCellSpacing w:w="15" w:type="dxa"/>
        </w:trPr>
        <w:tc>
          <w:tcPr>
            <w:tcW w:w="5201" w:type="dxa"/>
            <w:vAlign w:val="center"/>
            <w:hideMark/>
          </w:tcPr>
          <w:p w:rsidR="007A1FBB" w:rsidRPr="007A1FBB" w:rsidRDefault="007A1FBB" w:rsidP="007A1FBB">
            <w:pPr>
              <w:spacing w:before="240" w:after="240" w:line="240" w:lineRule="auto"/>
              <w:ind w:firstLine="386"/>
              <w:jc w:val="center"/>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Výsledky vzdělání a </w:t>
            </w:r>
          </w:p>
          <w:p w:rsidR="007A1FBB" w:rsidRPr="007A1FBB" w:rsidRDefault="007A1FBB" w:rsidP="007A1FBB">
            <w:pPr>
              <w:spacing w:before="240" w:after="240" w:line="240" w:lineRule="auto"/>
              <w:ind w:firstLine="386"/>
              <w:jc w:val="center"/>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odborné kompetence</w:t>
            </w:r>
          </w:p>
        </w:tc>
        <w:tc>
          <w:tcPr>
            <w:tcW w:w="3514" w:type="dxa"/>
            <w:vAlign w:val="center"/>
            <w:hideMark/>
          </w:tcPr>
          <w:p w:rsidR="007A1FBB" w:rsidRPr="007A1FBB" w:rsidRDefault="007A1FBB" w:rsidP="007A1FBB">
            <w:pPr>
              <w:spacing w:before="240" w:after="240" w:line="240" w:lineRule="auto"/>
              <w:ind w:firstLine="386"/>
              <w:jc w:val="center"/>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Tematické celky</w:t>
            </w:r>
          </w:p>
        </w:tc>
        <w:tc>
          <w:tcPr>
            <w:tcW w:w="1230" w:type="dxa"/>
            <w:vAlign w:val="center"/>
            <w:hideMark/>
          </w:tcPr>
          <w:p w:rsidR="007A1FBB" w:rsidRPr="007A1FBB" w:rsidRDefault="007A1FBB" w:rsidP="007A1FBB">
            <w:pPr>
              <w:spacing w:before="240" w:after="240" w:line="240" w:lineRule="auto"/>
              <w:jc w:val="center"/>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Hodinová dotace</w:t>
            </w:r>
          </w:p>
        </w:tc>
      </w:tr>
      <w:tr w:rsidR="007A1FBB" w:rsidRPr="007A1FBB" w:rsidTr="007A1FBB">
        <w:trPr>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definuje pojem mikrobiologie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chemické složení živých soustav</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odliší na základě jejich charakteristických vlastností prokaryotní a eukaryotní buňku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pojmenuje základní buněčné organely a popíše jejich význam a funkci v buňce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odliší buňku rostlinnou a živočišnou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princip množení buněk</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1</w:t>
            </w:r>
            <w:r w:rsidR="007C3546">
              <w:rPr>
                <w:rFonts w:ascii="Times New Roman" w:eastAsia="Times New Roman" w:hAnsi="Times New Roman" w:cs="Times New Roman"/>
                <w:b/>
                <w:sz w:val="24"/>
                <w:szCs w:val="24"/>
                <w:lang w:eastAsia="cs-CZ"/>
              </w:rPr>
              <w:t>.</w:t>
            </w:r>
            <w:r w:rsidRPr="007A1FBB">
              <w:rPr>
                <w:rFonts w:ascii="Times New Roman" w:eastAsia="Times New Roman" w:hAnsi="Times New Roman" w:cs="Times New Roman"/>
                <w:b/>
                <w:sz w:val="24"/>
                <w:szCs w:val="24"/>
                <w:lang w:eastAsia="cs-CZ"/>
              </w:rPr>
              <w:t xml:space="preserve"> Obecná biologie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mikrobiologie a její metody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chemické složení živých soustav</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struktura buněk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stavba prokaryotické buňky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stavba eukaryotické buňky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funkce organel</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enzymy a metabolismus</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rozmnožování buněk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mitóza </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meióza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buněčný cyklus</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10</w:t>
            </w:r>
          </w:p>
        </w:tc>
      </w:tr>
      <w:tr w:rsidR="007A1FBB" w:rsidRPr="007A1FBB" w:rsidTr="007A1FBB">
        <w:trPr>
          <w:trHeight w:val="4323"/>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určí, které organismy řadíme k prokaryotním</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nakreslí stavbu prokaryotní buňky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zdůvodní mimořádný význam bakterií a uvede příklady využití jejich činnosti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příklady mikrobiálních onemocnění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navrhne základní preventivní opatření k nejfrekventovanějším infekčním onemocněním</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charakterizuje sinice a vysvětlí jejich význam v biosféře</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2</w:t>
            </w:r>
            <w:r w:rsidR="007C3546">
              <w:rPr>
                <w:rFonts w:ascii="Times New Roman" w:eastAsia="Times New Roman" w:hAnsi="Times New Roman" w:cs="Times New Roman"/>
                <w:b/>
                <w:sz w:val="24"/>
                <w:szCs w:val="24"/>
                <w:lang w:eastAsia="cs-CZ"/>
              </w:rPr>
              <w:t>.</w:t>
            </w:r>
            <w:r w:rsidRPr="007A1FBB">
              <w:rPr>
                <w:rFonts w:ascii="Times New Roman" w:eastAsia="Times New Roman" w:hAnsi="Times New Roman" w:cs="Times New Roman"/>
                <w:b/>
                <w:sz w:val="24"/>
                <w:szCs w:val="24"/>
                <w:lang w:eastAsia="cs-CZ"/>
              </w:rPr>
              <w:t xml:space="preserve"> Prokaryotické organismy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význam bakterií v biosféře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půdní bakterie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patogenní bakterie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bakteriální onemocnění a prevence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sinice</w:t>
            </w:r>
          </w:p>
          <w:p w:rsidR="007A1FBB" w:rsidRPr="007A1FBB" w:rsidRDefault="007A1FBB" w:rsidP="007A1FBB">
            <w:pPr>
              <w:spacing w:before="100" w:beforeAutospacing="1" w:after="100" w:afterAutospacing="1" w:line="240" w:lineRule="auto"/>
              <w:ind w:left="360"/>
              <w:rPr>
                <w:rFonts w:ascii="Times New Roman" w:eastAsia="Times New Roman" w:hAnsi="Times New Roman" w:cs="Times New Roman"/>
                <w:sz w:val="24"/>
                <w:szCs w:val="24"/>
                <w:lang w:eastAsia="cs-CZ"/>
              </w:rPr>
            </w:pP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0"/>
                <w:szCs w:val="20"/>
                <w:lang w:eastAsia="cs-CZ"/>
              </w:rPr>
            </w:pPr>
            <w:r w:rsidRPr="007A1FBB">
              <w:rPr>
                <w:rFonts w:ascii="Times New Roman" w:eastAsia="Times New Roman" w:hAnsi="Times New Roman" w:cs="Times New Roman"/>
                <w:sz w:val="20"/>
                <w:szCs w:val="20"/>
                <w:lang w:eastAsia="cs-CZ"/>
              </w:rPr>
              <w:t>10</w:t>
            </w:r>
          </w:p>
        </w:tc>
      </w:tr>
      <w:tr w:rsidR="007A1FBB" w:rsidRPr="007A1FBB" w:rsidTr="007A1FBB">
        <w:trPr>
          <w:trHeight w:val="1794"/>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nakreslí a popíše stavbu viru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popíše formy virové infekce a některé způsoby přenosu virů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vyjmenuje některá virová onemocnění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charakterizuje způsob přirozené obrany proti virům</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analyzuje problematiku celosvětového rozšíření viru HIV, posoudí rizika, vysvětlí význam prevence</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 xml:space="preserve">3 </w:t>
            </w:r>
            <w:r w:rsidR="007C3546">
              <w:rPr>
                <w:rFonts w:ascii="Times New Roman" w:eastAsia="Times New Roman" w:hAnsi="Times New Roman" w:cs="Times New Roman"/>
                <w:b/>
                <w:sz w:val="24"/>
                <w:szCs w:val="24"/>
                <w:lang w:eastAsia="cs-CZ"/>
              </w:rPr>
              <w:t>.</w:t>
            </w:r>
            <w:r w:rsidRPr="007A1FBB">
              <w:rPr>
                <w:rFonts w:ascii="Times New Roman" w:eastAsia="Times New Roman" w:hAnsi="Times New Roman" w:cs="Times New Roman"/>
                <w:b/>
                <w:sz w:val="24"/>
                <w:szCs w:val="24"/>
                <w:lang w:eastAsia="cs-CZ"/>
              </w:rPr>
              <w:t>Viry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stavba virionu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životní cyklus virů – formy infekce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virová onemocnění a prevence</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8</w:t>
            </w:r>
          </w:p>
        </w:tc>
      </w:tr>
      <w:tr w:rsidR="007A1FBB" w:rsidRPr="007A1FBB" w:rsidTr="007A1FBB">
        <w:trPr>
          <w:trHeight w:val="7295"/>
          <w:tblCellSpacing w:w="15" w:type="dxa"/>
        </w:trPr>
        <w:tc>
          <w:tcPr>
            <w:tcW w:w="5201" w:type="dxa"/>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molekulární podstatu genetiky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orientuje se v základní genetické terminologii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objasní význam meiózy pro dědičnost znaků a genetickou variabilitu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odvodí základní štěpné poměry v F</w:t>
            </w:r>
            <w:r w:rsidRPr="007A1FBB">
              <w:rPr>
                <w:rFonts w:ascii="Times New Roman" w:eastAsia="Times New Roman" w:hAnsi="Times New Roman" w:cs="Times New Roman"/>
                <w:sz w:val="24"/>
                <w:szCs w:val="24"/>
                <w:vertAlign w:val="subscript"/>
                <w:lang w:eastAsia="cs-CZ"/>
              </w:rPr>
              <w:t>1</w:t>
            </w:r>
            <w:r w:rsidRPr="007A1FBB">
              <w:rPr>
                <w:rFonts w:ascii="Times New Roman" w:eastAsia="Times New Roman" w:hAnsi="Times New Roman" w:cs="Times New Roman"/>
                <w:sz w:val="24"/>
                <w:szCs w:val="24"/>
                <w:lang w:eastAsia="cs-CZ"/>
              </w:rPr>
              <w:t xml:space="preserve"> a F</w:t>
            </w:r>
            <w:r w:rsidRPr="007A1FBB">
              <w:rPr>
                <w:rFonts w:ascii="Times New Roman" w:eastAsia="Times New Roman" w:hAnsi="Times New Roman" w:cs="Times New Roman"/>
                <w:sz w:val="24"/>
                <w:szCs w:val="24"/>
                <w:vertAlign w:val="subscript"/>
                <w:lang w:eastAsia="cs-CZ"/>
              </w:rPr>
              <w:t>2</w:t>
            </w:r>
            <w:r w:rsidRPr="007A1FBB">
              <w:rPr>
                <w:rFonts w:ascii="Times New Roman" w:eastAsia="Times New Roman" w:hAnsi="Times New Roman" w:cs="Times New Roman"/>
                <w:sz w:val="24"/>
                <w:szCs w:val="24"/>
                <w:lang w:eastAsia="cs-CZ"/>
              </w:rPr>
              <w:t xml:space="preserve"> generaci</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vyjmenuje základní mutageny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porovná jednotlivé typy mutací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 xml:space="preserve">uvede a charakterizuje základní syndromy člověka </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vyjmenuje specifické problémy genetiky člověka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orientuje se v základních metodách genetiky člověka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objasní princip prenatální diagnostiky pohlaví a geneticky založených nemocí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obecné genetické principy šlechtění, klonování a genetických modifikací u organismů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konkrétně některé modifikované druhy, eventuální rizika a výhody aplikace v zemědělství, farmacii a průmyslu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 diskusi obhájí svůj názor na využívání geneticky modifikovaných organismů</w:t>
            </w:r>
          </w:p>
        </w:tc>
        <w:tc>
          <w:tcPr>
            <w:tcW w:w="3514" w:type="dxa"/>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4</w:t>
            </w:r>
            <w:r w:rsidR="007C3546">
              <w:rPr>
                <w:rFonts w:ascii="Times New Roman" w:eastAsia="Times New Roman" w:hAnsi="Times New Roman" w:cs="Times New Roman"/>
                <w:b/>
                <w:sz w:val="24"/>
                <w:szCs w:val="24"/>
                <w:lang w:eastAsia="cs-CZ"/>
              </w:rPr>
              <w:t>.</w:t>
            </w:r>
            <w:r w:rsidRPr="007A1FBB">
              <w:rPr>
                <w:rFonts w:ascii="Times New Roman" w:eastAsia="Times New Roman" w:hAnsi="Times New Roman" w:cs="Times New Roman"/>
                <w:b/>
                <w:sz w:val="24"/>
                <w:szCs w:val="24"/>
                <w:lang w:eastAsia="cs-CZ"/>
              </w:rPr>
              <w:t xml:space="preserve"> Genetika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složení a struktura nukleových kyselin</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chromozóm</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proteosyntéza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exprese genu – transkripce, translace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gen, alela, vztahy alel, genotyp, fenotyp</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buněčný cyklus, meióza, crossing-over</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Mendelovy zákony, vazba genů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dědičnost s neúplnou dominancí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základy genetiky člověka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karyotyp</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mutace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geneticky podmíněné patologické stavy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specifické problémy a metody výzkumu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prenatální diagnostika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genetika v praxi – šlechtění, klonování, GMO</w:t>
            </w:r>
          </w:p>
        </w:tc>
        <w:tc>
          <w:tcPr>
            <w:tcW w:w="1230" w:type="dxa"/>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20</w:t>
            </w:r>
          </w:p>
        </w:tc>
      </w:tr>
      <w:tr w:rsidR="007A1FBB" w:rsidRPr="007A1FBB" w:rsidTr="007A1FBB">
        <w:trPr>
          <w:trHeight w:val="3084"/>
          <w:tblCellSpacing w:w="15" w:type="dxa"/>
        </w:trPr>
        <w:tc>
          <w:tcPr>
            <w:tcW w:w="5201" w:type="dxa"/>
            <w:tcBorders>
              <w:top w:val="nil"/>
              <w:bottom w:val="nil"/>
            </w:tcBorders>
            <w:hideMark/>
          </w:tcPr>
          <w:p w:rsidR="007A1FBB" w:rsidRPr="007A1FBB" w:rsidRDefault="007A1FBB" w:rsidP="007A1FBB">
            <w:pPr>
              <w:spacing w:before="240" w:after="240" w:line="240" w:lineRule="auto"/>
              <w:ind w:left="425"/>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Žák:</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definuje hlavní ekologické termíny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analyzuje vztah živá – neživá příroda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rozdíl mezi emisí a emisí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objasní princip skleníkového efektu a ozónové díry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pojmenuje základní důvody znečištění vod a půd</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navrhne řešení zmírnění ohrožení biosféry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definuje populace a společenstvo</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vyjmenuje základní mezidruhové vztahy ve společenstvu a uvede konkrétní příklady organismů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vysvětlí pojem ekosystém</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popíše vývoj ekosystému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základní typy potravních vztahů</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uvede příklady pozitivních i negativních dopadů působení člověka na přírodu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orientuje se v organizacích chránící přírodu</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sz w:val="24"/>
                <w:szCs w:val="24"/>
                <w:lang w:eastAsia="cs-CZ"/>
              </w:rPr>
              <w:t>vyjádří a obhájí svůj názor na způsoby ochrany ohrožených živočišných a rostlinných druhů</w:t>
            </w:r>
          </w:p>
        </w:tc>
        <w:tc>
          <w:tcPr>
            <w:tcW w:w="3514" w:type="dxa"/>
            <w:tcBorders>
              <w:top w:val="nil"/>
              <w:bottom w:val="nil"/>
            </w:tcBorders>
            <w:hideMark/>
          </w:tcPr>
          <w:p w:rsidR="007A1FBB" w:rsidRPr="007A1FBB" w:rsidRDefault="007A1FBB" w:rsidP="007A1FBB">
            <w:pPr>
              <w:spacing w:before="240" w:after="240" w:line="240" w:lineRule="auto"/>
              <w:ind w:firstLine="386"/>
              <w:rPr>
                <w:rFonts w:ascii="Times New Roman" w:eastAsia="Times New Roman" w:hAnsi="Times New Roman" w:cs="Times New Roman"/>
                <w:b/>
                <w:sz w:val="24"/>
                <w:szCs w:val="24"/>
                <w:lang w:eastAsia="cs-CZ"/>
              </w:rPr>
            </w:pPr>
            <w:r w:rsidRPr="007A1FBB">
              <w:rPr>
                <w:rFonts w:ascii="Times New Roman" w:eastAsia="Times New Roman" w:hAnsi="Times New Roman" w:cs="Times New Roman"/>
                <w:b/>
                <w:sz w:val="24"/>
                <w:szCs w:val="24"/>
                <w:lang w:eastAsia="cs-CZ"/>
              </w:rPr>
              <w:t>5</w:t>
            </w:r>
            <w:r w:rsidR="007C3546">
              <w:rPr>
                <w:rFonts w:ascii="Times New Roman" w:eastAsia="Times New Roman" w:hAnsi="Times New Roman" w:cs="Times New Roman"/>
                <w:b/>
                <w:sz w:val="24"/>
                <w:szCs w:val="24"/>
                <w:lang w:eastAsia="cs-CZ"/>
              </w:rPr>
              <w:t>.</w:t>
            </w:r>
            <w:r w:rsidRPr="007A1FBB">
              <w:rPr>
                <w:rFonts w:ascii="Times New Roman" w:eastAsia="Times New Roman" w:hAnsi="Times New Roman" w:cs="Times New Roman"/>
                <w:b/>
                <w:sz w:val="24"/>
                <w:szCs w:val="24"/>
                <w:lang w:eastAsia="cs-CZ"/>
              </w:rPr>
              <w:t xml:space="preserve"> Člověk a prostředí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biologické požadavky na životní prostředí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abiotické a biotické faktory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ohrožení základních složek biosféry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emise, imise, exhalace, smog</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skleníkový efekt, ozónová díra</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znečištění vod a půd</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populace, společenstvo</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tolerance a ekologická valence</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mezidruhové vztahy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ekosystém a jeho vývoj</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ochrana a tvorba životního prostředí</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zákon o ochraně přírody</w:t>
            </w:r>
          </w:p>
          <w:p w:rsidR="007A1FBB" w:rsidRPr="007A1FBB" w:rsidRDefault="007A1FBB" w:rsidP="007A1FBB">
            <w:pPr>
              <w:spacing w:before="120" w:after="100" w:afterAutospacing="1" w:line="360" w:lineRule="auto"/>
              <w:ind w:left="717" w:hanging="360"/>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rekultivace, denaturalizace</w:t>
            </w:r>
          </w:p>
        </w:tc>
        <w:tc>
          <w:tcPr>
            <w:tcW w:w="1230" w:type="dxa"/>
            <w:tcBorders>
              <w:top w:val="nil"/>
              <w:bottom w:val="nil"/>
            </w:tcBorders>
            <w:vAlign w:val="center"/>
            <w:hideMark/>
          </w:tcPr>
          <w:p w:rsidR="007A1FBB" w:rsidRPr="007A1FBB" w:rsidRDefault="007A1FBB" w:rsidP="007A1FBB">
            <w:pPr>
              <w:spacing w:after="0" w:line="240" w:lineRule="auto"/>
              <w:jc w:val="center"/>
              <w:rPr>
                <w:rFonts w:ascii="Times New Roman" w:eastAsia="Times New Roman" w:hAnsi="Times New Roman" w:cs="Times New Roman"/>
                <w:sz w:val="24"/>
                <w:szCs w:val="24"/>
                <w:lang w:eastAsia="cs-CZ"/>
              </w:rPr>
            </w:pPr>
            <w:r w:rsidRPr="007A1FBB">
              <w:rPr>
                <w:rFonts w:ascii="Times New Roman" w:eastAsia="Times New Roman" w:hAnsi="Times New Roman" w:cs="Times New Roman"/>
                <w:sz w:val="24"/>
                <w:szCs w:val="24"/>
                <w:lang w:eastAsia="cs-CZ"/>
              </w:rPr>
              <w:t>20</w:t>
            </w:r>
          </w:p>
        </w:tc>
      </w:tr>
      <w:tr w:rsidR="007A1FBB" w:rsidRPr="007A1FBB" w:rsidTr="007A1FBB">
        <w:trPr>
          <w:trHeight w:val="57"/>
          <w:tblCellSpacing w:w="15" w:type="dxa"/>
        </w:trPr>
        <w:tc>
          <w:tcPr>
            <w:tcW w:w="5201" w:type="dxa"/>
            <w:tcBorders>
              <w:top w:val="nil"/>
              <w:bottom w:val="nil"/>
            </w:tcBorders>
          </w:tcPr>
          <w:p w:rsidR="007A1FBB" w:rsidRPr="007A1FBB" w:rsidRDefault="007A1FBB" w:rsidP="007A1FBB">
            <w:pPr>
              <w:spacing w:before="100" w:beforeAutospacing="1" w:after="100" w:afterAutospacing="1" w:line="240" w:lineRule="auto"/>
              <w:rPr>
                <w:rFonts w:ascii="Times New Roman" w:eastAsia="Times New Roman" w:hAnsi="Times New Roman" w:cs="Times New Roman"/>
                <w:sz w:val="24"/>
                <w:szCs w:val="24"/>
                <w:lang w:eastAsia="cs-CZ"/>
              </w:rPr>
            </w:pPr>
          </w:p>
        </w:tc>
        <w:tc>
          <w:tcPr>
            <w:tcW w:w="3514" w:type="dxa"/>
            <w:tcBorders>
              <w:top w:val="nil"/>
              <w:bottom w:val="nil"/>
            </w:tcBorders>
          </w:tcPr>
          <w:p w:rsidR="007A1FBB" w:rsidRPr="007A1FBB" w:rsidRDefault="007A1FBB" w:rsidP="007A1FBB">
            <w:pPr>
              <w:spacing w:before="100" w:beforeAutospacing="1" w:after="100" w:afterAutospacing="1" w:line="240" w:lineRule="auto"/>
              <w:rPr>
                <w:rFonts w:ascii="Times New Roman" w:eastAsia="Times New Roman" w:hAnsi="Times New Roman" w:cs="Times New Roman"/>
                <w:sz w:val="24"/>
                <w:szCs w:val="24"/>
                <w:lang w:eastAsia="cs-CZ"/>
              </w:rPr>
            </w:pPr>
          </w:p>
        </w:tc>
        <w:tc>
          <w:tcPr>
            <w:tcW w:w="1230" w:type="dxa"/>
            <w:tcBorders>
              <w:top w:val="nil"/>
              <w:bottom w:val="nil"/>
            </w:tcBorders>
            <w:vAlign w:val="center"/>
          </w:tcPr>
          <w:p w:rsidR="007A1FBB" w:rsidRPr="007A1FBB" w:rsidRDefault="007A1FBB" w:rsidP="007A1FBB">
            <w:pPr>
              <w:spacing w:after="0" w:line="240" w:lineRule="auto"/>
              <w:rPr>
                <w:rFonts w:ascii="Times New Roman" w:eastAsia="Times New Roman" w:hAnsi="Times New Roman" w:cs="Times New Roman"/>
                <w:sz w:val="20"/>
                <w:szCs w:val="20"/>
                <w:lang w:eastAsia="cs-CZ"/>
              </w:rPr>
            </w:pPr>
          </w:p>
        </w:tc>
      </w:tr>
    </w:tbl>
    <w:p w:rsidR="007A1FBB" w:rsidRPr="007A1FBB" w:rsidRDefault="007A1FBB" w:rsidP="007A1FBB">
      <w:pPr>
        <w:spacing w:after="0" w:line="240" w:lineRule="auto"/>
        <w:rPr>
          <w:rFonts w:ascii="Times New Roman" w:eastAsia="Times New Roman" w:hAnsi="Times New Roman" w:cs="Times New Roman"/>
          <w:b/>
          <w:sz w:val="24"/>
          <w:szCs w:val="24"/>
          <w:lang w:eastAsia="cs-CZ"/>
        </w:rPr>
      </w:pPr>
    </w:p>
    <w:p w:rsidR="007A1FBB" w:rsidRPr="007A1FBB" w:rsidRDefault="007A1FBB" w:rsidP="007A1FBB">
      <w:pPr>
        <w:spacing w:after="0" w:line="240" w:lineRule="auto"/>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BA06B1" w:rsidRDefault="00BA06B1" w:rsidP="00A546A9">
      <w:pPr>
        <w:spacing w:after="0" w:line="240" w:lineRule="auto"/>
        <w:jc w:val="both"/>
        <w:outlineLvl w:val="0"/>
        <w:rPr>
          <w:rFonts w:ascii="Times New Roman" w:eastAsia="Times New Roman" w:hAnsi="Times New Roman" w:cs="Times New Roman"/>
          <w:sz w:val="24"/>
          <w:szCs w:val="24"/>
          <w:lang w:eastAsia="cs-CZ"/>
        </w:rPr>
      </w:pPr>
    </w:p>
    <w:p w:rsidR="007A1FBB" w:rsidRDefault="007A1FBB" w:rsidP="00A546A9">
      <w:pPr>
        <w:spacing w:after="0" w:line="240" w:lineRule="auto"/>
        <w:jc w:val="both"/>
        <w:outlineLvl w:val="0"/>
        <w:rPr>
          <w:rFonts w:ascii="Times New Roman" w:eastAsia="Times New Roman" w:hAnsi="Times New Roman" w:cs="Times New Roman"/>
          <w:sz w:val="24"/>
          <w:szCs w:val="24"/>
          <w:lang w:eastAsia="cs-CZ"/>
        </w:rPr>
      </w:pPr>
    </w:p>
    <w:p w:rsidR="00BA06B1" w:rsidRPr="00BA06B1" w:rsidRDefault="00BA06B1" w:rsidP="00BA06B1">
      <w:pPr>
        <w:spacing w:after="120" w:line="240" w:lineRule="auto"/>
        <w:jc w:val="center"/>
        <w:rPr>
          <w:rFonts w:ascii="Times New Roman" w:eastAsia="Times New Roman" w:hAnsi="Times New Roman" w:cs="Times New Roman"/>
          <w:b/>
          <w:sz w:val="24"/>
          <w:szCs w:val="24"/>
          <w:lang w:eastAsia="cs-CZ"/>
        </w:rPr>
      </w:pPr>
      <w:r w:rsidRPr="00BA06B1">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BA06B1" w:rsidRPr="00BA06B1" w:rsidRDefault="00BA06B1" w:rsidP="00BA06B1">
      <w:pPr>
        <w:rPr>
          <w:rFonts w:ascii="Times New Roman" w:eastAsia="Times New Roman" w:hAnsi="Times New Roman" w:cs="Times New Roman"/>
          <w:sz w:val="24"/>
          <w:szCs w:val="24"/>
          <w:lang w:eastAsia="cs-CZ"/>
        </w:rPr>
      </w:pP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BA06B1">
        <w:rPr>
          <w:rFonts w:ascii="Times New Roman" w:eastAsia="Times New Roman" w:hAnsi="Times New Roman" w:cs="Times New Roman"/>
          <w:b/>
          <w:bCs/>
          <w:sz w:val="24"/>
          <w:szCs w:val="24"/>
          <w:lang w:eastAsia="cs-CZ"/>
        </w:rPr>
        <w:t>Název vyučovacího předmětu:   Informační a komunikativní technologie</w:t>
      </w: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BA06B1" w:rsidRPr="00BA06B1" w:rsidRDefault="00BA06B1" w:rsidP="00BA06B1">
      <w:pPr>
        <w:rPr>
          <w:rFonts w:ascii="Times New Roman" w:eastAsia="Times New Roman" w:hAnsi="Times New Roman" w:cs="Times New Roman"/>
          <w:b/>
          <w:sz w:val="24"/>
          <w:szCs w:val="24"/>
          <w:lang w:eastAsia="cs-CZ"/>
        </w:rPr>
      </w:pPr>
      <w:r w:rsidRPr="00BA06B1">
        <w:rPr>
          <w:rFonts w:ascii="Times New Roman" w:eastAsia="Times New Roman" w:hAnsi="Times New Roman" w:cs="Times New Roman"/>
          <w:b/>
          <w:bCs/>
          <w:sz w:val="24"/>
          <w:szCs w:val="24"/>
          <w:lang w:eastAsia="cs-CZ"/>
        </w:rPr>
        <w:t>Celkový počet vyučovacích hodin za studium</w:t>
      </w:r>
      <w:r w:rsidRPr="00BA06B1">
        <w:rPr>
          <w:rFonts w:ascii="Times New Roman" w:eastAsia="Times New Roman" w:hAnsi="Times New Roman" w:cs="Times New Roman"/>
          <w:sz w:val="24"/>
          <w:szCs w:val="24"/>
          <w:lang w:eastAsia="cs-CZ"/>
        </w:rPr>
        <w:t>: 1</w:t>
      </w:r>
      <w:r w:rsidR="00F33500">
        <w:rPr>
          <w:rFonts w:ascii="Times New Roman" w:eastAsia="Times New Roman" w:hAnsi="Times New Roman" w:cs="Times New Roman"/>
          <w:sz w:val="24"/>
          <w:szCs w:val="24"/>
          <w:lang w:eastAsia="cs-CZ"/>
        </w:rPr>
        <w:t>55</w:t>
      </w:r>
    </w:p>
    <w:p w:rsidR="00BA06B1" w:rsidRPr="00BA06B1" w:rsidRDefault="00BA06B1" w:rsidP="00BA06B1">
      <w:pPr>
        <w:tabs>
          <w:tab w:val="left" w:pos="5040"/>
        </w:tabs>
        <w:autoSpaceDE w:val="0"/>
        <w:autoSpaceDN w:val="0"/>
        <w:adjustRightInd w:val="0"/>
        <w:ind w:left="708" w:hanging="708"/>
        <w:rPr>
          <w:rFonts w:ascii="Times New Roman" w:eastAsia="Times New Roman" w:hAnsi="Times New Roman" w:cs="Times New Roman"/>
          <w:sz w:val="24"/>
          <w:szCs w:val="24"/>
          <w:lang w:eastAsia="cs-CZ"/>
        </w:rPr>
      </w:pPr>
      <w:r w:rsidRPr="00BA06B1">
        <w:rPr>
          <w:rFonts w:ascii="Times New Roman" w:eastAsia="Times New Roman" w:hAnsi="Times New Roman" w:cs="Times New Roman"/>
          <w:b/>
          <w:bCs/>
          <w:sz w:val="24"/>
          <w:szCs w:val="24"/>
          <w:lang w:eastAsia="cs-CZ"/>
        </w:rPr>
        <w:t xml:space="preserve">Kód a název oboru vzdělání: </w:t>
      </w:r>
      <w:r w:rsidRPr="00BA06B1">
        <w:rPr>
          <w:rFonts w:ascii="Times New Roman" w:eastAsia="Times New Roman" w:hAnsi="Times New Roman" w:cs="Times New Roman"/>
          <w:sz w:val="24"/>
          <w:szCs w:val="24"/>
          <w:lang w:eastAsia="cs-CZ"/>
        </w:rPr>
        <w:t>78 – 42 - M/03 Pedagogické lyceum</w:t>
      </w:r>
    </w:p>
    <w:p w:rsidR="00BA06B1" w:rsidRPr="00BA06B1" w:rsidRDefault="00BA06B1" w:rsidP="00BA06B1">
      <w:pPr>
        <w:tabs>
          <w:tab w:val="left" w:pos="5040"/>
        </w:tabs>
        <w:autoSpaceDE w:val="0"/>
        <w:autoSpaceDN w:val="0"/>
        <w:adjustRightInd w:val="0"/>
        <w:spacing w:line="240" w:lineRule="auto"/>
        <w:rPr>
          <w:rFonts w:ascii="Times New Roman" w:eastAsia="Times New Roman" w:hAnsi="Times New Roman" w:cs="Times New Roman"/>
          <w:b/>
          <w:bCs/>
          <w:sz w:val="24"/>
          <w:szCs w:val="24"/>
          <w:lang w:eastAsia="cs-CZ"/>
        </w:rPr>
      </w:pPr>
      <w:r w:rsidRPr="00BA06B1">
        <w:rPr>
          <w:rFonts w:ascii="Times New Roman" w:eastAsia="Times New Roman" w:hAnsi="Times New Roman" w:cs="Times New Roman"/>
          <w:b/>
          <w:bCs/>
          <w:sz w:val="24"/>
          <w:szCs w:val="24"/>
          <w:lang w:eastAsia="cs-CZ"/>
        </w:rPr>
        <w:t xml:space="preserve">Délka a forma vzdělání: </w:t>
      </w:r>
      <w:r w:rsidRPr="00BA06B1">
        <w:rPr>
          <w:rFonts w:ascii="Times New Roman" w:eastAsia="Times New Roman" w:hAnsi="Times New Roman" w:cs="Times New Roman"/>
          <w:sz w:val="24"/>
          <w:szCs w:val="24"/>
          <w:lang w:eastAsia="cs-CZ"/>
        </w:rPr>
        <w:t xml:space="preserve">   denní ,    4 roky            </w:t>
      </w:r>
      <w:r w:rsidRPr="00BA06B1">
        <w:rPr>
          <w:rFonts w:ascii="Times New Roman" w:eastAsia="Times New Roman" w:hAnsi="Times New Roman" w:cs="Times New Roman"/>
          <w:b/>
          <w:bCs/>
          <w:sz w:val="24"/>
          <w:szCs w:val="24"/>
          <w:lang w:eastAsia="cs-CZ"/>
        </w:rPr>
        <w:t xml:space="preserve">                                                     </w:t>
      </w: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r w:rsidRPr="00BA06B1">
        <w:rPr>
          <w:rFonts w:ascii="Times New Roman" w:eastAsia="Times New Roman" w:hAnsi="Times New Roman" w:cs="Times New Roman"/>
          <w:b/>
          <w:bCs/>
          <w:sz w:val="24"/>
          <w:szCs w:val="24"/>
          <w:lang w:eastAsia="cs-CZ"/>
        </w:rPr>
        <w:t xml:space="preserve">Platnost: </w:t>
      </w:r>
      <w:r w:rsidRPr="00BA06B1">
        <w:rPr>
          <w:rFonts w:ascii="Times New Roman" w:eastAsia="Times New Roman" w:hAnsi="Times New Roman" w:cs="Times New Roman"/>
          <w:sz w:val="24"/>
          <w:szCs w:val="24"/>
          <w:lang w:eastAsia="cs-CZ"/>
        </w:rPr>
        <w:t>od 1. 9. 2012  po</w:t>
      </w:r>
      <w:r w:rsidRPr="00BA06B1">
        <w:rPr>
          <w:rFonts w:ascii="TimesNewRoman" w:eastAsia="Times New Roman" w:hAnsi="TimesNewRoman" w:cs="TimesNewRoman"/>
          <w:sz w:val="24"/>
          <w:szCs w:val="24"/>
          <w:lang w:eastAsia="cs-CZ"/>
        </w:rPr>
        <w:t>č</w:t>
      </w:r>
      <w:r w:rsidRPr="00BA06B1">
        <w:rPr>
          <w:rFonts w:ascii="Times New Roman" w:eastAsia="Times New Roman" w:hAnsi="Times New Roman" w:cs="Times New Roman"/>
          <w:sz w:val="24"/>
          <w:szCs w:val="24"/>
          <w:lang w:eastAsia="cs-CZ"/>
        </w:rPr>
        <w:t>ínaje 1. ro</w:t>
      </w:r>
      <w:r w:rsidRPr="00BA06B1">
        <w:rPr>
          <w:rFonts w:ascii="TimesNewRoman" w:eastAsia="Times New Roman" w:hAnsi="TimesNewRoman" w:cs="TimesNewRoman"/>
          <w:sz w:val="24"/>
          <w:szCs w:val="24"/>
          <w:lang w:eastAsia="cs-CZ"/>
        </w:rPr>
        <w:t>č</w:t>
      </w:r>
      <w:r w:rsidRPr="00BA06B1">
        <w:rPr>
          <w:rFonts w:ascii="Times New Roman" w:eastAsia="Times New Roman" w:hAnsi="Times New Roman" w:cs="Times New Roman"/>
          <w:sz w:val="24"/>
          <w:szCs w:val="24"/>
          <w:lang w:eastAsia="cs-CZ"/>
        </w:rPr>
        <w:t>níkem</w:t>
      </w: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sz w:val="24"/>
          <w:szCs w:val="24"/>
          <w:lang w:eastAsia="cs-CZ"/>
        </w:rPr>
      </w:pPr>
    </w:p>
    <w:p w:rsidR="00BA06B1" w:rsidRPr="00BA06B1" w:rsidRDefault="00BA06B1" w:rsidP="00BA06B1">
      <w:pPr>
        <w:rPr>
          <w:rFonts w:ascii="Times New Roman" w:eastAsia="Times New Roman" w:hAnsi="Times New Roman" w:cs="Times New Roman"/>
          <w:sz w:val="24"/>
          <w:szCs w:val="24"/>
          <w:lang w:eastAsia="cs-CZ"/>
        </w:rPr>
      </w:pP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BA06B1">
        <w:rPr>
          <w:rFonts w:ascii="Times New Roman" w:eastAsia="Times New Roman" w:hAnsi="Times New Roman" w:cs="Times New Roman"/>
          <w:b/>
          <w:bCs/>
          <w:sz w:val="28"/>
          <w:szCs w:val="28"/>
          <w:lang w:eastAsia="cs-CZ"/>
        </w:rPr>
        <w:t>Pojetí vyučovacího předmětu</w:t>
      </w: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BA06B1" w:rsidRPr="00BA06B1" w:rsidRDefault="00BA06B1" w:rsidP="00BA06B1">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BA06B1">
        <w:rPr>
          <w:rFonts w:ascii="Times New Roman" w:eastAsia="Times New Roman" w:hAnsi="Times New Roman" w:cs="Times New Roman"/>
          <w:b/>
          <w:bCs/>
          <w:sz w:val="24"/>
          <w:szCs w:val="24"/>
          <w:lang w:eastAsia="cs-CZ"/>
        </w:rPr>
        <w:t xml:space="preserve">Obecné cíle </w:t>
      </w:r>
    </w:p>
    <w:p w:rsidR="00BA06B1" w:rsidRPr="00BA06B1" w:rsidRDefault="00BA06B1" w:rsidP="00BA06B1">
      <w:pPr>
        <w:spacing w:after="0" w:line="360" w:lineRule="auto"/>
        <w:rPr>
          <w:rFonts w:ascii="Times New Roman" w:eastAsia="Calibri" w:hAnsi="Times New Roman" w:cs="Times New Roman"/>
          <w:b/>
          <w:sz w:val="24"/>
          <w:szCs w:val="24"/>
        </w:rPr>
      </w:pPr>
    </w:p>
    <w:p w:rsidR="00BA06B1" w:rsidRPr="00BA06B1" w:rsidRDefault="00BA06B1" w:rsidP="00BA06B1">
      <w:pPr>
        <w:spacing w:after="0" w:line="360" w:lineRule="auto"/>
        <w:rPr>
          <w:rFonts w:ascii="Times New Roman" w:eastAsia="Calibri" w:hAnsi="Times New Roman" w:cs="Times New Roman"/>
          <w:b/>
          <w:sz w:val="24"/>
          <w:szCs w:val="24"/>
        </w:rPr>
      </w:pPr>
    </w:p>
    <w:p w:rsidR="00BA06B1" w:rsidRPr="00BA06B1" w:rsidRDefault="00BA06B1" w:rsidP="00BA06B1">
      <w:pPr>
        <w:spacing w:after="0" w:line="360" w:lineRule="auto"/>
        <w:rPr>
          <w:rFonts w:ascii="Times New Roman" w:eastAsia="Calibri" w:hAnsi="Times New Roman" w:cs="Times New Roman"/>
          <w:sz w:val="26"/>
          <w:szCs w:val="26"/>
        </w:rPr>
      </w:pPr>
      <w:r w:rsidRPr="00BA06B1">
        <w:rPr>
          <w:rFonts w:ascii="Times New Roman" w:eastAsia="Calibri" w:hAnsi="Times New Roman" w:cs="Times New Roman"/>
          <w:sz w:val="24"/>
          <w:szCs w:val="24"/>
        </w:rPr>
        <w:t xml:space="preserve">Cílem vzdělávání v informačních a komunikačních technologiích je naučit žáky pracovat s prostředky informačních a komunikačních technologií a pracovat s informacemi. Žáci porozumí základům informačních a komunikačních technologií, naučí se na uživatelské úrovni používat operační systém, kancelářský software a pracovat s dalším běžným aplikačním programovým vybavením (včetně specifického programového vybavení, používaného v příslušné profesní oblasti). </w:t>
      </w:r>
    </w:p>
    <w:p w:rsidR="00BA06B1" w:rsidRPr="00BA06B1" w:rsidRDefault="00BA06B1" w:rsidP="00BA06B1">
      <w:pPr>
        <w:ind w:firstLine="567"/>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Jedním ze stěžejních témat oblasti informačních a komunikačních technologií, a tedy i cílů výuky je, aby žák zvládl efektivně pracovat s informacemi (zejména s využitím prostředků informačních a komunikačních technologií) a komunikovat pomocí internetu. Podstatnou část vzdělávání v informačních a komunikačních technologiích představuje práce s výpočetní technikou.</w:t>
      </w:r>
    </w:p>
    <w:p w:rsidR="00BA06B1" w:rsidRPr="00BA06B1" w:rsidRDefault="00BA06B1" w:rsidP="00BA06B1">
      <w:pPr>
        <w:ind w:firstLine="567"/>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Vzdělávání v informačních a komunikačních technologiích je dále vhodné rozšířit podle aktuálních vzdělávacích potřeb, jejich příčinou mohou být změny na trhu práce, vývoj informačních a komunikačních technologií a specifika oboru, v němž je žák připravován.</w:t>
      </w:r>
    </w:p>
    <w:p w:rsidR="00BA06B1" w:rsidRPr="00BA06B1" w:rsidRDefault="00BA06B1" w:rsidP="00BA06B1">
      <w:pPr>
        <w:spacing w:line="360" w:lineRule="auto"/>
        <w:jc w:val="both"/>
        <w:rPr>
          <w:rFonts w:ascii="Times New Roman" w:eastAsia="Calibri" w:hAnsi="Times New Roman" w:cs="Times New Roman"/>
          <w:b/>
          <w:sz w:val="26"/>
          <w:szCs w:val="26"/>
        </w:rPr>
      </w:pPr>
    </w:p>
    <w:p w:rsidR="00BA06B1" w:rsidRPr="00BA06B1" w:rsidRDefault="00BA06B1" w:rsidP="00BA06B1">
      <w:pPr>
        <w:spacing w:line="360" w:lineRule="auto"/>
        <w:jc w:val="both"/>
        <w:rPr>
          <w:rFonts w:ascii="Times New Roman" w:eastAsia="Calibri" w:hAnsi="Times New Roman" w:cs="Times New Roman"/>
          <w:b/>
          <w:sz w:val="24"/>
          <w:szCs w:val="24"/>
        </w:rPr>
      </w:pPr>
      <w:r w:rsidRPr="00BA06B1">
        <w:rPr>
          <w:rFonts w:ascii="Times New Roman" w:eastAsia="Calibri" w:hAnsi="Times New Roman" w:cs="Times New Roman"/>
          <w:b/>
          <w:sz w:val="24"/>
          <w:szCs w:val="24"/>
        </w:rPr>
        <w:t>Strategie výuky.</w:t>
      </w:r>
    </w:p>
    <w:p w:rsidR="00BA06B1" w:rsidRPr="00BA06B1" w:rsidRDefault="00BA06B1" w:rsidP="00BA06B1">
      <w:pPr>
        <w:spacing w:line="360" w:lineRule="auto"/>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Výuka je zařazena do třetího a čtvrtého ročníku. </w:t>
      </w:r>
    </w:p>
    <w:p w:rsidR="00BA06B1" w:rsidRPr="00BA06B1" w:rsidRDefault="00BA06B1" w:rsidP="00BA06B1">
      <w:pPr>
        <w:spacing w:line="360" w:lineRule="auto"/>
        <w:jc w:val="both"/>
        <w:rPr>
          <w:rFonts w:ascii="Times New Roman" w:eastAsia="Calibri" w:hAnsi="Times New Roman" w:cs="Times New Roman"/>
          <w:b/>
          <w:sz w:val="28"/>
          <w:szCs w:val="28"/>
        </w:rPr>
      </w:pPr>
    </w:p>
    <w:p w:rsidR="00BA06B1" w:rsidRPr="00BA06B1" w:rsidRDefault="00BA06B1" w:rsidP="00BA06B1">
      <w:pPr>
        <w:spacing w:line="360" w:lineRule="auto"/>
        <w:jc w:val="both"/>
        <w:rPr>
          <w:rFonts w:ascii="Times New Roman" w:eastAsia="Calibri" w:hAnsi="Times New Roman" w:cs="Times New Roman"/>
          <w:b/>
          <w:sz w:val="28"/>
          <w:szCs w:val="28"/>
        </w:rPr>
      </w:pPr>
      <w:r w:rsidRPr="00BA06B1">
        <w:rPr>
          <w:rFonts w:ascii="Times New Roman" w:eastAsia="Calibri" w:hAnsi="Times New Roman" w:cs="Times New Roman"/>
          <w:b/>
          <w:sz w:val="28"/>
          <w:szCs w:val="28"/>
        </w:rPr>
        <w:t>Rozvoj  klíčových kompetencí.</w:t>
      </w:r>
    </w:p>
    <w:p w:rsidR="00BA06B1" w:rsidRPr="00BA06B1" w:rsidRDefault="00BA06B1" w:rsidP="00BA06B1">
      <w:pPr>
        <w:spacing w:after="240" w:line="360" w:lineRule="auto"/>
        <w:jc w:val="both"/>
        <w:rPr>
          <w:rFonts w:ascii="Times New Roman" w:eastAsia="Calibri" w:hAnsi="Times New Roman" w:cs="Times New Roman"/>
          <w:b/>
          <w:sz w:val="24"/>
          <w:szCs w:val="24"/>
        </w:rPr>
      </w:pPr>
      <w:r w:rsidRPr="00BA06B1">
        <w:rPr>
          <w:rFonts w:ascii="Times New Roman" w:eastAsia="Calibri" w:hAnsi="Times New Roman" w:cs="Times New Roman"/>
          <w:b/>
          <w:sz w:val="24"/>
          <w:szCs w:val="24"/>
        </w:rPr>
        <w:t xml:space="preserve">Kompetence k učení: </w:t>
      </w:r>
      <w:r w:rsidRPr="00BA06B1">
        <w:rPr>
          <w:rFonts w:ascii="Times New Roman" w:eastAsia="Calibri" w:hAnsi="Times New Roman" w:cs="Times New Roman"/>
          <w:sz w:val="26"/>
          <w:szCs w:val="26"/>
        </w:rPr>
        <w:t xml:space="preserve">Žák -  </w:t>
      </w:r>
    </w:p>
    <w:p w:rsidR="00BA06B1" w:rsidRPr="00BA06B1" w:rsidRDefault="00BA06B1" w:rsidP="00FA750B">
      <w:pPr>
        <w:numPr>
          <w:ilvl w:val="0"/>
          <w:numId w:val="201"/>
        </w:numPr>
        <w:jc w:val="both"/>
        <w:rPr>
          <w:rFonts w:ascii="Times New Roman" w:eastAsia="Calibri" w:hAnsi="Times New Roman" w:cs="Times New Roman"/>
          <w:b/>
        </w:rPr>
      </w:pPr>
      <w:r w:rsidRPr="00BA06B1">
        <w:rPr>
          <w:rFonts w:ascii="TimesNewRoman" w:eastAsia="Calibri" w:hAnsi="TimesNewRoman" w:cs="TimesNewRoman"/>
          <w:lang w:eastAsia="cs-CZ"/>
        </w:rPr>
        <w:t>má pozitivní vztah k učení a vzdělávání;</w:t>
      </w:r>
    </w:p>
    <w:p w:rsidR="00BA06B1" w:rsidRPr="00BA06B1" w:rsidRDefault="00BA06B1" w:rsidP="00FA750B">
      <w:pPr>
        <w:numPr>
          <w:ilvl w:val="0"/>
          <w:numId w:val="201"/>
        </w:numPr>
        <w:autoSpaceDE w:val="0"/>
        <w:autoSpaceDN w:val="0"/>
        <w:adjustRightInd w:val="0"/>
        <w:spacing w:after="0"/>
        <w:jc w:val="both"/>
        <w:rPr>
          <w:rFonts w:ascii="Times New Roman" w:eastAsia="Calibri" w:hAnsi="Times New Roman" w:cs="Times New Roman"/>
          <w:b/>
        </w:rPr>
      </w:pPr>
      <w:r w:rsidRPr="00BA06B1">
        <w:rPr>
          <w:rFonts w:ascii="TimesNewRoman" w:eastAsia="Calibri" w:hAnsi="TimesNewRoman" w:cs="TimesNewRoman"/>
          <w:lang w:eastAsia="cs-CZ"/>
        </w:rPr>
        <w:t>uplatňuje různé způsoby práce s textem, umí efektivně vyhledávat a zpracovávat informace, je čtenářsky gramotný</w:t>
      </w:r>
    </w:p>
    <w:p w:rsidR="00BA06B1" w:rsidRPr="00BA06B1" w:rsidRDefault="00BA06B1" w:rsidP="00FA750B">
      <w:pPr>
        <w:numPr>
          <w:ilvl w:val="0"/>
          <w:numId w:val="201"/>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poslouchá a rozumí mluveným projevům (např. výkladu, přednášce, proslovu aj.), pořizuje si poznámky</w:t>
      </w:r>
    </w:p>
    <w:p w:rsidR="00BA06B1" w:rsidRPr="00BA06B1" w:rsidRDefault="00BA06B1" w:rsidP="00FA750B">
      <w:pPr>
        <w:numPr>
          <w:ilvl w:val="0"/>
          <w:numId w:val="201"/>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využívá ke svému učení různé informační zdroje, včetně zkušeností svých i jiných lidí</w:t>
      </w:r>
    </w:p>
    <w:p w:rsidR="00BA06B1" w:rsidRPr="00BA06B1" w:rsidRDefault="00BA06B1" w:rsidP="00FA750B">
      <w:pPr>
        <w:numPr>
          <w:ilvl w:val="0"/>
          <w:numId w:val="202"/>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sleduje a hodnotí pokrok při dosahování cílů svého učení</w:t>
      </w:r>
    </w:p>
    <w:p w:rsidR="00BA06B1" w:rsidRPr="00BA06B1" w:rsidRDefault="00BA06B1" w:rsidP="00FA750B">
      <w:pPr>
        <w:numPr>
          <w:ilvl w:val="0"/>
          <w:numId w:val="202"/>
        </w:numPr>
        <w:autoSpaceDE w:val="0"/>
        <w:autoSpaceDN w:val="0"/>
        <w:adjustRightInd w:val="0"/>
        <w:spacing w:after="240"/>
        <w:ind w:hanging="357"/>
        <w:jc w:val="both"/>
        <w:rPr>
          <w:rFonts w:ascii="Times New Roman" w:eastAsia="Calibri" w:hAnsi="Times New Roman" w:cs="Times New Roman"/>
          <w:b/>
        </w:rPr>
      </w:pPr>
      <w:r w:rsidRPr="00BA06B1">
        <w:rPr>
          <w:rFonts w:ascii="TimesNewRoman" w:eastAsia="Calibri" w:hAnsi="TimesNewRoman" w:cs="TimesNewRoman"/>
          <w:lang w:eastAsia="cs-CZ"/>
        </w:rPr>
        <w:t>zná možnosti svého dalšího vzdělávání.</w:t>
      </w:r>
    </w:p>
    <w:p w:rsidR="00BA06B1" w:rsidRPr="00BA06B1" w:rsidRDefault="00BA06B1" w:rsidP="00BA06B1">
      <w:pPr>
        <w:autoSpaceDE w:val="0"/>
        <w:autoSpaceDN w:val="0"/>
        <w:adjustRightInd w:val="0"/>
        <w:spacing w:after="0" w:line="360" w:lineRule="auto"/>
        <w:jc w:val="both"/>
        <w:rPr>
          <w:rFonts w:ascii="Times New Roman" w:eastAsia="Calibri" w:hAnsi="Times New Roman" w:cs="Times New Roman"/>
          <w:b/>
          <w:sz w:val="24"/>
          <w:szCs w:val="24"/>
        </w:rPr>
      </w:pPr>
      <w:r w:rsidRPr="00BA06B1">
        <w:rPr>
          <w:rFonts w:ascii="Times New Roman" w:eastAsia="Calibri" w:hAnsi="Times New Roman" w:cs="Times New Roman"/>
          <w:b/>
          <w:sz w:val="24"/>
          <w:szCs w:val="24"/>
        </w:rPr>
        <w:t xml:space="preserve">Kompetence k řešení problémů: </w:t>
      </w:r>
      <w:r w:rsidRPr="00BA06B1">
        <w:rPr>
          <w:rFonts w:ascii="Times New Roman" w:eastAsia="Calibri" w:hAnsi="Times New Roman" w:cs="Times New Roman"/>
          <w:sz w:val="26"/>
          <w:szCs w:val="26"/>
        </w:rPr>
        <w:t>Žák</w:t>
      </w:r>
    </w:p>
    <w:p w:rsidR="00BA06B1" w:rsidRPr="00BA06B1" w:rsidRDefault="00BA06B1" w:rsidP="00FA750B">
      <w:pPr>
        <w:numPr>
          <w:ilvl w:val="0"/>
          <w:numId w:val="203"/>
        </w:numPr>
        <w:autoSpaceDE w:val="0"/>
        <w:autoSpaceDN w:val="0"/>
        <w:adjustRightInd w:val="0"/>
        <w:spacing w:after="0" w:line="360" w:lineRule="auto"/>
        <w:jc w:val="both"/>
        <w:rPr>
          <w:rFonts w:ascii="Times New Roman" w:eastAsia="Calibri" w:hAnsi="Times New Roman" w:cs="Times New Roman"/>
          <w:b/>
        </w:rPr>
      </w:pPr>
      <w:r w:rsidRPr="00BA06B1">
        <w:rPr>
          <w:rFonts w:ascii="TimesNewRoman" w:eastAsia="Calibri" w:hAnsi="TimesNewRoman" w:cs="TimesNewRoman"/>
          <w:lang w:eastAsia="cs-CZ"/>
        </w:rPr>
        <w:t>rozumí zadání úkolů a získává informace potřebné k řešení problému, navrhuje způsoby řešení, zdůvodní je a vyhodnocuje správnost zvoleného postupu a dosažených výsledků</w:t>
      </w:r>
    </w:p>
    <w:p w:rsidR="00BA06B1" w:rsidRPr="00BA06B1" w:rsidRDefault="00BA06B1" w:rsidP="00FA750B">
      <w:pPr>
        <w:numPr>
          <w:ilvl w:val="0"/>
          <w:numId w:val="203"/>
        </w:numPr>
        <w:autoSpaceDE w:val="0"/>
        <w:autoSpaceDN w:val="0"/>
        <w:adjustRightInd w:val="0"/>
        <w:spacing w:after="0" w:line="360" w:lineRule="auto"/>
        <w:jc w:val="both"/>
        <w:rPr>
          <w:rFonts w:ascii="Times New Roman" w:eastAsia="Calibri" w:hAnsi="Times New Roman" w:cs="Times New Roman"/>
          <w:b/>
        </w:rPr>
      </w:pPr>
      <w:r w:rsidRPr="00BA06B1">
        <w:rPr>
          <w:rFonts w:ascii="TimesNewRoman" w:eastAsia="Calibri" w:hAnsi="TimesNewRoman" w:cs="TimesNewRoman"/>
          <w:lang w:eastAsia="cs-CZ"/>
        </w:rPr>
        <w:t>uplatňuje při řešení problémů různé metody myšlení (logické, matematické, empirické);</w:t>
      </w:r>
    </w:p>
    <w:p w:rsidR="00BA06B1" w:rsidRPr="00BA06B1" w:rsidRDefault="00BA06B1" w:rsidP="00FA750B">
      <w:pPr>
        <w:numPr>
          <w:ilvl w:val="0"/>
          <w:numId w:val="203"/>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 xml:space="preserve">volí vhodné a dostupné prostředky </w:t>
      </w:r>
    </w:p>
    <w:p w:rsidR="00BA06B1" w:rsidRPr="00BA06B1" w:rsidRDefault="00BA06B1" w:rsidP="00FA750B">
      <w:pPr>
        <w:numPr>
          <w:ilvl w:val="0"/>
          <w:numId w:val="203"/>
        </w:numPr>
        <w:autoSpaceDE w:val="0"/>
        <w:autoSpaceDN w:val="0"/>
        <w:adjustRightInd w:val="0"/>
        <w:spacing w:after="240" w:line="360" w:lineRule="auto"/>
        <w:ind w:hanging="357"/>
        <w:jc w:val="both"/>
        <w:rPr>
          <w:rFonts w:ascii="Times New Roman" w:eastAsia="Calibri" w:hAnsi="Times New Roman" w:cs="Times New Roman"/>
          <w:b/>
        </w:rPr>
      </w:pPr>
      <w:r w:rsidRPr="00BA06B1">
        <w:rPr>
          <w:rFonts w:ascii="TimesNewRoman" w:eastAsia="Calibri" w:hAnsi="TimesNewRoman" w:cs="TimesNewRoman"/>
          <w:lang w:eastAsia="cs-CZ"/>
        </w:rPr>
        <w:t>spolupracuje při řešení problémů s jinými lidmi (týmové řešení).</w:t>
      </w:r>
    </w:p>
    <w:p w:rsidR="00BA06B1" w:rsidRPr="00BA06B1" w:rsidRDefault="00BA06B1" w:rsidP="00BA06B1">
      <w:pPr>
        <w:autoSpaceDE w:val="0"/>
        <w:autoSpaceDN w:val="0"/>
        <w:adjustRightInd w:val="0"/>
        <w:spacing w:after="0" w:line="360" w:lineRule="auto"/>
        <w:jc w:val="both"/>
        <w:rPr>
          <w:rFonts w:ascii="Times New Roman" w:eastAsia="Calibri" w:hAnsi="Times New Roman" w:cs="Times New Roman"/>
          <w:b/>
          <w:sz w:val="24"/>
          <w:szCs w:val="24"/>
        </w:rPr>
      </w:pPr>
      <w:r w:rsidRPr="00BA06B1">
        <w:rPr>
          <w:rFonts w:ascii="Times New Roman" w:eastAsia="Calibri" w:hAnsi="Times New Roman" w:cs="Times New Roman"/>
          <w:b/>
          <w:sz w:val="24"/>
          <w:szCs w:val="24"/>
        </w:rPr>
        <w:t xml:space="preserve">Občanské kompetence: </w:t>
      </w:r>
      <w:r w:rsidRPr="00BA06B1">
        <w:rPr>
          <w:rFonts w:ascii="Times New Roman" w:eastAsia="Calibri" w:hAnsi="Times New Roman" w:cs="Times New Roman"/>
          <w:sz w:val="26"/>
          <w:szCs w:val="26"/>
        </w:rPr>
        <w:t>Žák</w:t>
      </w:r>
    </w:p>
    <w:p w:rsidR="00BA06B1" w:rsidRPr="00BA06B1" w:rsidRDefault="00BA06B1" w:rsidP="00FA750B">
      <w:pPr>
        <w:numPr>
          <w:ilvl w:val="0"/>
          <w:numId w:val="204"/>
        </w:numPr>
        <w:autoSpaceDE w:val="0"/>
        <w:autoSpaceDN w:val="0"/>
        <w:adjustRightInd w:val="0"/>
        <w:spacing w:after="0"/>
        <w:jc w:val="both"/>
        <w:rPr>
          <w:rFonts w:ascii="TimesNewRoman" w:eastAsia="Calibri" w:hAnsi="TimesNewRoman" w:cs="TimesNewRoman"/>
          <w:sz w:val="24"/>
          <w:szCs w:val="24"/>
          <w:lang w:eastAsia="cs-CZ"/>
        </w:rPr>
      </w:pPr>
      <w:r w:rsidRPr="00BA06B1">
        <w:rPr>
          <w:rFonts w:ascii="TimesNewRoman" w:eastAsia="Calibri" w:hAnsi="TimesNewRoman" w:cs="TimesNewRoman"/>
          <w:sz w:val="24"/>
          <w:szCs w:val="24"/>
          <w:lang w:eastAsia="cs-CZ"/>
        </w:rPr>
        <w:t xml:space="preserve">jedná odpovědně, samostatně a iniciativně nejen ve vlastním zájmu, ale i ve veřejném </w:t>
      </w:r>
    </w:p>
    <w:p w:rsidR="00BA06B1" w:rsidRPr="00BA06B1" w:rsidRDefault="00BA06B1" w:rsidP="00FA750B">
      <w:pPr>
        <w:numPr>
          <w:ilvl w:val="0"/>
          <w:numId w:val="204"/>
        </w:numPr>
        <w:autoSpaceDE w:val="0"/>
        <w:autoSpaceDN w:val="0"/>
        <w:adjustRightInd w:val="0"/>
        <w:spacing w:after="0"/>
        <w:jc w:val="both"/>
        <w:rPr>
          <w:rFonts w:ascii="TimesNewRoman" w:eastAsia="Calibri" w:hAnsi="TimesNewRoman" w:cs="TimesNewRoman"/>
          <w:sz w:val="24"/>
          <w:szCs w:val="24"/>
          <w:lang w:eastAsia="cs-CZ"/>
        </w:rPr>
      </w:pPr>
      <w:r w:rsidRPr="00BA06B1">
        <w:rPr>
          <w:rFonts w:ascii="TimesNewRoman" w:eastAsia="Calibri" w:hAnsi="TimesNewRoman" w:cs="TimesNewRoman"/>
          <w:sz w:val="24"/>
          <w:szCs w:val="24"/>
          <w:lang w:eastAsia="cs-CZ"/>
        </w:rPr>
        <w:t>jedná v souladu s morálními principy a zásadami společenského chování, přispívá k uplatňování hodnot demokracie;</w:t>
      </w:r>
    </w:p>
    <w:p w:rsidR="00BA06B1" w:rsidRPr="00BA06B1" w:rsidRDefault="00BA06B1" w:rsidP="00FA750B">
      <w:pPr>
        <w:numPr>
          <w:ilvl w:val="0"/>
          <w:numId w:val="204"/>
        </w:numPr>
        <w:autoSpaceDE w:val="0"/>
        <w:autoSpaceDN w:val="0"/>
        <w:adjustRightInd w:val="0"/>
        <w:spacing w:after="0"/>
        <w:jc w:val="both"/>
        <w:rPr>
          <w:rFonts w:ascii="TimesNewRoman" w:eastAsia="Calibri" w:hAnsi="TimesNewRoman" w:cs="TimesNewRoman"/>
          <w:sz w:val="24"/>
          <w:szCs w:val="24"/>
          <w:lang w:eastAsia="cs-CZ"/>
        </w:rPr>
      </w:pPr>
      <w:r w:rsidRPr="00BA06B1">
        <w:rPr>
          <w:rFonts w:ascii="TimesNewRoman" w:eastAsia="Calibri" w:hAnsi="TimesNewRoman" w:cs="TimesNewRoman"/>
          <w:sz w:val="24"/>
          <w:szCs w:val="24"/>
          <w:lang w:eastAsia="cs-CZ"/>
        </w:rPr>
        <w:t>uvědomovat si – v rámci plurality a multikulturního soužití – vlastní kulturní, národní a osobnostní identitu, přistupovat s aktivní tolerancí k identitě druhých;</w:t>
      </w:r>
    </w:p>
    <w:p w:rsidR="00BA06B1" w:rsidRPr="00BA06B1" w:rsidRDefault="00BA06B1" w:rsidP="00FA750B">
      <w:pPr>
        <w:numPr>
          <w:ilvl w:val="0"/>
          <w:numId w:val="204"/>
        </w:numPr>
        <w:autoSpaceDE w:val="0"/>
        <w:autoSpaceDN w:val="0"/>
        <w:adjustRightInd w:val="0"/>
        <w:spacing w:after="0"/>
        <w:jc w:val="both"/>
        <w:rPr>
          <w:rFonts w:ascii="TimesNewRoman" w:eastAsia="Calibri" w:hAnsi="TimesNewRoman" w:cs="TimesNewRoman"/>
          <w:sz w:val="24"/>
          <w:szCs w:val="24"/>
          <w:lang w:eastAsia="cs-CZ"/>
        </w:rPr>
      </w:pPr>
      <w:r w:rsidRPr="00BA06B1">
        <w:rPr>
          <w:rFonts w:ascii="TimesNewRoman" w:eastAsia="Calibri" w:hAnsi="TimesNewRoman" w:cs="TimesNewRoman"/>
          <w:sz w:val="24"/>
          <w:szCs w:val="24"/>
          <w:lang w:eastAsia="cs-CZ"/>
        </w:rPr>
        <w:t>chápat význam životního prostředí pro člověka a jednat v duchu udržitelného rozvoje;</w:t>
      </w:r>
    </w:p>
    <w:p w:rsidR="00BA06B1" w:rsidRPr="00BA06B1" w:rsidRDefault="00BA06B1" w:rsidP="00FA750B">
      <w:pPr>
        <w:numPr>
          <w:ilvl w:val="0"/>
          <w:numId w:val="204"/>
        </w:numPr>
        <w:autoSpaceDE w:val="0"/>
        <w:autoSpaceDN w:val="0"/>
        <w:adjustRightInd w:val="0"/>
        <w:spacing w:after="0"/>
        <w:jc w:val="both"/>
        <w:rPr>
          <w:rFonts w:ascii="TimesNewRoman" w:eastAsia="Calibri" w:hAnsi="TimesNewRoman" w:cs="TimesNewRoman"/>
          <w:sz w:val="24"/>
          <w:szCs w:val="24"/>
          <w:lang w:eastAsia="cs-CZ"/>
        </w:rPr>
      </w:pPr>
      <w:r w:rsidRPr="00BA06B1">
        <w:rPr>
          <w:rFonts w:ascii="TimesNewRoman" w:eastAsia="Calibri" w:hAnsi="TimesNewRoman" w:cs="TimesNewRoman"/>
          <w:sz w:val="24"/>
          <w:szCs w:val="24"/>
          <w:lang w:eastAsia="cs-CZ"/>
        </w:rPr>
        <w:t>ctili život jako nejvyšší hodnotu, uvědomovali si odpovědnost za vlastní život a spoluodpovědnost při zabezpečování ochrany života a zdraví ostatních;</w:t>
      </w:r>
    </w:p>
    <w:p w:rsidR="00BA06B1" w:rsidRPr="00BA06B1" w:rsidRDefault="00BA06B1" w:rsidP="00FA750B">
      <w:pPr>
        <w:numPr>
          <w:ilvl w:val="0"/>
          <w:numId w:val="204"/>
        </w:numPr>
        <w:autoSpaceDE w:val="0"/>
        <w:autoSpaceDN w:val="0"/>
        <w:adjustRightInd w:val="0"/>
        <w:spacing w:after="240"/>
        <w:ind w:hanging="357"/>
        <w:jc w:val="both"/>
        <w:rPr>
          <w:rFonts w:ascii="TimesNewRoman" w:eastAsia="Calibri" w:hAnsi="TimesNewRoman" w:cs="TimesNewRoman"/>
          <w:sz w:val="24"/>
          <w:szCs w:val="24"/>
          <w:lang w:eastAsia="cs-CZ"/>
        </w:rPr>
      </w:pPr>
      <w:r w:rsidRPr="00BA06B1">
        <w:rPr>
          <w:rFonts w:ascii="TimesNewRoman" w:eastAsia="Calibri" w:hAnsi="TimesNewRoman" w:cs="TimesNewRoman"/>
          <w:sz w:val="24"/>
          <w:szCs w:val="24"/>
          <w:lang w:eastAsia="cs-CZ"/>
        </w:rPr>
        <w:t>uznávat a být hrdí na tradice a hodnoty svého národa, chápat jeho minulost i současnost v evropském a světovém kontextu;</w:t>
      </w:r>
    </w:p>
    <w:p w:rsidR="00BA06B1" w:rsidRPr="00BA06B1" w:rsidRDefault="00BA06B1" w:rsidP="00BA06B1">
      <w:pPr>
        <w:spacing w:line="360" w:lineRule="auto"/>
        <w:jc w:val="both"/>
        <w:rPr>
          <w:rFonts w:ascii="Times New Roman" w:eastAsia="Calibri" w:hAnsi="Times New Roman" w:cs="Times New Roman"/>
          <w:b/>
          <w:sz w:val="26"/>
          <w:szCs w:val="26"/>
        </w:rPr>
      </w:pPr>
    </w:p>
    <w:p w:rsidR="00BA06B1" w:rsidRPr="00BA06B1" w:rsidRDefault="00BA06B1" w:rsidP="00BA06B1">
      <w:pPr>
        <w:spacing w:line="360" w:lineRule="auto"/>
        <w:jc w:val="both"/>
        <w:rPr>
          <w:rFonts w:ascii="Times New Roman" w:eastAsia="Calibri" w:hAnsi="Times New Roman" w:cs="Times New Roman"/>
          <w:b/>
          <w:sz w:val="26"/>
          <w:szCs w:val="26"/>
        </w:rPr>
      </w:pPr>
      <w:r w:rsidRPr="00BA06B1">
        <w:rPr>
          <w:rFonts w:ascii="Times New Roman" w:eastAsia="Calibri" w:hAnsi="Times New Roman" w:cs="Times New Roman"/>
          <w:b/>
          <w:sz w:val="26"/>
          <w:szCs w:val="26"/>
        </w:rPr>
        <w:t>Komunikativní kompetence:</w:t>
      </w:r>
      <w:r w:rsidRPr="00BA06B1">
        <w:rPr>
          <w:rFonts w:ascii="Times New Roman" w:eastAsia="Calibri" w:hAnsi="Times New Roman" w:cs="Times New Roman"/>
          <w:sz w:val="26"/>
          <w:szCs w:val="26"/>
        </w:rPr>
        <w:t xml:space="preserve"> Žák</w:t>
      </w:r>
    </w:p>
    <w:p w:rsidR="00BA06B1" w:rsidRPr="00BA06B1" w:rsidRDefault="00BA06B1" w:rsidP="00FA750B">
      <w:pPr>
        <w:numPr>
          <w:ilvl w:val="0"/>
          <w:numId w:val="205"/>
        </w:numPr>
        <w:spacing w:line="360" w:lineRule="auto"/>
        <w:contextualSpacing/>
        <w:jc w:val="both"/>
        <w:rPr>
          <w:rFonts w:ascii="Times New Roman" w:eastAsia="Calibri" w:hAnsi="Times New Roman" w:cs="Times New Roman"/>
          <w:sz w:val="26"/>
          <w:szCs w:val="26"/>
        </w:rPr>
      </w:pPr>
      <w:r w:rsidRPr="00BA06B1">
        <w:rPr>
          <w:rFonts w:ascii="TimesNewRoman" w:eastAsia="Calibri" w:hAnsi="TimesNewRoman" w:cs="TimesNewRoman"/>
          <w:lang w:eastAsia="cs-CZ"/>
        </w:rPr>
        <w:t>se vyjadřuje přiměřeně účelu jednání a komunikační situaci v projevech mluvených i psaných a vhodně se prezentuje</w:t>
      </w:r>
    </w:p>
    <w:p w:rsidR="00BA06B1" w:rsidRPr="00BA06B1" w:rsidRDefault="00BA06B1" w:rsidP="00FA750B">
      <w:pPr>
        <w:numPr>
          <w:ilvl w:val="0"/>
          <w:numId w:val="205"/>
        </w:numPr>
        <w:spacing w:line="360" w:lineRule="auto"/>
        <w:contextualSpacing/>
        <w:jc w:val="both"/>
        <w:rPr>
          <w:rFonts w:ascii="Times New Roman" w:eastAsia="Calibri" w:hAnsi="Times New Roman" w:cs="Times New Roman"/>
          <w:sz w:val="26"/>
          <w:szCs w:val="26"/>
        </w:rPr>
      </w:pPr>
      <w:r w:rsidRPr="00BA06B1">
        <w:rPr>
          <w:rFonts w:ascii="TimesNewRoman" w:eastAsia="Calibri" w:hAnsi="TimesNewRoman" w:cs="TimesNewRoman"/>
          <w:lang w:eastAsia="cs-CZ"/>
        </w:rPr>
        <w:t>formuluje své myšlenky srozumitelně a souvisle, v písemné podobě přehledně a jazykově správně</w:t>
      </w:r>
    </w:p>
    <w:p w:rsidR="00BA06B1" w:rsidRPr="00BA06B1" w:rsidRDefault="00BA06B1" w:rsidP="00FA750B">
      <w:pPr>
        <w:numPr>
          <w:ilvl w:val="0"/>
          <w:numId w:val="205"/>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účastní se aktivně diskusí, formuluje a obhajuje své názory a postoje</w:t>
      </w:r>
    </w:p>
    <w:p w:rsidR="00BA06B1" w:rsidRPr="00BA06B1" w:rsidRDefault="00BA06B1" w:rsidP="00FA750B">
      <w:pPr>
        <w:numPr>
          <w:ilvl w:val="0"/>
          <w:numId w:val="205"/>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zpracovávat pomocí informačních technologií jednoduché písemnosti, pracovní dokumenty i souvislé texty na běžná i odborná témata a dodržuje jazykové a stylistické normy i odbornou terminologii</w:t>
      </w:r>
    </w:p>
    <w:p w:rsidR="00BA06B1" w:rsidRPr="00BA06B1" w:rsidRDefault="00BA06B1" w:rsidP="00FA750B">
      <w:pPr>
        <w:numPr>
          <w:ilvl w:val="0"/>
          <w:numId w:val="205"/>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zaznamenává si písemně podstatné myšlenky a údaje z textů a projevů jiných lidí (přednášek, diskusí, porad apod.);</w:t>
      </w:r>
    </w:p>
    <w:p w:rsidR="00BA06B1" w:rsidRPr="00BA06B1" w:rsidRDefault="00BA06B1" w:rsidP="00FA750B">
      <w:pPr>
        <w:numPr>
          <w:ilvl w:val="0"/>
          <w:numId w:val="205"/>
        </w:numPr>
        <w:autoSpaceDE w:val="0"/>
        <w:autoSpaceDN w:val="0"/>
        <w:adjustRightInd w:val="0"/>
        <w:spacing w:after="240"/>
        <w:ind w:hanging="357"/>
        <w:jc w:val="both"/>
        <w:rPr>
          <w:rFonts w:ascii="TimesNewRoman" w:eastAsia="Calibri" w:hAnsi="TimesNewRoman" w:cs="TimesNewRoman"/>
          <w:lang w:eastAsia="cs-CZ"/>
        </w:rPr>
      </w:pPr>
      <w:r w:rsidRPr="00BA06B1">
        <w:rPr>
          <w:rFonts w:ascii="TimesNewRoman" w:eastAsia="Calibri" w:hAnsi="TimesNewRoman" w:cs="TimesNewRoman"/>
          <w:lang w:eastAsia="cs-CZ"/>
        </w:rPr>
        <w:t>vyjadřuje  se a vystupuje v souladu se zásadami kultury projevu a chování.</w:t>
      </w:r>
    </w:p>
    <w:p w:rsidR="00BA06B1" w:rsidRPr="00BA06B1" w:rsidRDefault="00BA06B1" w:rsidP="00BA06B1">
      <w:pPr>
        <w:autoSpaceDE w:val="0"/>
        <w:autoSpaceDN w:val="0"/>
        <w:adjustRightInd w:val="0"/>
        <w:spacing w:after="0"/>
        <w:rPr>
          <w:rFonts w:ascii="Times New Roman" w:eastAsia="Calibri" w:hAnsi="Times New Roman" w:cs="Times New Roman"/>
          <w:sz w:val="26"/>
          <w:szCs w:val="26"/>
        </w:rPr>
      </w:pPr>
      <w:r w:rsidRPr="00BA06B1">
        <w:rPr>
          <w:rFonts w:ascii="TimesNewRoman" w:eastAsia="Calibri" w:hAnsi="TimesNewRoman" w:cs="TimesNewRoman"/>
          <w:b/>
          <w:lang w:eastAsia="cs-CZ"/>
        </w:rPr>
        <w:t xml:space="preserve">Personální a sociální kompetence: </w:t>
      </w:r>
      <w:r w:rsidRPr="00BA06B1">
        <w:rPr>
          <w:rFonts w:ascii="Times New Roman" w:eastAsia="Calibri" w:hAnsi="Times New Roman" w:cs="Times New Roman"/>
          <w:sz w:val="26"/>
          <w:szCs w:val="26"/>
        </w:rPr>
        <w:t>Žák</w:t>
      </w:r>
    </w:p>
    <w:p w:rsidR="00BA06B1" w:rsidRPr="00BA06B1" w:rsidRDefault="00BA06B1" w:rsidP="00BA06B1">
      <w:pPr>
        <w:autoSpaceDE w:val="0"/>
        <w:autoSpaceDN w:val="0"/>
        <w:adjustRightInd w:val="0"/>
        <w:spacing w:after="0"/>
        <w:rPr>
          <w:rFonts w:ascii="TimesNewRoman" w:eastAsia="Calibri" w:hAnsi="TimesNewRoman" w:cs="TimesNewRoman"/>
          <w:b/>
          <w:lang w:eastAsia="cs-CZ"/>
        </w:rPr>
      </w:pPr>
    </w:p>
    <w:p w:rsidR="00BA06B1" w:rsidRPr="00BA06B1" w:rsidRDefault="00BA06B1" w:rsidP="00BA06B1">
      <w:pPr>
        <w:autoSpaceDE w:val="0"/>
        <w:autoSpaceDN w:val="0"/>
        <w:adjustRightInd w:val="0"/>
        <w:spacing w:after="0"/>
        <w:jc w:val="both"/>
        <w:rPr>
          <w:rFonts w:ascii="TimesNewRoman" w:eastAsia="Calibri" w:hAnsi="TimesNewRoman" w:cs="TimesNewRoman"/>
          <w:lang w:eastAsia="cs-CZ"/>
        </w:rPr>
      </w:pPr>
    </w:p>
    <w:p w:rsidR="00BA06B1" w:rsidRPr="00BA06B1" w:rsidRDefault="00BA06B1" w:rsidP="00FA750B">
      <w:pPr>
        <w:numPr>
          <w:ilvl w:val="0"/>
          <w:numId w:val="206"/>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si stanovovat cíle a priority podle svých osobních schopností</w:t>
      </w:r>
    </w:p>
    <w:p w:rsidR="00BA06B1" w:rsidRPr="00BA06B1" w:rsidRDefault="00BA06B1" w:rsidP="00FA750B">
      <w:pPr>
        <w:numPr>
          <w:ilvl w:val="0"/>
          <w:numId w:val="206"/>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ověřuje si získané poznatky, kriticky zvažuje vypovídací hodnotu informací na internetu</w:t>
      </w:r>
    </w:p>
    <w:p w:rsidR="00BA06B1" w:rsidRPr="00BA06B1" w:rsidRDefault="00BA06B1" w:rsidP="00FA750B">
      <w:pPr>
        <w:numPr>
          <w:ilvl w:val="0"/>
          <w:numId w:val="206"/>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 xml:space="preserve">adaptuje se na měnící  životní a pracovní podmínky </w:t>
      </w:r>
    </w:p>
    <w:p w:rsidR="00BA06B1" w:rsidRPr="00BA06B1" w:rsidRDefault="00BA06B1" w:rsidP="00FA750B">
      <w:pPr>
        <w:numPr>
          <w:ilvl w:val="0"/>
          <w:numId w:val="206"/>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je schopen pracovat v týmu a podílet se na realizaci společných pracovních a jiných činností</w:t>
      </w:r>
    </w:p>
    <w:p w:rsidR="00BA06B1" w:rsidRPr="00BA06B1" w:rsidRDefault="00BA06B1" w:rsidP="00FA750B">
      <w:pPr>
        <w:numPr>
          <w:ilvl w:val="0"/>
          <w:numId w:val="206"/>
        </w:numPr>
        <w:autoSpaceDE w:val="0"/>
        <w:autoSpaceDN w:val="0"/>
        <w:adjustRightInd w:val="0"/>
        <w:spacing w:after="0"/>
        <w:jc w:val="both"/>
        <w:rPr>
          <w:rFonts w:ascii="TimesNewRoman" w:eastAsia="Calibri" w:hAnsi="TimesNewRoman" w:cs="TimesNewRoman"/>
          <w:lang w:eastAsia="cs-CZ"/>
        </w:rPr>
      </w:pPr>
      <w:r w:rsidRPr="00BA06B1">
        <w:rPr>
          <w:rFonts w:ascii="TimesNewRoman" w:eastAsia="Calibri" w:hAnsi="TimesNewRoman" w:cs="TimesNewRoman"/>
          <w:lang w:eastAsia="cs-CZ"/>
        </w:rPr>
        <w:t>přijímat a odpovědně plnit svěřené úkoly</w:t>
      </w:r>
    </w:p>
    <w:p w:rsidR="00BA06B1" w:rsidRPr="00BA06B1" w:rsidRDefault="00BA06B1" w:rsidP="00FA750B">
      <w:pPr>
        <w:numPr>
          <w:ilvl w:val="0"/>
          <w:numId w:val="206"/>
        </w:numPr>
        <w:autoSpaceDE w:val="0"/>
        <w:autoSpaceDN w:val="0"/>
        <w:adjustRightInd w:val="0"/>
        <w:spacing w:after="240"/>
        <w:ind w:hanging="357"/>
        <w:jc w:val="both"/>
        <w:rPr>
          <w:rFonts w:ascii="TimesNewRoman" w:eastAsia="Calibri" w:hAnsi="TimesNewRoman" w:cs="TimesNewRoman"/>
          <w:lang w:eastAsia="cs-CZ"/>
        </w:rPr>
      </w:pPr>
      <w:r w:rsidRPr="00BA06B1">
        <w:rPr>
          <w:rFonts w:ascii="TimesNewRoman" w:eastAsia="Calibri" w:hAnsi="TimesNewRoman" w:cs="TimesNewRoman"/>
          <w:lang w:eastAsia="cs-CZ"/>
        </w:rPr>
        <w:t>podněcovat práci týmu vlastními návrhy na zlepšení práce, zvažovat návrhy druhých</w:t>
      </w:r>
    </w:p>
    <w:p w:rsidR="00BA06B1" w:rsidRPr="00BA06B1" w:rsidRDefault="00BA06B1" w:rsidP="00BA06B1">
      <w:pPr>
        <w:autoSpaceDE w:val="0"/>
        <w:autoSpaceDN w:val="0"/>
        <w:adjustRightInd w:val="0"/>
        <w:spacing w:after="240"/>
        <w:jc w:val="both"/>
        <w:rPr>
          <w:rFonts w:ascii="TimesNewRoman" w:eastAsia="Calibri" w:hAnsi="TimesNewRoman" w:cs="TimesNewRoman"/>
          <w:b/>
          <w:lang w:eastAsia="cs-CZ"/>
        </w:rPr>
      </w:pPr>
      <w:r w:rsidRPr="00BA06B1">
        <w:rPr>
          <w:rFonts w:ascii="TimesNewRoman" w:eastAsia="Calibri" w:hAnsi="TimesNewRoman" w:cs="TimesNewRoman"/>
          <w:b/>
          <w:lang w:eastAsia="cs-CZ"/>
        </w:rPr>
        <w:t xml:space="preserve">Kompetence k pracovnímu uplatnění: </w:t>
      </w:r>
      <w:r w:rsidRPr="00BA06B1">
        <w:rPr>
          <w:rFonts w:ascii="Times New Roman" w:eastAsia="Calibri" w:hAnsi="Times New Roman" w:cs="Times New Roman"/>
          <w:sz w:val="26"/>
          <w:szCs w:val="26"/>
        </w:rPr>
        <w:t>Žák</w:t>
      </w:r>
    </w:p>
    <w:p w:rsidR="00BA06B1" w:rsidRPr="00BA06B1" w:rsidRDefault="00BA06B1" w:rsidP="00FA750B">
      <w:pPr>
        <w:numPr>
          <w:ilvl w:val="0"/>
          <w:numId w:val="207"/>
        </w:numPr>
        <w:autoSpaceDE w:val="0"/>
        <w:autoSpaceDN w:val="0"/>
        <w:adjustRightInd w:val="0"/>
        <w:spacing w:after="240"/>
        <w:jc w:val="both"/>
        <w:rPr>
          <w:rFonts w:ascii="TimesNewRoman" w:eastAsia="Calibri" w:hAnsi="TimesNewRoman" w:cs="TimesNewRoman"/>
          <w:lang w:eastAsia="cs-CZ"/>
        </w:rPr>
      </w:pPr>
      <w:r w:rsidRPr="00BA06B1">
        <w:rPr>
          <w:rFonts w:ascii="TimesNewRoman" w:eastAsia="Calibri" w:hAnsi="TimesNewRoman" w:cs="TimesNewRoman"/>
          <w:lang w:eastAsia="cs-CZ"/>
        </w:rPr>
        <w:t>má odpovědný postoj k vlastní profesní budoucnosti, a tedy i vzdělávání; uvědomuje si význam celoživotního učení a je připraven přizpůsobovat se měnícím se pracovním podmínkám</w:t>
      </w:r>
    </w:p>
    <w:p w:rsidR="00BA06B1" w:rsidRPr="00BA06B1" w:rsidRDefault="00BA06B1" w:rsidP="00FA750B">
      <w:pPr>
        <w:numPr>
          <w:ilvl w:val="0"/>
          <w:numId w:val="207"/>
        </w:numPr>
        <w:autoSpaceDE w:val="0"/>
        <w:autoSpaceDN w:val="0"/>
        <w:adjustRightInd w:val="0"/>
        <w:spacing w:after="240"/>
        <w:jc w:val="both"/>
        <w:rPr>
          <w:rFonts w:ascii="TimesNewRoman" w:eastAsia="Calibri" w:hAnsi="TimesNewRoman" w:cs="TimesNewRoman"/>
          <w:lang w:eastAsia="cs-CZ"/>
        </w:rPr>
      </w:pPr>
      <w:r w:rsidRPr="00BA06B1">
        <w:rPr>
          <w:rFonts w:ascii="TimesNewRoman" w:eastAsia="Calibri" w:hAnsi="TimesNewRoman" w:cs="TimesNewRoman"/>
          <w:lang w:eastAsia="cs-CZ"/>
        </w:rPr>
        <w:t>má přehled o možnostech uplatnění na trhu práce</w:t>
      </w:r>
    </w:p>
    <w:p w:rsidR="00BA06B1" w:rsidRPr="00BA06B1" w:rsidRDefault="00BA06B1" w:rsidP="00FA750B">
      <w:pPr>
        <w:numPr>
          <w:ilvl w:val="0"/>
          <w:numId w:val="207"/>
        </w:numPr>
        <w:autoSpaceDE w:val="0"/>
        <w:autoSpaceDN w:val="0"/>
        <w:adjustRightInd w:val="0"/>
        <w:spacing w:after="240"/>
        <w:jc w:val="both"/>
        <w:rPr>
          <w:rFonts w:ascii="TimesNewRoman" w:eastAsia="Calibri" w:hAnsi="TimesNewRoman" w:cs="TimesNewRoman"/>
          <w:lang w:eastAsia="cs-CZ"/>
        </w:rPr>
      </w:pPr>
      <w:r w:rsidRPr="00BA06B1">
        <w:rPr>
          <w:rFonts w:ascii="TimesNewRoman" w:eastAsia="Calibri" w:hAnsi="TimesNewRoman" w:cs="TimesNewRoman"/>
          <w:lang w:eastAsia="cs-CZ"/>
        </w:rPr>
        <w:t>umí získávat informace o pracovních i vzdělávacích příležitostech a využívá poradenských a zprostředkovatelských služeb</w:t>
      </w:r>
    </w:p>
    <w:p w:rsidR="00BA06B1" w:rsidRPr="00BA06B1" w:rsidRDefault="00BA06B1" w:rsidP="00BA06B1">
      <w:pPr>
        <w:autoSpaceDE w:val="0"/>
        <w:autoSpaceDN w:val="0"/>
        <w:adjustRightInd w:val="0"/>
        <w:spacing w:after="240"/>
        <w:ind w:left="720"/>
        <w:jc w:val="both"/>
        <w:rPr>
          <w:rFonts w:ascii="TimesNewRoman" w:eastAsia="Calibri" w:hAnsi="TimesNewRoman" w:cs="TimesNewRoman"/>
          <w:lang w:eastAsia="cs-CZ"/>
        </w:rPr>
      </w:pPr>
    </w:p>
    <w:p w:rsidR="00BA06B1" w:rsidRPr="00BA06B1" w:rsidRDefault="00BA06B1" w:rsidP="00BA06B1">
      <w:pPr>
        <w:autoSpaceDE w:val="0"/>
        <w:autoSpaceDN w:val="0"/>
        <w:adjustRightInd w:val="0"/>
        <w:spacing w:after="240" w:line="360" w:lineRule="auto"/>
        <w:jc w:val="both"/>
        <w:rPr>
          <w:rFonts w:ascii="TimesNewRoman" w:eastAsia="Calibri" w:hAnsi="TimesNewRoman" w:cs="TimesNewRoman"/>
          <w:b/>
          <w:sz w:val="24"/>
          <w:szCs w:val="24"/>
          <w:lang w:eastAsia="cs-CZ"/>
        </w:rPr>
      </w:pPr>
      <w:r w:rsidRPr="00BA06B1">
        <w:rPr>
          <w:rFonts w:ascii="TimesNewRoman" w:eastAsia="Calibri" w:hAnsi="TimesNewRoman" w:cs="TimesNewRoman"/>
          <w:b/>
          <w:sz w:val="24"/>
          <w:szCs w:val="24"/>
          <w:lang w:eastAsia="cs-CZ"/>
        </w:rPr>
        <w:t xml:space="preserve">Matematické kompetence: </w:t>
      </w:r>
      <w:r w:rsidRPr="00BA06B1">
        <w:rPr>
          <w:rFonts w:ascii="Times New Roman" w:eastAsia="Calibri" w:hAnsi="Times New Roman" w:cs="Times New Roman"/>
          <w:sz w:val="26"/>
          <w:szCs w:val="26"/>
        </w:rPr>
        <w:t>Žák</w:t>
      </w:r>
    </w:p>
    <w:p w:rsidR="00BA06B1" w:rsidRPr="00BA06B1" w:rsidRDefault="00BA06B1" w:rsidP="00FA750B">
      <w:pPr>
        <w:numPr>
          <w:ilvl w:val="0"/>
          <w:numId w:val="208"/>
        </w:numPr>
        <w:autoSpaceDE w:val="0"/>
        <w:autoSpaceDN w:val="0"/>
        <w:adjustRightInd w:val="0"/>
        <w:spacing w:after="240"/>
        <w:jc w:val="both"/>
        <w:rPr>
          <w:rFonts w:ascii="TimesNewRoman" w:eastAsia="Calibri" w:hAnsi="TimesNewRoman" w:cs="TimesNewRoman"/>
          <w:lang w:eastAsia="cs-CZ"/>
        </w:rPr>
      </w:pPr>
      <w:r w:rsidRPr="00BA06B1">
        <w:rPr>
          <w:rFonts w:ascii="TimesNewRoman" w:eastAsia="Calibri" w:hAnsi="TimesNewRoman" w:cs="TimesNewRoman"/>
          <w:lang w:eastAsia="cs-CZ"/>
        </w:rPr>
        <w:t>správně používá a převádí běžné jednotky;</w:t>
      </w:r>
    </w:p>
    <w:p w:rsidR="00BA06B1" w:rsidRPr="00BA06B1" w:rsidRDefault="00BA06B1" w:rsidP="00FA750B">
      <w:pPr>
        <w:numPr>
          <w:ilvl w:val="0"/>
          <w:numId w:val="208"/>
        </w:numPr>
        <w:autoSpaceDE w:val="0"/>
        <w:autoSpaceDN w:val="0"/>
        <w:adjustRightInd w:val="0"/>
        <w:spacing w:after="0"/>
        <w:rPr>
          <w:rFonts w:ascii="TimesNewRoman" w:eastAsia="Calibri" w:hAnsi="TimesNewRoman" w:cs="TimesNewRoman"/>
          <w:lang w:eastAsia="cs-CZ"/>
        </w:rPr>
      </w:pPr>
      <w:r w:rsidRPr="00BA06B1">
        <w:rPr>
          <w:rFonts w:ascii="TimesNewRoman" w:eastAsia="Calibri" w:hAnsi="TimesNewRoman" w:cs="TimesNewRoman"/>
          <w:lang w:eastAsia="cs-CZ"/>
        </w:rPr>
        <w:t>čte  a vytváří různé formy grafického znázornění (tabulky, diagramy, grafy, schémata apod.)</w:t>
      </w:r>
    </w:p>
    <w:p w:rsidR="00BA06B1" w:rsidRPr="00BA06B1" w:rsidRDefault="00BA06B1" w:rsidP="00BA06B1">
      <w:pPr>
        <w:autoSpaceDE w:val="0"/>
        <w:autoSpaceDN w:val="0"/>
        <w:adjustRightInd w:val="0"/>
        <w:spacing w:after="0"/>
        <w:ind w:left="720"/>
        <w:rPr>
          <w:rFonts w:ascii="TimesNewRoman" w:eastAsia="Calibri" w:hAnsi="TimesNewRoman" w:cs="TimesNewRoman"/>
          <w:lang w:eastAsia="cs-CZ"/>
        </w:rPr>
      </w:pPr>
    </w:p>
    <w:p w:rsidR="00BA06B1" w:rsidRPr="00BA06B1" w:rsidRDefault="00BA06B1" w:rsidP="00FA750B">
      <w:pPr>
        <w:numPr>
          <w:ilvl w:val="0"/>
          <w:numId w:val="208"/>
        </w:numPr>
        <w:autoSpaceDE w:val="0"/>
        <w:autoSpaceDN w:val="0"/>
        <w:adjustRightInd w:val="0"/>
        <w:spacing w:after="0"/>
        <w:rPr>
          <w:rFonts w:ascii="TimesNewRoman" w:eastAsia="Calibri" w:hAnsi="TimesNewRoman" w:cs="TimesNewRoman"/>
          <w:lang w:eastAsia="cs-CZ"/>
        </w:rPr>
      </w:pPr>
      <w:r w:rsidRPr="00BA06B1">
        <w:rPr>
          <w:rFonts w:ascii="TimesNewRoman" w:eastAsia="Calibri" w:hAnsi="TimesNewRoman" w:cs="TimesNewRoman"/>
          <w:lang w:eastAsia="cs-CZ"/>
        </w:rPr>
        <w:t>efektivně aplikuje  matematické postupy při řešení různých praktických úkolů a řešení problémů.</w:t>
      </w:r>
    </w:p>
    <w:p w:rsidR="00BA06B1" w:rsidRPr="00BA06B1" w:rsidRDefault="00BA06B1" w:rsidP="00BA06B1">
      <w:pPr>
        <w:autoSpaceDE w:val="0"/>
        <w:autoSpaceDN w:val="0"/>
        <w:adjustRightInd w:val="0"/>
        <w:spacing w:after="240"/>
        <w:rPr>
          <w:rFonts w:ascii="TimesNewRoman" w:eastAsia="Calibri" w:hAnsi="TimesNewRoman" w:cs="TimesNewRoman"/>
          <w:lang w:eastAsia="cs-CZ"/>
        </w:rPr>
      </w:pPr>
    </w:p>
    <w:p w:rsidR="00BA06B1" w:rsidRPr="00BA06B1" w:rsidRDefault="00BA06B1" w:rsidP="00BA06B1">
      <w:pPr>
        <w:autoSpaceDE w:val="0"/>
        <w:autoSpaceDN w:val="0"/>
        <w:adjustRightInd w:val="0"/>
        <w:spacing w:after="240" w:line="360" w:lineRule="auto"/>
        <w:jc w:val="both"/>
        <w:rPr>
          <w:rFonts w:ascii="TimesNewRoman" w:eastAsia="Calibri" w:hAnsi="TimesNewRoman" w:cs="TimesNewRoman"/>
          <w:b/>
          <w:sz w:val="24"/>
          <w:szCs w:val="24"/>
          <w:lang w:eastAsia="cs-CZ"/>
        </w:rPr>
      </w:pPr>
      <w:r w:rsidRPr="00BA06B1">
        <w:rPr>
          <w:rFonts w:ascii="TimesNewRoman" w:eastAsia="Calibri" w:hAnsi="TimesNewRoman" w:cs="TimesNewRoman"/>
          <w:b/>
          <w:sz w:val="24"/>
          <w:szCs w:val="24"/>
          <w:lang w:eastAsia="cs-CZ"/>
        </w:rPr>
        <w:t xml:space="preserve">Kompetence využívat prostředky informačních a komunikačních technologií. </w:t>
      </w:r>
      <w:r w:rsidRPr="00BA06B1">
        <w:rPr>
          <w:rFonts w:ascii="Times New Roman" w:eastAsia="Calibri" w:hAnsi="Times New Roman" w:cs="Times New Roman"/>
          <w:sz w:val="26"/>
          <w:szCs w:val="26"/>
        </w:rPr>
        <w:t>Žák</w:t>
      </w:r>
    </w:p>
    <w:p w:rsidR="00BA06B1" w:rsidRPr="00BA06B1" w:rsidRDefault="00BA06B1" w:rsidP="00FA750B">
      <w:pPr>
        <w:numPr>
          <w:ilvl w:val="0"/>
          <w:numId w:val="209"/>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pracuje s osobním počítačem a dalšími prostředky informačních a komunikačních technologií</w:t>
      </w:r>
    </w:p>
    <w:p w:rsidR="00BA06B1" w:rsidRPr="00BA06B1" w:rsidRDefault="00BA06B1" w:rsidP="00FA750B">
      <w:pPr>
        <w:numPr>
          <w:ilvl w:val="0"/>
          <w:numId w:val="209"/>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pracuje s běžným základním a aplikačním programovým vybavením a</w:t>
      </w:r>
      <w:r w:rsidRPr="00BA06B1">
        <w:rPr>
          <w:rFonts w:ascii="Symbol" w:eastAsia="Calibri" w:hAnsi="Symbol" w:cs="Symbol"/>
          <w:lang w:eastAsia="cs-CZ"/>
        </w:rPr>
        <w:t></w:t>
      </w:r>
      <w:r w:rsidRPr="00BA06B1">
        <w:rPr>
          <w:rFonts w:ascii="TimesNewRoman" w:eastAsia="Calibri" w:hAnsi="TimesNewRoman" w:cs="TimesNewRoman"/>
          <w:lang w:eastAsia="cs-CZ"/>
        </w:rPr>
        <w:t>učí se používat nové aplikace</w:t>
      </w:r>
    </w:p>
    <w:p w:rsidR="00BA06B1" w:rsidRPr="00BA06B1" w:rsidRDefault="00BA06B1" w:rsidP="00FA750B">
      <w:pPr>
        <w:numPr>
          <w:ilvl w:val="0"/>
          <w:numId w:val="209"/>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získává informace z otevřených zdrojů, zejména pak s využitím sítě Internet</w:t>
      </w:r>
    </w:p>
    <w:p w:rsidR="00BA06B1" w:rsidRPr="00BA06B1" w:rsidRDefault="00BA06B1" w:rsidP="00FA750B">
      <w:pPr>
        <w:numPr>
          <w:ilvl w:val="0"/>
          <w:numId w:val="209"/>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pracuje s informacemi z různých zdrojů s využitím prostředků informačních a komunikačních technologií.</w:t>
      </w: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lang w:eastAsia="cs-CZ"/>
        </w:rPr>
      </w:pP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b/>
          <w:sz w:val="28"/>
          <w:szCs w:val="28"/>
          <w:lang w:eastAsia="cs-CZ"/>
        </w:rPr>
      </w:pPr>
      <w:r w:rsidRPr="00BA06B1">
        <w:rPr>
          <w:rFonts w:ascii="TimesNewRoman" w:eastAsia="Calibri" w:hAnsi="TimesNewRoman" w:cs="TimesNewRoman"/>
          <w:b/>
          <w:sz w:val="28"/>
          <w:szCs w:val="28"/>
          <w:lang w:eastAsia="cs-CZ"/>
        </w:rPr>
        <w:t>Průřezová témata</w:t>
      </w: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b/>
          <w:sz w:val="24"/>
          <w:szCs w:val="24"/>
          <w:lang w:eastAsia="cs-CZ"/>
        </w:rPr>
      </w:pP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b/>
          <w:sz w:val="24"/>
          <w:szCs w:val="24"/>
          <w:lang w:eastAsia="cs-CZ"/>
        </w:rPr>
      </w:pPr>
      <w:r w:rsidRPr="00BA06B1">
        <w:rPr>
          <w:rFonts w:ascii="TimesNewRoman" w:eastAsia="Calibri" w:hAnsi="TimesNewRoman" w:cs="TimesNewRoman"/>
          <w:b/>
          <w:sz w:val="24"/>
          <w:szCs w:val="24"/>
          <w:lang w:eastAsia="cs-CZ"/>
        </w:rPr>
        <w:t>Člověk a svět práce</w:t>
      </w: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 xml:space="preserve">Žáci jsou vedeni k tomu, aby: </w:t>
      </w:r>
    </w:p>
    <w:p w:rsidR="00BA06B1" w:rsidRPr="00BA06B1" w:rsidRDefault="00BA06B1" w:rsidP="00FA750B">
      <w:pPr>
        <w:numPr>
          <w:ilvl w:val="0"/>
          <w:numId w:val="210"/>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si uvědomili význam vzdělání na celý život;</w:t>
      </w:r>
    </w:p>
    <w:p w:rsidR="00BA06B1" w:rsidRPr="00BA06B1" w:rsidRDefault="00BA06B1" w:rsidP="00FA750B">
      <w:pPr>
        <w:numPr>
          <w:ilvl w:val="0"/>
          <w:numId w:val="210"/>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orientovali se ve světě práce jako celku a rozuměli mu;</w:t>
      </w:r>
    </w:p>
    <w:p w:rsidR="00BA06B1" w:rsidRPr="00BA06B1" w:rsidRDefault="00BA06B1" w:rsidP="00FA750B">
      <w:pPr>
        <w:numPr>
          <w:ilvl w:val="0"/>
          <w:numId w:val="210"/>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byli schopni prezentovat své očekávání a své priority;</w:t>
      </w:r>
    </w:p>
    <w:p w:rsidR="00BA06B1" w:rsidRPr="00BA06B1" w:rsidRDefault="00BA06B1" w:rsidP="00FA750B">
      <w:pPr>
        <w:numPr>
          <w:ilvl w:val="0"/>
          <w:numId w:val="210"/>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dokázali prezentovat sebe sami před potenciálními zaměstnavateli</w:t>
      </w:r>
    </w:p>
    <w:p w:rsidR="00BA06B1" w:rsidRPr="00BA06B1" w:rsidRDefault="00BA06B1" w:rsidP="00FA750B">
      <w:pPr>
        <w:numPr>
          <w:ilvl w:val="0"/>
          <w:numId w:val="210"/>
        </w:numPr>
        <w:autoSpaceDE w:val="0"/>
        <w:autoSpaceDN w:val="0"/>
        <w:adjustRightInd w:val="0"/>
        <w:spacing w:after="0" w:line="360" w:lineRule="auto"/>
        <w:ind w:hanging="357"/>
        <w:jc w:val="both"/>
        <w:rPr>
          <w:rFonts w:ascii="TimesNewRoman" w:eastAsia="Calibri" w:hAnsi="TimesNewRoman" w:cs="TimesNewRoman"/>
          <w:lang w:eastAsia="cs-CZ"/>
        </w:rPr>
      </w:pPr>
      <w:r w:rsidRPr="00BA06B1">
        <w:rPr>
          <w:rFonts w:ascii="TimesNewRoman" w:eastAsia="Calibri" w:hAnsi="TimesNewRoman" w:cs="TimesNewRoman"/>
          <w:lang w:eastAsia="cs-CZ"/>
        </w:rPr>
        <w:t>efektivně pracovali a vyhodnocovali informace</w:t>
      </w:r>
    </w:p>
    <w:p w:rsidR="00BA06B1" w:rsidRPr="00BA06B1" w:rsidRDefault="00BA06B1" w:rsidP="00FA750B">
      <w:pPr>
        <w:numPr>
          <w:ilvl w:val="0"/>
          <w:numId w:val="210"/>
        </w:numPr>
        <w:autoSpaceDE w:val="0"/>
        <w:autoSpaceDN w:val="0"/>
        <w:adjustRightInd w:val="0"/>
        <w:spacing w:after="240" w:line="360" w:lineRule="auto"/>
        <w:ind w:hanging="357"/>
        <w:rPr>
          <w:rFonts w:ascii="TimesNewRoman" w:eastAsia="Calibri" w:hAnsi="TimesNewRoman" w:cs="TimesNewRoman"/>
          <w:lang w:eastAsia="cs-CZ"/>
        </w:rPr>
      </w:pPr>
      <w:r w:rsidRPr="00BA06B1">
        <w:rPr>
          <w:rFonts w:ascii="TimesNewRoman" w:eastAsia="Calibri" w:hAnsi="TimesNewRoman" w:cs="TimesNewRoman"/>
          <w:lang w:eastAsia="cs-CZ"/>
        </w:rPr>
        <w:t>znali základní aspekty pracovního poměru, práva a povinnosti zaměstnanců a zaměstnavatelů.</w:t>
      </w: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b/>
          <w:sz w:val="24"/>
          <w:szCs w:val="24"/>
          <w:lang w:eastAsia="cs-CZ"/>
        </w:rPr>
      </w:pP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b/>
          <w:sz w:val="24"/>
          <w:szCs w:val="24"/>
          <w:lang w:eastAsia="cs-CZ"/>
        </w:rPr>
      </w:pPr>
      <w:r w:rsidRPr="00BA06B1">
        <w:rPr>
          <w:rFonts w:ascii="TimesNewRoman" w:eastAsia="Calibri" w:hAnsi="TimesNewRoman" w:cs="TimesNewRoman"/>
          <w:b/>
          <w:sz w:val="24"/>
          <w:szCs w:val="24"/>
          <w:lang w:eastAsia="cs-CZ"/>
        </w:rPr>
        <w:t>Občan v demokratické společnosti</w:t>
      </w: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b/>
          <w:sz w:val="24"/>
          <w:szCs w:val="24"/>
          <w:lang w:eastAsia="cs-CZ"/>
        </w:rPr>
      </w:pP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 xml:space="preserve">Žáci jsou vedeni k tomu, aby: </w:t>
      </w:r>
    </w:p>
    <w:p w:rsidR="00BA06B1" w:rsidRPr="00BA06B1" w:rsidRDefault="00BA06B1" w:rsidP="00FA750B">
      <w:pPr>
        <w:numPr>
          <w:ilvl w:val="0"/>
          <w:numId w:val="210"/>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měli vhodnou míru sebevědomí, sebeodpovědnosti a schopnost morálního úsudku</w:t>
      </w:r>
    </w:p>
    <w:p w:rsidR="00BA06B1" w:rsidRPr="00BA06B1" w:rsidRDefault="00BA06B1" w:rsidP="00FA750B">
      <w:pPr>
        <w:numPr>
          <w:ilvl w:val="0"/>
          <w:numId w:val="211"/>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byli schopni odolávat myšlenkové manipulaci</w:t>
      </w:r>
    </w:p>
    <w:p w:rsidR="00BA06B1" w:rsidRPr="00BA06B1" w:rsidRDefault="00BA06B1" w:rsidP="00FA750B">
      <w:pPr>
        <w:numPr>
          <w:ilvl w:val="0"/>
          <w:numId w:val="211"/>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dovedli se orientovat v mediálních obsazích, kriticky je hodnotit a optimálně využívat masová média pro své různé potřeby</w:t>
      </w:r>
    </w:p>
    <w:p w:rsidR="00BA06B1" w:rsidRPr="00BA06B1" w:rsidRDefault="00BA06B1" w:rsidP="00FA750B">
      <w:pPr>
        <w:numPr>
          <w:ilvl w:val="0"/>
          <w:numId w:val="211"/>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vážili si materiálních a duchovních hodnot, dobrého životního prostředí a snažili se je chránit a zachovat</w:t>
      </w:r>
    </w:p>
    <w:p w:rsidR="00BA06B1" w:rsidRPr="00BA06B1" w:rsidRDefault="00BA06B1" w:rsidP="00FA750B">
      <w:pPr>
        <w:numPr>
          <w:ilvl w:val="0"/>
          <w:numId w:val="211"/>
        </w:numPr>
        <w:autoSpaceDE w:val="0"/>
        <w:autoSpaceDN w:val="0"/>
        <w:adjustRightInd w:val="0"/>
        <w:spacing w:after="0" w:line="360" w:lineRule="auto"/>
        <w:jc w:val="both"/>
        <w:rPr>
          <w:rFonts w:ascii="TimesNewRoman" w:eastAsia="Calibri" w:hAnsi="TimesNewRoman" w:cs="TimesNewRoman"/>
          <w:lang w:eastAsia="cs-CZ"/>
        </w:rPr>
      </w:pPr>
      <w:r w:rsidRPr="00BA06B1">
        <w:rPr>
          <w:rFonts w:ascii="TimesNewRoman" w:eastAsia="Calibri" w:hAnsi="TimesNewRoman" w:cs="TimesNewRoman"/>
          <w:lang w:eastAsia="cs-CZ"/>
        </w:rPr>
        <w:t>byli připraveni si klást základní existenční otázky, hledali na ně odpovědi a způsoby řešení.</w:t>
      </w: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lang w:eastAsia="cs-CZ"/>
        </w:rPr>
        <w:sectPr w:rsidR="00BA06B1" w:rsidRPr="00BA06B1" w:rsidSect="00BA06B1">
          <w:footerReference w:type="default" r:id="rId8"/>
          <w:pgSz w:w="11906" w:h="16838"/>
          <w:pgMar w:top="1135" w:right="1417" w:bottom="1134" w:left="1417" w:header="708" w:footer="708" w:gutter="0"/>
          <w:cols w:space="708"/>
          <w:docGrid w:linePitch="360"/>
        </w:sect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r w:rsidRPr="00BA06B1">
        <w:rPr>
          <w:rFonts w:ascii="TimesNewRoman" w:eastAsia="Calibri" w:hAnsi="TimesNewRoman" w:cs="TimesNewRoman"/>
          <w:b/>
          <w:sz w:val="26"/>
          <w:szCs w:val="26"/>
          <w:lang w:eastAsia="cs-CZ"/>
        </w:rPr>
        <w:t>3. ročník</w:t>
      </w: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sz w:val="26"/>
          <w:szCs w:val="26"/>
          <w:lang w:eastAsia="cs-CZ"/>
        </w:rPr>
      </w:pPr>
    </w:p>
    <w:tbl>
      <w:tblPr>
        <w:tblW w:w="99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4280"/>
        <w:gridCol w:w="1300"/>
      </w:tblGrid>
      <w:tr w:rsidR="00BA06B1" w:rsidRPr="00BA06B1" w:rsidTr="00BA06B1">
        <w:trPr>
          <w:trHeight w:val="424"/>
        </w:trPr>
        <w:tc>
          <w:tcPr>
            <w:tcW w:w="4410" w:type="dxa"/>
            <w:vAlign w:val="center"/>
          </w:tcPr>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NewRoman" w:eastAsia="Calibri" w:hAnsi="TimesNewRoman" w:cs="TimesNewRoman"/>
                <w:sz w:val="24"/>
                <w:szCs w:val="24"/>
                <w:lang w:eastAsia="cs-CZ"/>
              </w:rPr>
              <w:br w:type="page"/>
            </w:r>
            <w:r w:rsidRPr="00BA06B1">
              <w:rPr>
                <w:rFonts w:ascii="TimesNewRoman" w:eastAsia="Calibri" w:hAnsi="TimesNewRoman" w:cs="TimesNewRoman"/>
                <w:sz w:val="24"/>
                <w:szCs w:val="24"/>
                <w:lang w:eastAsia="cs-CZ"/>
              </w:rPr>
              <w:br w:type="page"/>
            </w:r>
            <w:r w:rsidRPr="00BA06B1">
              <w:rPr>
                <w:rFonts w:ascii="Times New Roman" w:eastAsia="Calibri" w:hAnsi="Times New Roman" w:cs="Times New Roman"/>
                <w:b/>
                <w:sz w:val="24"/>
                <w:szCs w:val="24"/>
              </w:rPr>
              <w:t xml:space="preserve">Výsledky vzdělávání </w:t>
            </w:r>
          </w:p>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 New Roman" w:eastAsia="Calibri" w:hAnsi="Times New Roman" w:cs="Times New Roman"/>
                <w:b/>
                <w:sz w:val="24"/>
                <w:szCs w:val="24"/>
              </w:rPr>
              <w:t>a odborné kompetence</w:t>
            </w:r>
          </w:p>
        </w:tc>
        <w:tc>
          <w:tcPr>
            <w:tcW w:w="4280" w:type="dxa"/>
            <w:vAlign w:val="center"/>
          </w:tcPr>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 New Roman" w:eastAsia="Calibri" w:hAnsi="Times New Roman" w:cs="Times New Roman"/>
                <w:b/>
                <w:sz w:val="24"/>
                <w:szCs w:val="24"/>
              </w:rPr>
              <w:t>Učivo</w:t>
            </w:r>
          </w:p>
        </w:tc>
        <w:tc>
          <w:tcPr>
            <w:tcW w:w="1300" w:type="dxa"/>
          </w:tcPr>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 New Roman" w:eastAsia="Calibri" w:hAnsi="Times New Roman" w:cs="Times New Roman"/>
                <w:b/>
                <w:sz w:val="24"/>
                <w:szCs w:val="24"/>
              </w:rPr>
              <w:t>Hodinová dotace</w:t>
            </w:r>
          </w:p>
        </w:tc>
      </w:tr>
      <w:tr w:rsidR="00BA06B1" w:rsidRPr="00BA06B1" w:rsidTr="00BA06B1">
        <w:trPr>
          <w:trHeight w:val="1768"/>
        </w:trPr>
        <w:tc>
          <w:tcPr>
            <w:tcW w:w="4410" w:type="dxa"/>
          </w:tcPr>
          <w:p w:rsidR="00BA06B1" w:rsidRPr="00BA06B1" w:rsidRDefault="00BA06B1" w:rsidP="00BA06B1">
            <w:pPr>
              <w:spacing w:before="120"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Žák:</w:t>
            </w:r>
          </w:p>
          <w:p w:rsidR="00BA06B1" w:rsidRPr="00BA06B1" w:rsidRDefault="00BA06B1" w:rsidP="00FA750B">
            <w:pPr>
              <w:numPr>
                <w:ilvl w:val="0"/>
                <w:numId w:val="214"/>
              </w:numPr>
              <w:spacing w:after="120"/>
              <w:ind w:left="460" w:right="192"/>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rozumí základním pojmům používaným v informačních a komunikačních technologiích;</w:t>
            </w:r>
          </w:p>
          <w:p w:rsidR="00BA06B1" w:rsidRPr="00BA06B1" w:rsidRDefault="00BA06B1" w:rsidP="00FA750B">
            <w:pPr>
              <w:numPr>
                <w:ilvl w:val="0"/>
                <w:numId w:val="214"/>
              </w:numPr>
              <w:spacing w:after="120"/>
              <w:ind w:left="460" w:right="192"/>
              <w:jc w:val="both"/>
              <w:rPr>
                <w:rFonts w:ascii="Calibri" w:eastAsia="Calibri" w:hAnsi="Calibri" w:cs="Times New Roman"/>
                <w:sz w:val="24"/>
                <w:szCs w:val="24"/>
              </w:rPr>
            </w:pPr>
            <w:r w:rsidRPr="00BA06B1">
              <w:rPr>
                <w:rFonts w:ascii="Times New Roman" w:eastAsia="Calibri" w:hAnsi="Times New Roman" w:cs="Times New Roman"/>
                <w:sz w:val="24"/>
                <w:szCs w:val="24"/>
              </w:rPr>
              <w:t>rozlišuje a chápe vztah mezi HW a SW;</w:t>
            </w:r>
          </w:p>
          <w:p w:rsidR="00BA06B1" w:rsidRPr="00BA06B1" w:rsidRDefault="00BA06B1" w:rsidP="00FA750B">
            <w:pPr>
              <w:numPr>
                <w:ilvl w:val="0"/>
                <w:numId w:val="214"/>
              </w:numPr>
              <w:spacing w:after="120"/>
              <w:ind w:left="460" w:right="192"/>
              <w:jc w:val="both"/>
              <w:rPr>
                <w:rFonts w:ascii="Calibri" w:eastAsia="Calibri" w:hAnsi="Calibri" w:cs="Times New Roman"/>
                <w:sz w:val="24"/>
                <w:szCs w:val="24"/>
              </w:rPr>
            </w:pPr>
            <w:r w:rsidRPr="00BA06B1">
              <w:rPr>
                <w:rFonts w:ascii="Times New Roman" w:eastAsia="Calibri" w:hAnsi="Times New Roman" w:cs="Times New Roman"/>
                <w:sz w:val="24"/>
                <w:szCs w:val="24"/>
              </w:rPr>
              <w:t>volí vhodné informační zdroje k získávání informací;</w:t>
            </w:r>
          </w:p>
          <w:p w:rsidR="00BA06B1" w:rsidRPr="00BA06B1" w:rsidRDefault="00BA06B1" w:rsidP="00FA750B">
            <w:pPr>
              <w:numPr>
                <w:ilvl w:val="0"/>
                <w:numId w:val="214"/>
              </w:numPr>
              <w:spacing w:after="120"/>
              <w:ind w:left="460" w:right="192"/>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zná a dodržuje zásady slušného chování při práci s počítačem.</w:t>
            </w:r>
          </w:p>
          <w:p w:rsidR="00BA06B1" w:rsidRPr="00BA06B1" w:rsidRDefault="00BA06B1" w:rsidP="00BA06B1">
            <w:pPr>
              <w:spacing w:before="120" w:after="120"/>
              <w:rPr>
                <w:rFonts w:ascii="Times New Roman" w:eastAsia="Calibri" w:hAnsi="Times New Roman" w:cs="Times New Roman"/>
                <w:sz w:val="24"/>
                <w:szCs w:val="24"/>
              </w:rPr>
            </w:pPr>
          </w:p>
        </w:tc>
        <w:tc>
          <w:tcPr>
            <w:tcW w:w="4280" w:type="dxa"/>
          </w:tcPr>
          <w:p w:rsidR="00BA06B1" w:rsidRPr="00BA06B1" w:rsidRDefault="00BA06B1" w:rsidP="00FA750B">
            <w:pPr>
              <w:keepNext/>
              <w:numPr>
                <w:ilvl w:val="0"/>
                <w:numId w:val="233"/>
              </w:numPr>
              <w:spacing w:before="240" w:after="60"/>
              <w:contextualSpacing/>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Základy informatiky</w:t>
            </w:r>
          </w:p>
          <w:p w:rsidR="00BA06B1" w:rsidRPr="00BA06B1" w:rsidRDefault="00BA06B1" w:rsidP="00FA750B">
            <w:pPr>
              <w:numPr>
                <w:ilvl w:val="0"/>
                <w:numId w:val="212"/>
              </w:numPr>
              <w:spacing w:before="120" w:after="120"/>
              <w:ind w:left="455"/>
              <w:rPr>
                <w:rFonts w:ascii="Times New Roman" w:eastAsia="Calibri" w:hAnsi="Times New Roman" w:cs="Times New Roman"/>
                <w:b/>
                <w:sz w:val="24"/>
                <w:szCs w:val="24"/>
              </w:rPr>
            </w:pPr>
            <w:r w:rsidRPr="00BA06B1">
              <w:rPr>
                <w:rFonts w:ascii="Times New Roman" w:eastAsia="Calibri" w:hAnsi="Times New Roman" w:cs="Times New Roman"/>
                <w:sz w:val="24"/>
                <w:szCs w:val="24"/>
              </w:rPr>
              <w:t>základní pojmy ICT (informace, informatika, HW, SW, jednotky)</w:t>
            </w:r>
          </w:p>
          <w:p w:rsidR="00BA06B1" w:rsidRPr="00BA06B1" w:rsidRDefault="00BA06B1" w:rsidP="00FA750B">
            <w:pPr>
              <w:numPr>
                <w:ilvl w:val="0"/>
                <w:numId w:val="212"/>
              </w:numPr>
              <w:ind w:left="442"/>
              <w:rPr>
                <w:rFonts w:ascii="Times New Roman" w:eastAsia="Calibri" w:hAnsi="Times New Roman" w:cs="Times New Roman"/>
                <w:sz w:val="24"/>
                <w:szCs w:val="24"/>
              </w:rPr>
            </w:pPr>
            <w:r w:rsidRPr="00BA06B1">
              <w:rPr>
                <w:rFonts w:ascii="Times New Roman" w:eastAsia="Calibri" w:hAnsi="Times New Roman" w:cs="Times New Roman"/>
                <w:sz w:val="24"/>
                <w:szCs w:val="24"/>
              </w:rPr>
              <w:t>informační zdroje</w:t>
            </w:r>
          </w:p>
          <w:p w:rsidR="00BA06B1" w:rsidRPr="00BA06B1" w:rsidRDefault="00BA06B1" w:rsidP="00FA750B">
            <w:pPr>
              <w:numPr>
                <w:ilvl w:val="0"/>
                <w:numId w:val="212"/>
              </w:numPr>
              <w:spacing w:before="120" w:after="120"/>
              <w:ind w:left="455"/>
              <w:rPr>
                <w:rFonts w:ascii="Times New Roman" w:eastAsia="Calibri" w:hAnsi="Times New Roman" w:cs="Times New Roman"/>
                <w:b/>
                <w:sz w:val="24"/>
                <w:szCs w:val="24"/>
              </w:rPr>
            </w:pPr>
            <w:r w:rsidRPr="00BA06B1">
              <w:rPr>
                <w:rFonts w:ascii="Times New Roman" w:eastAsia="Calibri" w:hAnsi="Times New Roman" w:cs="Times New Roman"/>
                <w:sz w:val="24"/>
                <w:szCs w:val="24"/>
              </w:rPr>
              <w:t>etické zásady práce na PC</w:t>
            </w:r>
          </w:p>
          <w:p w:rsidR="00BA06B1" w:rsidRPr="00BA06B1" w:rsidRDefault="00BA06B1" w:rsidP="00BA06B1">
            <w:pPr>
              <w:spacing w:before="120" w:after="120"/>
              <w:ind w:left="422"/>
              <w:rPr>
                <w:rFonts w:ascii="Times New Roman" w:eastAsia="Calibri" w:hAnsi="Times New Roman" w:cs="Times New Roman"/>
                <w:b/>
                <w:sz w:val="24"/>
                <w:szCs w:val="24"/>
              </w:rPr>
            </w:pPr>
          </w:p>
        </w:tc>
        <w:tc>
          <w:tcPr>
            <w:tcW w:w="1300" w:type="dxa"/>
            <w:vAlign w:val="center"/>
          </w:tcPr>
          <w:p w:rsidR="00BA06B1" w:rsidRPr="00BA06B1" w:rsidRDefault="00BA06B1" w:rsidP="00BA06B1">
            <w:pPr>
              <w:spacing w:before="120"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5</w:t>
            </w:r>
          </w:p>
        </w:tc>
      </w:tr>
      <w:tr w:rsidR="00BA06B1" w:rsidRPr="00BA06B1" w:rsidTr="00BA06B1">
        <w:trPr>
          <w:trHeight w:val="1768"/>
        </w:trPr>
        <w:tc>
          <w:tcPr>
            <w:tcW w:w="4410" w:type="dxa"/>
          </w:tcPr>
          <w:p w:rsidR="00BA06B1" w:rsidRPr="00BA06B1" w:rsidRDefault="00BA06B1" w:rsidP="00BA06B1">
            <w:pPr>
              <w:spacing w:before="120" w:after="12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Žák:</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rozlišuje a definuje hardware a software;</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popisuje zařízení, ze kterých se skládá základní počítačová sestava;</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umí vysvětlit základní princip činnosti osobního počítače;</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umí pojmenovat a popsat funkci základních komponentů osobního počítače</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používá počítač a jeho periferie (obsluhuje je, detekuje chyby) v základních činnostech;</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porovnává vlastnosti periferních zařízení;</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volí vhodná záznamová média podle jejich vlastnotí;</w:t>
            </w:r>
          </w:p>
          <w:p w:rsidR="00BA06B1" w:rsidRPr="00BA06B1" w:rsidRDefault="00BA06B1" w:rsidP="00FA750B">
            <w:pPr>
              <w:numPr>
                <w:ilvl w:val="0"/>
                <w:numId w:val="216"/>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 uvědomuje si možnost připojení dalších přídavných zařízení. </w:t>
            </w:r>
          </w:p>
          <w:p w:rsidR="00BA06B1" w:rsidRPr="00BA06B1" w:rsidRDefault="00BA06B1" w:rsidP="00BA06B1">
            <w:pPr>
              <w:spacing w:after="120"/>
              <w:ind w:left="460" w:right="191"/>
              <w:jc w:val="both"/>
              <w:rPr>
                <w:rFonts w:ascii="Times New Roman" w:eastAsia="Calibri" w:hAnsi="Times New Roman" w:cs="Times New Roman"/>
                <w:sz w:val="24"/>
                <w:szCs w:val="24"/>
              </w:rPr>
            </w:pPr>
          </w:p>
          <w:p w:rsidR="00BA06B1" w:rsidRPr="00BA06B1" w:rsidRDefault="00BA06B1" w:rsidP="00FA750B">
            <w:pPr>
              <w:numPr>
                <w:ilvl w:val="0"/>
                <w:numId w:val="200"/>
              </w:numPr>
              <w:spacing w:after="120"/>
              <w:jc w:val="both"/>
              <w:rPr>
                <w:rFonts w:ascii="Times New Roman" w:eastAsia="Calibri" w:hAnsi="Times New Roman" w:cs="Times New Roman"/>
                <w:sz w:val="24"/>
                <w:szCs w:val="24"/>
              </w:rPr>
            </w:pPr>
          </w:p>
        </w:tc>
        <w:tc>
          <w:tcPr>
            <w:tcW w:w="4280" w:type="dxa"/>
          </w:tcPr>
          <w:p w:rsidR="00BA06B1" w:rsidRPr="00BA06B1" w:rsidRDefault="00BA06B1" w:rsidP="00FA750B">
            <w:pPr>
              <w:keepNext/>
              <w:numPr>
                <w:ilvl w:val="0"/>
                <w:numId w:val="233"/>
              </w:numPr>
              <w:spacing w:before="240" w:after="60"/>
              <w:contextualSpacing/>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Technické vybavení PC (hardware)</w:t>
            </w:r>
          </w:p>
          <w:p w:rsidR="00BA06B1" w:rsidRPr="00BA06B1" w:rsidRDefault="00BA06B1" w:rsidP="00FA750B">
            <w:pPr>
              <w:numPr>
                <w:ilvl w:val="0"/>
                <w:numId w:val="212"/>
              </w:numPr>
              <w:spacing w:before="120" w:after="120"/>
              <w:ind w:left="455"/>
              <w:rPr>
                <w:rFonts w:ascii="Times New Roman" w:eastAsia="Calibri" w:hAnsi="Times New Roman" w:cs="Times New Roman"/>
                <w:b/>
                <w:sz w:val="24"/>
                <w:szCs w:val="24"/>
              </w:rPr>
            </w:pPr>
            <w:r w:rsidRPr="00BA06B1">
              <w:rPr>
                <w:rFonts w:ascii="Times New Roman" w:eastAsia="Calibri" w:hAnsi="Times New Roman" w:cs="Times New Roman"/>
                <w:sz w:val="24"/>
                <w:szCs w:val="24"/>
              </w:rPr>
              <w:t>historie, druhy počítačů</w:t>
            </w:r>
          </w:p>
          <w:p w:rsidR="00BA06B1" w:rsidRPr="00BA06B1" w:rsidRDefault="00BA06B1" w:rsidP="00FA750B">
            <w:pPr>
              <w:numPr>
                <w:ilvl w:val="0"/>
                <w:numId w:val="215"/>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rozdělení hardwaru (interní, externí, rozhraní)</w:t>
            </w:r>
          </w:p>
          <w:p w:rsidR="00BA06B1" w:rsidRPr="00BA06B1" w:rsidRDefault="00BA06B1" w:rsidP="00FA750B">
            <w:pPr>
              <w:numPr>
                <w:ilvl w:val="0"/>
                <w:numId w:val="215"/>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základní počítačová sestava</w:t>
            </w:r>
          </w:p>
          <w:p w:rsidR="00BA06B1" w:rsidRPr="00BA06B1" w:rsidRDefault="00BA06B1" w:rsidP="00FA750B">
            <w:pPr>
              <w:numPr>
                <w:ilvl w:val="0"/>
                <w:numId w:val="215"/>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skříň počítače (základní deska, procesor, přídavné karty, paměti, HDD, zdroj, chlazení);</w:t>
            </w:r>
          </w:p>
          <w:p w:rsidR="00BA06B1" w:rsidRPr="00BA06B1" w:rsidRDefault="00BA06B1" w:rsidP="00FA750B">
            <w:pPr>
              <w:numPr>
                <w:ilvl w:val="0"/>
                <w:numId w:val="215"/>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USB disky, záznamová média</w:t>
            </w:r>
          </w:p>
          <w:p w:rsidR="00BA06B1" w:rsidRPr="00BA06B1" w:rsidRDefault="00BA06B1" w:rsidP="00FA750B">
            <w:pPr>
              <w:numPr>
                <w:ilvl w:val="0"/>
                <w:numId w:val="215"/>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vstupní zařízení (klávesnice, myš)</w:t>
            </w:r>
          </w:p>
          <w:p w:rsidR="00BA06B1" w:rsidRPr="00BA06B1" w:rsidRDefault="00BA06B1" w:rsidP="00FA750B">
            <w:pPr>
              <w:numPr>
                <w:ilvl w:val="0"/>
                <w:numId w:val="215"/>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výstupní zařízení (monitor, tiskárna, reproduktory)</w:t>
            </w:r>
          </w:p>
          <w:p w:rsidR="00BA06B1" w:rsidRPr="00BA06B1" w:rsidRDefault="00BA06B1" w:rsidP="00FA750B">
            <w:pPr>
              <w:numPr>
                <w:ilvl w:val="0"/>
                <w:numId w:val="215"/>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další přídavná zařízení</w:t>
            </w:r>
          </w:p>
          <w:p w:rsidR="00BA06B1" w:rsidRPr="00BA06B1" w:rsidRDefault="00BA06B1" w:rsidP="00BA06B1">
            <w:pPr>
              <w:spacing w:after="120"/>
              <w:ind w:left="458"/>
              <w:rPr>
                <w:rFonts w:ascii="Times New Roman" w:eastAsia="Calibri" w:hAnsi="Times New Roman" w:cs="Times New Roman"/>
                <w:b/>
                <w:sz w:val="24"/>
                <w:szCs w:val="24"/>
              </w:rPr>
            </w:pPr>
          </w:p>
        </w:tc>
        <w:tc>
          <w:tcPr>
            <w:tcW w:w="1300" w:type="dxa"/>
            <w:vAlign w:val="center"/>
          </w:tcPr>
          <w:p w:rsidR="00BA06B1" w:rsidRPr="00BA06B1" w:rsidRDefault="00BA06B1" w:rsidP="00BA06B1">
            <w:pPr>
              <w:spacing w:before="120"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15</w:t>
            </w:r>
          </w:p>
        </w:tc>
      </w:tr>
      <w:tr w:rsidR="00BA06B1" w:rsidRPr="00BA06B1" w:rsidTr="00BA06B1">
        <w:trPr>
          <w:trHeight w:val="1768"/>
        </w:trPr>
        <w:tc>
          <w:tcPr>
            <w:tcW w:w="4410" w:type="dxa"/>
          </w:tcPr>
          <w:p w:rsidR="00BA06B1" w:rsidRPr="00BA06B1" w:rsidRDefault="00BA06B1" w:rsidP="00BA06B1">
            <w:pPr>
              <w:spacing w:before="120" w:after="12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Žák: </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rozumí principům operačního systému</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umí na uživatelské úrovni operační systém konfigurovat a nastavit jeho prostředí</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umí vyhledávat a využívat nápovědu operačního systému a dalších programů;</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chápe strukturu dat a možnosti jejich uložení;</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rozumí systému složek a orientuje se v něm;</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 ovládá operace se soubory, rozpozná běžně používané typy souborů;</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vybírá, spouští a používá vhodné základní programové vybavení pro řešení úkolů spojených s běžnou činností;</w:t>
            </w:r>
          </w:p>
          <w:p w:rsidR="00BA06B1" w:rsidRPr="00BA06B1" w:rsidRDefault="00BA06B1" w:rsidP="00FA750B">
            <w:pPr>
              <w:numPr>
                <w:ilvl w:val="0"/>
                <w:numId w:val="200"/>
              </w:numPr>
              <w:spacing w:after="120"/>
              <w:ind w:left="460" w:right="191"/>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uvědomuje si rizika zneužití dat, využívá prostředky zabezpečení, aby tato rizika minimalizoval.</w:t>
            </w:r>
          </w:p>
          <w:p w:rsidR="00BA06B1" w:rsidRPr="00BA06B1" w:rsidRDefault="00BA06B1" w:rsidP="00BA06B1">
            <w:pPr>
              <w:spacing w:after="120"/>
              <w:ind w:right="191"/>
              <w:jc w:val="both"/>
              <w:rPr>
                <w:rFonts w:ascii="Times New Roman" w:eastAsia="Calibri" w:hAnsi="Times New Roman" w:cs="Times New Roman"/>
                <w:sz w:val="24"/>
                <w:szCs w:val="24"/>
              </w:rPr>
            </w:pPr>
          </w:p>
        </w:tc>
        <w:tc>
          <w:tcPr>
            <w:tcW w:w="4280" w:type="dxa"/>
          </w:tcPr>
          <w:p w:rsidR="00BA06B1" w:rsidRPr="00BA06B1" w:rsidRDefault="00BA06B1" w:rsidP="00FA750B">
            <w:pPr>
              <w:keepNext/>
              <w:numPr>
                <w:ilvl w:val="0"/>
                <w:numId w:val="220"/>
              </w:numPr>
              <w:spacing w:before="240" w:after="60"/>
              <w:ind w:left="465"/>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Programové vybavení PC Operační systém</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rozdělení softwaru (aplikační SW, operační systém)</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start PC, restart PC, bios</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druhy OS</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OS Windows</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ovládací panely (nastavení systému)</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uspořádání dat na disku, adresářová struktura, práce s adresáři a soubory</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pracovní plocha, práce s okny, hlavní panel, nabídka Start</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spuštění a ukončení programu, přepínání mezi programy</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zástupci, schránka</w:t>
            </w:r>
          </w:p>
          <w:p w:rsidR="00BA06B1" w:rsidRPr="00BA06B1" w:rsidRDefault="00BA06B1" w:rsidP="00FA750B">
            <w:pPr>
              <w:numPr>
                <w:ilvl w:val="0"/>
                <w:numId w:val="218"/>
              </w:numPr>
              <w:ind w:left="443"/>
              <w:rPr>
                <w:rFonts w:ascii="Times New Roman" w:eastAsia="Calibri" w:hAnsi="Times New Roman" w:cs="Times New Roman"/>
                <w:sz w:val="24"/>
                <w:szCs w:val="24"/>
              </w:rPr>
            </w:pPr>
            <w:r w:rsidRPr="00BA06B1">
              <w:rPr>
                <w:rFonts w:ascii="Times New Roman" w:eastAsia="Calibri" w:hAnsi="Times New Roman" w:cs="Times New Roman"/>
                <w:sz w:val="24"/>
                <w:szCs w:val="24"/>
              </w:rPr>
              <w:t>nápověda</w:t>
            </w:r>
          </w:p>
        </w:tc>
        <w:tc>
          <w:tcPr>
            <w:tcW w:w="1300" w:type="dxa"/>
            <w:vAlign w:val="center"/>
          </w:tcPr>
          <w:p w:rsidR="00BA06B1" w:rsidRPr="00BA06B1" w:rsidRDefault="00BA06B1" w:rsidP="00BA06B1">
            <w:pPr>
              <w:spacing w:before="120"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16</w:t>
            </w:r>
          </w:p>
        </w:tc>
      </w:tr>
      <w:tr w:rsidR="00BA06B1" w:rsidRPr="00BA06B1" w:rsidTr="00BA06B1">
        <w:trPr>
          <w:trHeight w:val="1768"/>
        </w:trPr>
        <w:tc>
          <w:tcPr>
            <w:tcW w:w="4410" w:type="dxa"/>
          </w:tcPr>
          <w:p w:rsidR="00BA06B1" w:rsidRPr="00BA06B1" w:rsidRDefault="00BA06B1" w:rsidP="00BA06B1">
            <w:pPr>
              <w:spacing w:before="120" w:after="12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Žák: </w:t>
            </w:r>
          </w:p>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orientuje se v licenčních smlouvách programů, zná a dodržuje autorská práva, uvědomuje si rizika jejich porušování;</w:t>
            </w:r>
          </w:p>
          <w:p w:rsidR="00BA06B1" w:rsidRPr="00BA06B1" w:rsidRDefault="00BA06B1" w:rsidP="00FA750B">
            <w:pPr>
              <w:numPr>
                <w:ilvl w:val="0"/>
                <w:numId w:val="217"/>
              </w:numPr>
              <w:spacing w:before="120" w:after="120"/>
              <w:ind w:left="460" w:right="190" w:hanging="357"/>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nastavuje parametry textového dokumentu, zná a dodržuje základní typografická pravidla;</w:t>
            </w:r>
          </w:p>
          <w:p w:rsidR="00BA06B1" w:rsidRPr="00BA06B1" w:rsidRDefault="00BA06B1" w:rsidP="00FA750B">
            <w:pPr>
              <w:numPr>
                <w:ilvl w:val="0"/>
                <w:numId w:val="217"/>
              </w:numPr>
              <w:spacing w:before="120" w:after="120"/>
              <w:ind w:left="460" w:right="190" w:hanging="357"/>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pořizuje, formátuje a ukládá textové dokumenty, vytváří a upravuje styly;</w:t>
            </w:r>
          </w:p>
          <w:p w:rsidR="00BA06B1" w:rsidRPr="00BA06B1" w:rsidRDefault="00BA06B1" w:rsidP="00FA750B">
            <w:pPr>
              <w:numPr>
                <w:ilvl w:val="0"/>
                <w:numId w:val="217"/>
              </w:numPr>
              <w:spacing w:before="120" w:after="120"/>
              <w:ind w:left="460" w:right="190" w:hanging="357"/>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vkládá obrázky, objekty z jiných aplikací (grafy, tabulky);</w:t>
            </w:r>
          </w:p>
          <w:p w:rsidR="00BA06B1" w:rsidRPr="00BA06B1" w:rsidRDefault="00BA06B1" w:rsidP="00FA750B">
            <w:pPr>
              <w:numPr>
                <w:ilvl w:val="0"/>
                <w:numId w:val="217"/>
              </w:numPr>
              <w:spacing w:before="120" w:after="120"/>
              <w:ind w:left="460" w:right="190" w:hanging="357"/>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využívá vlastností hromadné korespondence, tvoří tabulky, grafy, makra);</w:t>
            </w:r>
          </w:p>
          <w:p w:rsidR="00BA06B1" w:rsidRPr="00BA06B1" w:rsidRDefault="00BA06B1" w:rsidP="00FA750B">
            <w:pPr>
              <w:numPr>
                <w:ilvl w:val="0"/>
                <w:numId w:val="221"/>
              </w:numPr>
              <w:spacing w:before="120" w:after="240"/>
              <w:ind w:left="459" w:right="190" w:hanging="357"/>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 nastavuje parametry tisku a tiskne textové dokumenty;</w:t>
            </w:r>
          </w:p>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vytváří, upravuje a ukládá tabulky, vkládá a upravuje data do tabulek, používá vzorce a funkce; </w:t>
            </w:r>
          </w:p>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vytváří, upravuje, tiskne grafy a kontingenční tabulky; </w:t>
            </w:r>
          </w:p>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navrhuje a vytváří prezentace, využívá vkládání multimediálních prvků (zvuk, video), používá animace a efekty;</w:t>
            </w:r>
          </w:p>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zná a dodržuje zásady správné prezentace a umí vytvořený dokument prezentovat;</w:t>
            </w:r>
          </w:p>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pracuje s aplikacemi kancelářskými programi jako s celkem, využívá výhod vzájemného propojení jednotlivých programů;</w:t>
            </w:r>
          </w:p>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komunikuje prostřednictvím poštovního klienta, spravuje a třídí příchozí a odchozí zprávy.</w:t>
            </w:r>
          </w:p>
        </w:tc>
        <w:tc>
          <w:tcPr>
            <w:tcW w:w="4280" w:type="dxa"/>
          </w:tcPr>
          <w:p w:rsidR="00BA06B1" w:rsidRPr="00BA06B1" w:rsidRDefault="00BA06B1" w:rsidP="00FA750B">
            <w:pPr>
              <w:keepNext/>
              <w:numPr>
                <w:ilvl w:val="0"/>
                <w:numId w:val="213"/>
              </w:numPr>
              <w:spacing w:before="240" w:after="60"/>
              <w:ind w:left="444"/>
              <w:outlineLvl w:val="0"/>
              <w:rPr>
                <w:rFonts w:ascii="Times New Roman" w:eastAsia="Times New Roman" w:hAnsi="Times New Roman" w:cs="Times New Roman"/>
                <w:b/>
                <w:bCs/>
                <w:vanish/>
                <w:kern w:val="32"/>
                <w:sz w:val="24"/>
                <w:szCs w:val="24"/>
              </w:rPr>
            </w:pPr>
          </w:p>
          <w:p w:rsidR="00BA06B1" w:rsidRPr="00BA06B1" w:rsidRDefault="00BA06B1" w:rsidP="00FA750B">
            <w:pPr>
              <w:keepNext/>
              <w:numPr>
                <w:ilvl w:val="0"/>
                <w:numId w:val="213"/>
              </w:numPr>
              <w:spacing w:before="240" w:after="60"/>
              <w:ind w:left="444"/>
              <w:outlineLvl w:val="0"/>
              <w:rPr>
                <w:rFonts w:ascii="Times New Roman" w:eastAsia="Times New Roman" w:hAnsi="Times New Roman" w:cs="Times New Roman"/>
                <w:b/>
                <w:bCs/>
                <w:vanish/>
                <w:kern w:val="32"/>
                <w:sz w:val="24"/>
                <w:szCs w:val="24"/>
              </w:rPr>
            </w:pPr>
          </w:p>
          <w:p w:rsidR="00BA06B1" w:rsidRPr="00BA06B1" w:rsidRDefault="00BA06B1" w:rsidP="00BA06B1">
            <w:pPr>
              <w:keepNext/>
              <w:spacing w:before="240" w:after="60"/>
              <w:ind w:left="444" w:hanging="360"/>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 xml:space="preserve">4. Programové vybavení PC Aplikační software </w:t>
            </w:r>
          </w:p>
          <w:p w:rsidR="00BA06B1" w:rsidRPr="00BA06B1" w:rsidRDefault="00BA06B1" w:rsidP="00FA750B">
            <w:pPr>
              <w:numPr>
                <w:ilvl w:val="0"/>
                <w:numId w:val="217"/>
              </w:numPr>
              <w:spacing w:before="120" w:after="120"/>
              <w:ind w:left="442" w:right="215" w:hanging="357"/>
              <w:rPr>
                <w:rFonts w:ascii="Times New Roman" w:eastAsia="Calibri" w:hAnsi="Times New Roman" w:cs="Times New Roman"/>
                <w:sz w:val="24"/>
                <w:szCs w:val="24"/>
              </w:rPr>
            </w:pPr>
            <w:r w:rsidRPr="00BA06B1">
              <w:rPr>
                <w:rFonts w:ascii="Times New Roman" w:eastAsia="Calibri" w:hAnsi="Times New Roman" w:cs="Times New Roman"/>
                <w:sz w:val="24"/>
                <w:szCs w:val="24"/>
              </w:rPr>
              <w:t>autorský zákon, druhy licencí;</w:t>
            </w:r>
          </w:p>
          <w:p w:rsidR="00BA06B1" w:rsidRPr="00BA06B1" w:rsidRDefault="00BA06B1" w:rsidP="00FA750B">
            <w:pPr>
              <w:numPr>
                <w:ilvl w:val="0"/>
                <w:numId w:val="217"/>
              </w:numPr>
              <w:spacing w:after="120"/>
              <w:ind w:left="444" w:right="218"/>
              <w:rPr>
                <w:rFonts w:ascii="Times New Roman" w:eastAsia="Calibri" w:hAnsi="Times New Roman" w:cs="Times New Roman"/>
                <w:sz w:val="24"/>
                <w:szCs w:val="24"/>
              </w:rPr>
            </w:pPr>
            <w:r w:rsidRPr="00BA06B1">
              <w:rPr>
                <w:rFonts w:ascii="Times New Roman" w:eastAsia="Calibri" w:hAnsi="Times New Roman" w:cs="Times New Roman"/>
                <w:i/>
                <w:sz w:val="24"/>
                <w:szCs w:val="24"/>
              </w:rPr>
              <w:t>textový editor</w:t>
            </w:r>
            <w:r w:rsidRPr="00BA06B1">
              <w:rPr>
                <w:rFonts w:ascii="Times New Roman" w:eastAsia="Calibri" w:hAnsi="Times New Roman" w:cs="Times New Roman"/>
                <w:sz w:val="24"/>
                <w:szCs w:val="24"/>
              </w:rPr>
              <w:t xml:space="preserve"> – základní typografická pravidla, nastavení dokumentu, pořizování a formát textu, styly, vkládání objektů, hromadná korespondence, tisk;</w:t>
            </w:r>
          </w:p>
          <w:p w:rsidR="00BA06B1" w:rsidRPr="00BA06B1" w:rsidRDefault="00BA06B1" w:rsidP="00FA750B">
            <w:pPr>
              <w:numPr>
                <w:ilvl w:val="0"/>
                <w:numId w:val="219"/>
              </w:numPr>
              <w:ind w:left="444"/>
              <w:rPr>
                <w:rFonts w:ascii="Times New Roman" w:eastAsia="Calibri" w:hAnsi="Times New Roman" w:cs="Times New Roman"/>
                <w:sz w:val="24"/>
                <w:szCs w:val="24"/>
              </w:rPr>
            </w:pPr>
            <w:r w:rsidRPr="00BA06B1">
              <w:rPr>
                <w:rFonts w:ascii="Times New Roman" w:eastAsia="Calibri" w:hAnsi="Times New Roman" w:cs="Times New Roman"/>
                <w:i/>
                <w:sz w:val="24"/>
                <w:szCs w:val="24"/>
              </w:rPr>
              <w:t>tabulkový procesor</w:t>
            </w:r>
            <w:r w:rsidRPr="00BA06B1">
              <w:rPr>
                <w:rFonts w:ascii="Times New Roman" w:eastAsia="Calibri" w:hAnsi="Times New Roman" w:cs="Times New Roman"/>
                <w:sz w:val="24"/>
                <w:szCs w:val="24"/>
              </w:rPr>
              <w:t xml:space="preserve"> - nastavení dokumentu, vzorce, funkce, grafy, kontingenční tabulky, tisk;</w:t>
            </w:r>
          </w:p>
          <w:p w:rsidR="00BA06B1" w:rsidRPr="00BA06B1" w:rsidRDefault="00BA06B1" w:rsidP="00FA750B">
            <w:pPr>
              <w:numPr>
                <w:ilvl w:val="0"/>
                <w:numId w:val="219"/>
              </w:numPr>
              <w:ind w:left="444"/>
              <w:rPr>
                <w:rFonts w:ascii="Times New Roman" w:eastAsia="Calibri" w:hAnsi="Times New Roman" w:cs="Times New Roman"/>
                <w:sz w:val="24"/>
                <w:szCs w:val="24"/>
              </w:rPr>
            </w:pPr>
            <w:r w:rsidRPr="00BA06B1">
              <w:rPr>
                <w:rFonts w:ascii="Times New Roman" w:eastAsia="Calibri" w:hAnsi="Times New Roman" w:cs="Times New Roman"/>
                <w:i/>
                <w:sz w:val="24"/>
                <w:szCs w:val="24"/>
              </w:rPr>
              <w:t>prezentační manažer</w:t>
            </w:r>
            <w:r w:rsidRPr="00BA06B1">
              <w:rPr>
                <w:rFonts w:ascii="Times New Roman" w:eastAsia="Calibri" w:hAnsi="Times New Roman" w:cs="Times New Roman"/>
                <w:sz w:val="24"/>
                <w:szCs w:val="24"/>
              </w:rPr>
              <w:t xml:space="preserve"> – obecné zásady tvorby prezentace, návrh a tvorba prezentace, animace, efekty, multimediální prvky, tisk a export prezentace</w:t>
            </w:r>
          </w:p>
          <w:p w:rsidR="00BA06B1" w:rsidRPr="00BA06B1" w:rsidRDefault="00BA06B1" w:rsidP="00FA750B">
            <w:pPr>
              <w:numPr>
                <w:ilvl w:val="0"/>
                <w:numId w:val="219"/>
              </w:numPr>
              <w:ind w:left="444"/>
              <w:rPr>
                <w:rFonts w:ascii="Times New Roman" w:eastAsia="Calibri" w:hAnsi="Times New Roman" w:cs="Times New Roman"/>
                <w:sz w:val="24"/>
                <w:szCs w:val="24"/>
              </w:rPr>
            </w:pPr>
            <w:r w:rsidRPr="00BA06B1">
              <w:rPr>
                <w:rFonts w:ascii="Times New Roman" w:eastAsia="Calibri" w:hAnsi="Times New Roman" w:cs="Times New Roman"/>
                <w:i/>
                <w:sz w:val="24"/>
                <w:szCs w:val="24"/>
              </w:rPr>
              <w:t>další aplikační software</w:t>
            </w:r>
            <w:r w:rsidRPr="00BA06B1">
              <w:rPr>
                <w:rFonts w:ascii="Times New Roman" w:eastAsia="Calibri" w:hAnsi="Times New Roman" w:cs="Times New Roman"/>
                <w:sz w:val="24"/>
                <w:szCs w:val="24"/>
              </w:rPr>
              <w:t xml:space="preserve"> – poštovní aplikace </w:t>
            </w:r>
          </w:p>
        </w:tc>
        <w:tc>
          <w:tcPr>
            <w:tcW w:w="1300" w:type="dxa"/>
            <w:vAlign w:val="center"/>
          </w:tcPr>
          <w:p w:rsidR="00BA06B1" w:rsidRPr="00BA06B1" w:rsidRDefault="00BA06B1" w:rsidP="00BA06B1">
            <w:pPr>
              <w:spacing w:before="120"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30</w:t>
            </w:r>
          </w:p>
        </w:tc>
      </w:tr>
    </w:tbl>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jc w:val="both"/>
        <w:rPr>
          <w:rFonts w:ascii="TimesNewRoman" w:eastAsia="Calibri" w:hAnsi="TimesNewRoman" w:cs="TimesNewRoman"/>
          <w:b/>
          <w:sz w:val="26"/>
          <w:szCs w:val="26"/>
          <w:lang w:eastAsia="cs-CZ"/>
        </w:rPr>
      </w:pP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b/>
          <w:sz w:val="26"/>
          <w:szCs w:val="26"/>
          <w:lang w:eastAsia="cs-CZ"/>
        </w:rPr>
      </w:pPr>
      <w:r w:rsidRPr="00BA06B1">
        <w:rPr>
          <w:rFonts w:ascii="TimesNewRoman" w:eastAsia="Calibri" w:hAnsi="TimesNewRoman" w:cs="TimesNewRoman"/>
          <w:b/>
          <w:sz w:val="26"/>
          <w:szCs w:val="26"/>
          <w:lang w:eastAsia="cs-CZ"/>
        </w:rPr>
        <w:t>4. ročník</w:t>
      </w:r>
    </w:p>
    <w:p w:rsidR="00BA06B1" w:rsidRPr="00BA06B1" w:rsidRDefault="00BA06B1" w:rsidP="00BA06B1">
      <w:pPr>
        <w:autoSpaceDE w:val="0"/>
        <w:autoSpaceDN w:val="0"/>
        <w:adjustRightInd w:val="0"/>
        <w:spacing w:after="0" w:line="360" w:lineRule="auto"/>
        <w:ind w:left="-360"/>
        <w:jc w:val="both"/>
        <w:rPr>
          <w:rFonts w:ascii="TimesNewRoman" w:eastAsia="Calibri" w:hAnsi="TimesNewRoman" w:cs="TimesNewRoman"/>
          <w:sz w:val="26"/>
          <w:szCs w:val="26"/>
          <w:lang w:eastAsia="cs-CZ"/>
        </w:rPr>
      </w:pPr>
    </w:p>
    <w:tbl>
      <w:tblPr>
        <w:tblW w:w="99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4280"/>
        <w:gridCol w:w="1300"/>
      </w:tblGrid>
      <w:tr w:rsidR="00BA06B1" w:rsidRPr="00BA06B1" w:rsidTr="00BA06B1">
        <w:trPr>
          <w:trHeight w:val="424"/>
        </w:trPr>
        <w:tc>
          <w:tcPr>
            <w:tcW w:w="4410" w:type="dxa"/>
            <w:vAlign w:val="center"/>
          </w:tcPr>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NewRoman" w:eastAsia="Calibri" w:hAnsi="TimesNewRoman" w:cs="TimesNewRoman"/>
                <w:sz w:val="24"/>
                <w:szCs w:val="24"/>
                <w:lang w:eastAsia="cs-CZ"/>
              </w:rPr>
              <w:br w:type="page"/>
            </w:r>
            <w:r w:rsidRPr="00BA06B1">
              <w:rPr>
                <w:rFonts w:ascii="TimesNewRoman" w:eastAsia="Calibri" w:hAnsi="TimesNewRoman" w:cs="TimesNewRoman"/>
                <w:sz w:val="24"/>
                <w:szCs w:val="24"/>
                <w:lang w:eastAsia="cs-CZ"/>
              </w:rPr>
              <w:br w:type="page"/>
            </w:r>
            <w:r w:rsidRPr="00BA06B1">
              <w:rPr>
                <w:rFonts w:ascii="Times New Roman" w:eastAsia="Calibri" w:hAnsi="Times New Roman" w:cs="Times New Roman"/>
                <w:b/>
                <w:sz w:val="24"/>
                <w:szCs w:val="24"/>
              </w:rPr>
              <w:t xml:space="preserve">Výsledky vzdělávání </w:t>
            </w:r>
          </w:p>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 New Roman" w:eastAsia="Calibri" w:hAnsi="Times New Roman" w:cs="Times New Roman"/>
                <w:b/>
                <w:sz w:val="24"/>
                <w:szCs w:val="24"/>
              </w:rPr>
              <w:t>a odborné kompetence</w:t>
            </w:r>
          </w:p>
        </w:tc>
        <w:tc>
          <w:tcPr>
            <w:tcW w:w="4280" w:type="dxa"/>
            <w:vAlign w:val="center"/>
          </w:tcPr>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 New Roman" w:eastAsia="Calibri" w:hAnsi="Times New Roman" w:cs="Times New Roman"/>
                <w:b/>
                <w:sz w:val="24"/>
                <w:szCs w:val="24"/>
              </w:rPr>
              <w:t>Učivo</w:t>
            </w:r>
          </w:p>
        </w:tc>
        <w:tc>
          <w:tcPr>
            <w:tcW w:w="1300" w:type="dxa"/>
          </w:tcPr>
          <w:p w:rsidR="00BA06B1" w:rsidRPr="00BA06B1" w:rsidRDefault="00BA06B1" w:rsidP="00BA06B1">
            <w:pPr>
              <w:spacing w:after="0" w:line="240" w:lineRule="auto"/>
              <w:jc w:val="center"/>
              <w:rPr>
                <w:rFonts w:ascii="Times New Roman" w:eastAsia="Calibri" w:hAnsi="Times New Roman" w:cs="Times New Roman"/>
                <w:b/>
                <w:sz w:val="24"/>
                <w:szCs w:val="24"/>
              </w:rPr>
            </w:pPr>
            <w:r w:rsidRPr="00BA06B1">
              <w:rPr>
                <w:rFonts w:ascii="Times New Roman" w:eastAsia="Calibri" w:hAnsi="Times New Roman" w:cs="Times New Roman"/>
                <w:b/>
                <w:sz w:val="24"/>
                <w:szCs w:val="24"/>
              </w:rPr>
              <w:t>Hodinová dotace</w:t>
            </w:r>
          </w:p>
        </w:tc>
      </w:tr>
      <w:tr w:rsidR="00BA06B1" w:rsidRPr="00BA06B1" w:rsidTr="00BA06B1">
        <w:trPr>
          <w:trHeight w:val="1669"/>
        </w:trPr>
        <w:tc>
          <w:tcPr>
            <w:tcW w:w="4410" w:type="dxa"/>
          </w:tcPr>
          <w:p w:rsidR="00BA06B1" w:rsidRPr="00BA06B1" w:rsidRDefault="00BA06B1" w:rsidP="00BA06B1">
            <w:pPr>
              <w:spacing w:before="120" w:after="12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Žák: </w:t>
            </w:r>
          </w:p>
          <w:p w:rsidR="00BA06B1" w:rsidRPr="00BA06B1" w:rsidRDefault="00BA06B1" w:rsidP="00FA750B">
            <w:pPr>
              <w:numPr>
                <w:ilvl w:val="0"/>
                <w:numId w:val="223"/>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rozlišuje a definuje základní typy grafiky;</w:t>
            </w:r>
          </w:p>
          <w:p w:rsidR="00BA06B1" w:rsidRPr="00BA06B1" w:rsidRDefault="00BA06B1" w:rsidP="00FA750B">
            <w:pPr>
              <w:numPr>
                <w:ilvl w:val="0"/>
                <w:numId w:val="223"/>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posuzuje vhodnost použití rastrové a vektorové grafiky;</w:t>
            </w:r>
          </w:p>
          <w:p w:rsidR="00BA06B1" w:rsidRPr="00BA06B1" w:rsidRDefault="00BA06B1" w:rsidP="00FA750B">
            <w:pPr>
              <w:numPr>
                <w:ilvl w:val="0"/>
                <w:numId w:val="223"/>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zvládá převody mezi různými grafickými formáty;</w:t>
            </w:r>
          </w:p>
          <w:p w:rsidR="00BA06B1" w:rsidRPr="00BA06B1" w:rsidRDefault="00BA06B1" w:rsidP="00FA750B">
            <w:pPr>
              <w:numPr>
                <w:ilvl w:val="0"/>
                <w:numId w:val="223"/>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mění a nastavuje parametry grafického objektu;</w:t>
            </w:r>
          </w:p>
          <w:p w:rsidR="00BA06B1" w:rsidRPr="00BA06B1" w:rsidRDefault="00BA06B1" w:rsidP="00FA750B">
            <w:pPr>
              <w:numPr>
                <w:ilvl w:val="0"/>
                <w:numId w:val="223"/>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volí vhodné programy ke zpracování jednotlivých typů grafiky;</w:t>
            </w:r>
          </w:p>
          <w:p w:rsidR="00BA06B1" w:rsidRPr="00BA06B1" w:rsidRDefault="00BA06B1" w:rsidP="00FA750B">
            <w:pPr>
              <w:numPr>
                <w:ilvl w:val="0"/>
                <w:numId w:val="223"/>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vytváří jednoduché rastrové obrázky, upravuje fotografie;</w:t>
            </w:r>
          </w:p>
          <w:p w:rsidR="00BA06B1" w:rsidRPr="00BA06B1" w:rsidRDefault="00BA06B1" w:rsidP="00FA750B">
            <w:pPr>
              <w:numPr>
                <w:ilvl w:val="0"/>
                <w:numId w:val="223"/>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vytváří a upravuje jednoduché vektorové obrázky. </w:t>
            </w:r>
          </w:p>
        </w:tc>
        <w:tc>
          <w:tcPr>
            <w:tcW w:w="4280" w:type="dxa"/>
          </w:tcPr>
          <w:p w:rsidR="00BA06B1" w:rsidRPr="00BA06B1" w:rsidRDefault="00BA06B1" w:rsidP="00BA06B1">
            <w:pPr>
              <w:keepNext/>
              <w:spacing w:before="240" w:after="60"/>
              <w:ind w:left="444" w:hanging="360"/>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Počítačová grafika</w:t>
            </w:r>
          </w:p>
          <w:p w:rsidR="00BA06B1" w:rsidRPr="00BA06B1" w:rsidRDefault="00BA06B1" w:rsidP="00FA750B">
            <w:pPr>
              <w:numPr>
                <w:ilvl w:val="0"/>
                <w:numId w:val="222"/>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Základní pojmy a principy - typy grafiky (vektorová, rastrová), pixel</w:t>
            </w:r>
          </w:p>
          <w:p w:rsidR="00BA06B1" w:rsidRPr="00BA06B1" w:rsidRDefault="00BA06B1" w:rsidP="00FA750B">
            <w:pPr>
              <w:numPr>
                <w:ilvl w:val="0"/>
                <w:numId w:val="222"/>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barevné modely</w:t>
            </w:r>
          </w:p>
          <w:p w:rsidR="00BA06B1" w:rsidRPr="00BA06B1" w:rsidRDefault="00BA06B1" w:rsidP="00FA750B">
            <w:pPr>
              <w:numPr>
                <w:ilvl w:val="0"/>
                <w:numId w:val="222"/>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grafické formáty a jejich vlastnosti</w:t>
            </w:r>
          </w:p>
          <w:p w:rsidR="00BA06B1" w:rsidRPr="00BA06B1" w:rsidRDefault="00BA06B1" w:rsidP="00FA750B">
            <w:pPr>
              <w:numPr>
                <w:ilvl w:val="0"/>
                <w:numId w:val="222"/>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programy na zprac. grafiky</w:t>
            </w:r>
          </w:p>
        </w:tc>
        <w:tc>
          <w:tcPr>
            <w:tcW w:w="1300" w:type="dxa"/>
            <w:vAlign w:val="center"/>
          </w:tcPr>
          <w:p w:rsidR="00BA06B1" w:rsidRPr="00BA06B1" w:rsidRDefault="00BA06B1" w:rsidP="00DE504A">
            <w:pPr>
              <w:spacing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2</w:t>
            </w:r>
            <w:r w:rsidR="00DE504A">
              <w:rPr>
                <w:rFonts w:ascii="Times New Roman" w:eastAsia="Calibri" w:hAnsi="Times New Roman" w:cs="Times New Roman"/>
                <w:sz w:val="24"/>
                <w:szCs w:val="24"/>
              </w:rPr>
              <w:t>5</w:t>
            </w:r>
          </w:p>
        </w:tc>
      </w:tr>
      <w:tr w:rsidR="00BA06B1" w:rsidRPr="00BA06B1" w:rsidTr="00BA06B1">
        <w:trPr>
          <w:trHeight w:val="1768"/>
        </w:trPr>
        <w:tc>
          <w:tcPr>
            <w:tcW w:w="4410" w:type="dxa"/>
          </w:tcPr>
          <w:p w:rsidR="00BA06B1" w:rsidRPr="00BA06B1" w:rsidRDefault="00BA06B1" w:rsidP="00BA06B1">
            <w:pPr>
              <w:spacing w:before="120" w:after="12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Žák: </w:t>
            </w:r>
          </w:p>
          <w:p w:rsidR="00BA06B1" w:rsidRPr="00BA06B1" w:rsidRDefault="00BA06B1" w:rsidP="00FA750B">
            <w:pPr>
              <w:numPr>
                <w:ilvl w:val="0"/>
                <w:numId w:val="225"/>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rozlišuje základní druhy počítačových sítí;</w:t>
            </w:r>
          </w:p>
          <w:p w:rsidR="00BA06B1" w:rsidRPr="00BA06B1" w:rsidRDefault="00BA06B1" w:rsidP="00FA750B">
            <w:pPr>
              <w:numPr>
                <w:ilvl w:val="0"/>
                <w:numId w:val="225"/>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rozumí problematice připojení k počítačové síti;</w:t>
            </w:r>
          </w:p>
          <w:p w:rsidR="00BA06B1" w:rsidRPr="00BA06B1" w:rsidRDefault="00BA06B1" w:rsidP="00FA750B">
            <w:pPr>
              <w:numPr>
                <w:ilvl w:val="0"/>
                <w:numId w:val="225"/>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rozumí problematice sdílení dat a prostředků v počítačové síti, nastavení práv uživatelů v síti;</w:t>
            </w:r>
          </w:p>
          <w:p w:rsidR="00BA06B1" w:rsidRPr="00BA06B1" w:rsidRDefault="00BA06B1" w:rsidP="00FA750B">
            <w:pPr>
              <w:numPr>
                <w:ilvl w:val="0"/>
                <w:numId w:val="225"/>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je si vědom rizik a potřeby zabezpečení počítačových sítí, ochrany dat a souborů;</w:t>
            </w:r>
          </w:p>
          <w:p w:rsidR="00BA06B1" w:rsidRPr="00BA06B1" w:rsidRDefault="00BA06B1" w:rsidP="00FA750B">
            <w:pPr>
              <w:numPr>
                <w:ilvl w:val="0"/>
                <w:numId w:val="226"/>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rozumí pojmu Internet a dokáže ho vysvětlit;</w:t>
            </w:r>
          </w:p>
          <w:p w:rsidR="00BA06B1" w:rsidRPr="00BA06B1" w:rsidRDefault="00BA06B1" w:rsidP="00FA750B">
            <w:pPr>
              <w:numPr>
                <w:ilvl w:val="0"/>
                <w:numId w:val="227"/>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používá internet jako základní informační zdroj, využívá jeho komunikační a přenosové možnosti;</w:t>
            </w:r>
          </w:p>
          <w:p w:rsidR="00BA06B1" w:rsidRPr="00BA06B1" w:rsidRDefault="00BA06B1" w:rsidP="00FA750B">
            <w:pPr>
              <w:numPr>
                <w:ilvl w:val="0"/>
                <w:numId w:val="228"/>
              </w:numPr>
              <w:spacing w:after="120"/>
              <w:ind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pracuje s elektronickou poštou a dalšími komunikačními prostředky.</w:t>
            </w:r>
          </w:p>
        </w:tc>
        <w:tc>
          <w:tcPr>
            <w:tcW w:w="4280" w:type="dxa"/>
          </w:tcPr>
          <w:p w:rsidR="00BA06B1" w:rsidRPr="00BA06B1" w:rsidRDefault="00BA06B1" w:rsidP="00BA06B1">
            <w:pPr>
              <w:keepNext/>
              <w:spacing w:before="240" w:after="60"/>
              <w:ind w:left="444" w:hanging="360"/>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Počítačové sítě, Internet</w:t>
            </w:r>
          </w:p>
          <w:p w:rsidR="00BA06B1" w:rsidRPr="00BA06B1" w:rsidRDefault="00BA06B1" w:rsidP="00FA750B">
            <w:pPr>
              <w:numPr>
                <w:ilvl w:val="0"/>
                <w:numId w:val="224"/>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druhy sítí, koncepce sítí, topologie sítí</w:t>
            </w:r>
          </w:p>
          <w:p w:rsidR="00BA06B1" w:rsidRPr="00BA06B1" w:rsidRDefault="00BA06B1" w:rsidP="00FA750B">
            <w:pPr>
              <w:numPr>
                <w:ilvl w:val="0"/>
                <w:numId w:val="224"/>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připojení k síti, síťové prvky</w:t>
            </w:r>
          </w:p>
          <w:p w:rsidR="00BA06B1" w:rsidRPr="00BA06B1" w:rsidRDefault="00BA06B1" w:rsidP="00FA750B">
            <w:pPr>
              <w:numPr>
                <w:ilvl w:val="0"/>
                <w:numId w:val="224"/>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sdílení dat, prostředků, práva</w:t>
            </w:r>
          </w:p>
          <w:p w:rsidR="00BA06B1" w:rsidRPr="00BA06B1" w:rsidRDefault="00BA06B1" w:rsidP="00FA750B">
            <w:pPr>
              <w:numPr>
                <w:ilvl w:val="0"/>
                <w:numId w:val="224"/>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struktura celosvětové sítě internet</w:t>
            </w:r>
          </w:p>
          <w:p w:rsidR="00BA06B1" w:rsidRPr="00BA06B1" w:rsidRDefault="00BA06B1" w:rsidP="00FA750B">
            <w:pPr>
              <w:numPr>
                <w:ilvl w:val="0"/>
                <w:numId w:val="224"/>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protokoly, služby</w:t>
            </w:r>
          </w:p>
          <w:p w:rsidR="00BA06B1" w:rsidRPr="00BA06B1" w:rsidRDefault="00BA06B1" w:rsidP="00FA750B">
            <w:pPr>
              <w:numPr>
                <w:ilvl w:val="0"/>
                <w:numId w:val="224"/>
              </w:numPr>
              <w:spacing w:after="120"/>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internetové prohlížeče</w:t>
            </w:r>
          </w:p>
        </w:tc>
        <w:tc>
          <w:tcPr>
            <w:tcW w:w="1300" w:type="dxa"/>
            <w:vAlign w:val="center"/>
          </w:tcPr>
          <w:p w:rsidR="00BA06B1" w:rsidRPr="00BA06B1" w:rsidRDefault="00BA06B1" w:rsidP="00BA06B1">
            <w:pPr>
              <w:spacing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15</w:t>
            </w:r>
          </w:p>
        </w:tc>
      </w:tr>
      <w:tr w:rsidR="00BA06B1" w:rsidRPr="00BA06B1" w:rsidTr="00BA06B1">
        <w:trPr>
          <w:trHeight w:val="1669"/>
        </w:trPr>
        <w:tc>
          <w:tcPr>
            <w:tcW w:w="4410" w:type="dxa"/>
          </w:tcPr>
          <w:p w:rsidR="00BA06B1" w:rsidRPr="00BA06B1" w:rsidRDefault="00BA06B1" w:rsidP="00BA06B1">
            <w:pPr>
              <w:spacing w:before="120" w:after="12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Žák: </w:t>
            </w:r>
          </w:p>
          <w:p w:rsidR="00BA06B1" w:rsidRPr="00BA06B1" w:rsidRDefault="00BA06B1" w:rsidP="00FA750B">
            <w:pPr>
              <w:numPr>
                <w:ilvl w:val="0"/>
                <w:numId w:val="230"/>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zná problematiku prezentace vlastních dat v síti internet;</w:t>
            </w:r>
          </w:p>
          <w:p w:rsidR="00BA06B1" w:rsidRPr="00BA06B1" w:rsidRDefault="00BA06B1" w:rsidP="00FA750B">
            <w:pPr>
              <w:numPr>
                <w:ilvl w:val="0"/>
                <w:numId w:val="230"/>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ovládá základy jazyk HTML a základy kaskádových stylů;</w:t>
            </w:r>
          </w:p>
          <w:p w:rsidR="00BA06B1" w:rsidRPr="00BA06B1" w:rsidRDefault="00BA06B1" w:rsidP="00FA750B">
            <w:pPr>
              <w:numPr>
                <w:ilvl w:val="0"/>
                <w:numId w:val="230"/>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volí vhodný způsob nahrání vytvořených stránek na server;</w:t>
            </w:r>
          </w:p>
          <w:p w:rsidR="00BA06B1" w:rsidRPr="00BA06B1" w:rsidRDefault="00BA06B1" w:rsidP="00FA750B">
            <w:pPr>
              <w:numPr>
                <w:ilvl w:val="0"/>
                <w:numId w:val="230"/>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uvědomuje si jiné možnosti pořízení a tvorby webových stránek.</w:t>
            </w:r>
          </w:p>
        </w:tc>
        <w:tc>
          <w:tcPr>
            <w:tcW w:w="4280" w:type="dxa"/>
          </w:tcPr>
          <w:p w:rsidR="00BA06B1" w:rsidRPr="00BA06B1" w:rsidRDefault="00BA06B1" w:rsidP="00BA06B1">
            <w:pPr>
              <w:keepNext/>
              <w:spacing w:before="240" w:after="60"/>
              <w:ind w:left="444" w:hanging="360"/>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Tvorba WWW</w:t>
            </w:r>
          </w:p>
          <w:p w:rsidR="00BA06B1" w:rsidRPr="00BA06B1" w:rsidRDefault="00BA06B1" w:rsidP="00FA750B">
            <w:pPr>
              <w:numPr>
                <w:ilvl w:val="0"/>
                <w:numId w:val="229"/>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vystavení vlastních dat na internetu</w:t>
            </w:r>
          </w:p>
          <w:p w:rsidR="00BA06B1" w:rsidRPr="00BA06B1" w:rsidRDefault="00BA06B1" w:rsidP="00FA750B">
            <w:pPr>
              <w:numPr>
                <w:ilvl w:val="0"/>
                <w:numId w:val="229"/>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základy HTML</w:t>
            </w:r>
          </w:p>
          <w:p w:rsidR="00BA06B1" w:rsidRPr="00BA06B1" w:rsidRDefault="00BA06B1" w:rsidP="00FA750B">
            <w:pPr>
              <w:numPr>
                <w:ilvl w:val="0"/>
                <w:numId w:val="229"/>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HTML tagy</w:t>
            </w:r>
          </w:p>
          <w:p w:rsidR="00BA06B1" w:rsidRPr="00BA06B1" w:rsidRDefault="00BA06B1" w:rsidP="00FA750B">
            <w:pPr>
              <w:numPr>
                <w:ilvl w:val="0"/>
                <w:numId w:val="229"/>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základy CSS</w:t>
            </w:r>
          </w:p>
          <w:p w:rsidR="00BA06B1" w:rsidRPr="00BA06B1" w:rsidRDefault="00BA06B1" w:rsidP="00FA750B">
            <w:pPr>
              <w:numPr>
                <w:ilvl w:val="0"/>
                <w:numId w:val="229"/>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možnosti nahrání stránek na server</w:t>
            </w:r>
          </w:p>
          <w:p w:rsidR="00BA06B1" w:rsidRPr="00BA06B1" w:rsidRDefault="00BA06B1" w:rsidP="00FA750B">
            <w:pPr>
              <w:numPr>
                <w:ilvl w:val="0"/>
                <w:numId w:val="229"/>
              </w:numPr>
              <w:spacing w:after="120"/>
              <w:rPr>
                <w:rFonts w:ascii="Times New Roman" w:eastAsia="Calibri" w:hAnsi="Times New Roman" w:cs="Times New Roman"/>
                <w:sz w:val="24"/>
                <w:szCs w:val="24"/>
              </w:rPr>
            </w:pPr>
            <w:r w:rsidRPr="00BA06B1">
              <w:rPr>
                <w:rFonts w:ascii="Times New Roman" w:eastAsia="Calibri" w:hAnsi="Times New Roman" w:cs="Times New Roman"/>
                <w:sz w:val="24"/>
                <w:szCs w:val="24"/>
              </w:rPr>
              <w:t>další možnosti pořízení webových stránek</w:t>
            </w:r>
          </w:p>
        </w:tc>
        <w:tc>
          <w:tcPr>
            <w:tcW w:w="1300" w:type="dxa"/>
            <w:vAlign w:val="center"/>
          </w:tcPr>
          <w:p w:rsidR="00BA06B1" w:rsidRPr="00BA06B1" w:rsidRDefault="00BA06B1" w:rsidP="00BA06B1">
            <w:pPr>
              <w:spacing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21</w:t>
            </w:r>
          </w:p>
        </w:tc>
      </w:tr>
      <w:tr w:rsidR="00BA06B1" w:rsidRPr="00BA06B1" w:rsidTr="00BA06B1">
        <w:trPr>
          <w:trHeight w:val="1669"/>
        </w:trPr>
        <w:tc>
          <w:tcPr>
            <w:tcW w:w="4410" w:type="dxa"/>
          </w:tcPr>
          <w:p w:rsidR="00BA06B1" w:rsidRPr="00BA06B1" w:rsidRDefault="00BA06B1" w:rsidP="00BA06B1">
            <w:pPr>
              <w:spacing w:before="120" w:after="12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 xml:space="preserve">Žák: </w:t>
            </w:r>
          </w:p>
          <w:p w:rsidR="00BA06B1" w:rsidRPr="00BA06B1" w:rsidRDefault="00BA06B1" w:rsidP="00FA750B">
            <w:pPr>
              <w:numPr>
                <w:ilvl w:val="0"/>
                <w:numId w:val="232"/>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definuje oblast použití databází;</w:t>
            </w:r>
          </w:p>
          <w:p w:rsidR="00BA06B1" w:rsidRPr="00BA06B1" w:rsidRDefault="00BA06B1" w:rsidP="00FA750B">
            <w:pPr>
              <w:numPr>
                <w:ilvl w:val="0"/>
                <w:numId w:val="232"/>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navrhuje a vytváří jednoduchou databázi;</w:t>
            </w:r>
          </w:p>
          <w:p w:rsidR="00BA06B1" w:rsidRPr="00BA06B1" w:rsidRDefault="00BA06B1" w:rsidP="00FA750B">
            <w:pPr>
              <w:numPr>
                <w:ilvl w:val="0"/>
                <w:numId w:val="232"/>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vyhledává, třídí data v databázi podle zadaných kritérií;</w:t>
            </w:r>
          </w:p>
          <w:p w:rsidR="00BA06B1" w:rsidRPr="00BA06B1" w:rsidRDefault="00BA06B1" w:rsidP="00FA750B">
            <w:pPr>
              <w:numPr>
                <w:ilvl w:val="0"/>
                <w:numId w:val="232"/>
              </w:numPr>
              <w:spacing w:before="120" w:after="120"/>
              <w:ind w:left="460" w:right="190"/>
              <w:jc w:val="both"/>
              <w:rPr>
                <w:rFonts w:ascii="Times New Roman" w:eastAsia="Calibri" w:hAnsi="Times New Roman" w:cs="Times New Roman"/>
                <w:sz w:val="24"/>
                <w:szCs w:val="24"/>
              </w:rPr>
            </w:pPr>
            <w:r w:rsidRPr="00BA06B1">
              <w:rPr>
                <w:rFonts w:ascii="Times New Roman" w:eastAsia="Calibri" w:hAnsi="Times New Roman" w:cs="Times New Roman"/>
                <w:sz w:val="24"/>
                <w:szCs w:val="24"/>
              </w:rPr>
              <w:t>vytváří sestavy pro tisk.</w:t>
            </w:r>
          </w:p>
        </w:tc>
        <w:tc>
          <w:tcPr>
            <w:tcW w:w="4280" w:type="dxa"/>
          </w:tcPr>
          <w:p w:rsidR="00BA06B1" w:rsidRPr="00BA06B1" w:rsidRDefault="00BA06B1" w:rsidP="00BA06B1">
            <w:pPr>
              <w:keepNext/>
              <w:spacing w:before="240" w:after="60"/>
              <w:ind w:left="444" w:hanging="360"/>
              <w:outlineLvl w:val="0"/>
              <w:rPr>
                <w:rFonts w:ascii="Times New Roman" w:eastAsia="Times New Roman" w:hAnsi="Times New Roman" w:cs="Times New Roman"/>
                <w:b/>
                <w:bCs/>
                <w:kern w:val="32"/>
                <w:sz w:val="24"/>
                <w:szCs w:val="24"/>
              </w:rPr>
            </w:pPr>
            <w:r w:rsidRPr="00BA06B1">
              <w:rPr>
                <w:rFonts w:ascii="Times New Roman" w:eastAsia="Times New Roman" w:hAnsi="Times New Roman" w:cs="Times New Roman"/>
                <w:b/>
                <w:bCs/>
                <w:kern w:val="32"/>
                <w:sz w:val="24"/>
                <w:szCs w:val="24"/>
              </w:rPr>
              <w:t>Databáze</w:t>
            </w:r>
          </w:p>
          <w:p w:rsidR="00BA06B1" w:rsidRPr="00BA06B1" w:rsidRDefault="00BA06B1" w:rsidP="00FA750B">
            <w:pPr>
              <w:numPr>
                <w:ilvl w:val="0"/>
                <w:numId w:val="231"/>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návrh konceptu</w:t>
            </w:r>
          </w:p>
          <w:p w:rsidR="00BA06B1" w:rsidRPr="00BA06B1" w:rsidRDefault="00BA06B1" w:rsidP="00FA750B">
            <w:pPr>
              <w:numPr>
                <w:ilvl w:val="0"/>
                <w:numId w:val="231"/>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relace</w:t>
            </w:r>
          </w:p>
          <w:p w:rsidR="00BA06B1" w:rsidRPr="00BA06B1" w:rsidRDefault="00BA06B1" w:rsidP="00FA750B">
            <w:pPr>
              <w:numPr>
                <w:ilvl w:val="0"/>
                <w:numId w:val="231"/>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návrh struktury tabulek a jejich tvorba;</w:t>
            </w:r>
          </w:p>
          <w:p w:rsidR="00BA06B1" w:rsidRPr="00BA06B1" w:rsidRDefault="00BA06B1" w:rsidP="00FA750B">
            <w:pPr>
              <w:numPr>
                <w:ilvl w:val="0"/>
                <w:numId w:val="231"/>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datové typy a jejich vlastnosti;</w:t>
            </w:r>
          </w:p>
          <w:p w:rsidR="00BA06B1" w:rsidRPr="00BA06B1" w:rsidRDefault="00BA06B1" w:rsidP="00FA750B">
            <w:pPr>
              <w:numPr>
                <w:ilvl w:val="0"/>
                <w:numId w:val="231"/>
              </w:numPr>
              <w:ind w:left="444"/>
              <w:rPr>
                <w:rFonts w:ascii="Times New Roman" w:eastAsia="Calibri" w:hAnsi="Times New Roman" w:cs="Times New Roman"/>
                <w:sz w:val="24"/>
                <w:szCs w:val="24"/>
              </w:rPr>
            </w:pPr>
            <w:r w:rsidRPr="00BA06B1">
              <w:rPr>
                <w:rFonts w:ascii="Times New Roman" w:eastAsia="Calibri" w:hAnsi="Times New Roman" w:cs="Times New Roman"/>
                <w:sz w:val="24"/>
                <w:szCs w:val="24"/>
              </w:rPr>
              <w:t>vyhledávání, filtrování</w:t>
            </w:r>
          </w:p>
          <w:p w:rsidR="00BA06B1" w:rsidRPr="00BA06B1" w:rsidRDefault="00BA06B1" w:rsidP="00BA06B1">
            <w:pPr>
              <w:ind w:left="84"/>
              <w:rPr>
                <w:rFonts w:ascii="Times New Roman" w:eastAsia="Calibri" w:hAnsi="Times New Roman" w:cs="Times New Roman"/>
                <w:sz w:val="24"/>
                <w:szCs w:val="24"/>
              </w:rPr>
            </w:pPr>
          </w:p>
        </w:tc>
        <w:tc>
          <w:tcPr>
            <w:tcW w:w="1300" w:type="dxa"/>
            <w:vAlign w:val="center"/>
          </w:tcPr>
          <w:p w:rsidR="00BA06B1" w:rsidRPr="00BA06B1" w:rsidRDefault="00BA06B1" w:rsidP="00BA06B1">
            <w:pPr>
              <w:spacing w:after="120"/>
              <w:jc w:val="center"/>
              <w:rPr>
                <w:rFonts w:ascii="Times New Roman" w:eastAsia="Calibri" w:hAnsi="Times New Roman" w:cs="Times New Roman"/>
                <w:sz w:val="24"/>
                <w:szCs w:val="24"/>
              </w:rPr>
            </w:pPr>
            <w:r w:rsidRPr="00BA06B1">
              <w:rPr>
                <w:rFonts w:ascii="Times New Roman" w:eastAsia="Calibri" w:hAnsi="Times New Roman" w:cs="Times New Roman"/>
                <w:sz w:val="24"/>
                <w:szCs w:val="24"/>
              </w:rPr>
              <w:t>10</w:t>
            </w:r>
          </w:p>
        </w:tc>
      </w:tr>
      <w:tr w:rsidR="00BA06B1" w:rsidRPr="00BA06B1" w:rsidTr="00BA06B1">
        <w:trPr>
          <w:trHeight w:val="1768"/>
        </w:trPr>
        <w:tc>
          <w:tcPr>
            <w:tcW w:w="4410" w:type="dxa"/>
          </w:tcPr>
          <w:p w:rsidR="00BA06B1" w:rsidRPr="00BA06B1" w:rsidRDefault="00BA06B1" w:rsidP="00FA750B">
            <w:pPr>
              <w:numPr>
                <w:ilvl w:val="0"/>
                <w:numId w:val="221"/>
              </w:numPr>
              <w:spacing w:before="120" w:after="120"/>
              <w:ind w:left="460" w:right="190"/>
              <w:jc w:val="both"/>
              <w:rPr>
                <w:rFonts w:ascii="Times New Roman" w:eastAsia="Calibri" w:hAnsi="Times New Roman" w:cs="Times New Roman"/>
                <w:sz w:val="24"/>
                <w:szCs w:val="24"/>
              </w:rPr>
            </w:pPr>
          </w:p>
        </w:tc>
        <w:tc>
          <w:tcPr>
            <w:tcW w:w="4280" w:type="dxa"/>
          </w:tcPr>
          <w:p w:rsidR="00BA06B1" w:rsidRPr="00BA06B1" w:rsidRDefault="00DE504A" w:rsidP="00DE504A">
            <w:pPr>
              <w:rPr>
                <w:rFonts w:ascii="Times New Roman" w:eastAsia="Calibri" w:hAnsi="Times New Roman" w:cs="Times New Roman"/>
                <w:sz w:val="24"/>
                <w:szCs w:val="24"/>
              </w:rPr>
            </w:pPr>
            <w:r>
              <w:rPr>
                <w:rFonts w:ascii="Times New Roman" w:eastAsia="Calibri" w:hAnsi="Times New Roman" w:cs="Times New Roman"/>
                <w:sz w:val="24"/>
                <w:szCs w:val="24"/>
              </w:rPr>
              <w:t xml:space="preserve"> Samostatné projekty</w:t>
            </w:r>
          </w:p>
        </w:tc>
        <w:tc>
          <w:tcPr>
            <w:tcW w:w="1300" w:type="dxa"/>
            <w:vAlign w:val="center"/>
          </w:tcPr>
          <w:p w:rsidR="00BA06B1" w:rsidRPr="00BA06B1" w:rsidRDefault="00DE504A" w:rsidP="00DE504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r>
    </w:tbl>
    <w:p w:rsidR="00BA06B1" w:rsidRPr="00BA06B1" w:rsidRDefault="00BA06B1" w:rsidP="00BA06B1">
      <w:pPr>
        <w:rPr>
          <w:rFonts w:ascii="Times New Roman" w:eastAsia="Calibri" w:hAnsi="Times New Roman" w:cs="Times New Roman"/>
          <w:sz w:val="24"/>
          <w:szCs w:val="24"/>
        </w:rPr>
      </w:pPr>
    </w:p>
    <w:p w:rsidR="00BA06B1" w:rsidRPr="00BA06B1" w:rsidRDefault="00BA06B1" w:rsidP="00BA06B1">
      <w:pPr>
        <w:rPr>
          <w:sz w:val="24"/>
          <w:szCs w:val="24"/>
        </w:rPr>
      </w:pPr>
    </w:p>
    <w:p w:rsidR="008F24AD" w:rsidRDefault="008F24AD" w:rsidP="008F24AD">
      <w:pPr>
        <w:rPr>
          <w:rFonts w:ascii="Times New Roman" w:hAnsi="Times New Roman" w:cs="Times New Roman"/>
          <w:sz w:val="24"/>
          <w:szCs w:val="24"/>
        </w:rPr>
      </w:pPr>
    </w:p>
    <w:p w:rsidR="008F24AD" w:rsidRDefault="008F24AD" w:rsidP="008F24AD">
      <w:pPr>
        <w:rPr>
          <w:rFonts w:ascii="Times New Roman" w:hAnsi="Times New Roman" w:cs="Times New Roman"/>
          <w:sz w:val="24"/>
          <w:szCs w:val="24"/>
        </w:rPr>
      </w:pPr>
    </w:p>
    <w:p w:rsidR="008F24AD" w:rsidRDefault="008F24AD" w:rsidP="008F24AD">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4606"/>
        <w:gridCol w:w="4606"/>
      </w:tblGrid>
      <w:tr w:rsidR="00F33500" w:rsidRPr="00D92D10" w:rsidTr="00E26078">
        <w:trPr>
          <w:trHeight w:val="567"/>
        </w:trPr>
        <w:tc>
          <w:tcPr>
            <w:tcW w:w="4606" w:type="dxa"/>
            <w:vMerge w:val="restart"/>
          </w:tcPr>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-dodržuje bezpečnostní předpisy při práci s audiovizuální technikou</w:t>
            </w: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-je si vědom možností a rizik využívání interaktivní tabule</w:t>
            </w: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-dokáže pomocí interaktivní tabule vytvářet jednoduché programy pro svoji práci</w:t>
            </w: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-využívá manuály jednotlivých přístrojů, zná principy ovládání jednotlivých přístrojů</w:t>
            </w: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orientuje se v ovládacích prvcích digitální kamery a fotoaparátu</w:t>
            </w: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-dokáže digitalizovat různé materiály pomocí skeneru</w:t>
            </w: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dokáže použít sporttestru pro zhodnocení intenzity sportovního výkonu</w:t>
            </w: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p>
          <w:p w:rsidR="00F33500" w:rsidRPr="00D92D10" w:rsidRDefault="00F33500" w:rsidP="00E26078">
            <w:pPr>
              <w:autoSpaceDE w:val="0"/>
              <w:autoSpaceDN w:val="0"/>
              <w:adjustRightInd w:val="0"/>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je schopen zapojit a propojit nejrůznější nosiče obrazu a zvuku</w:t>
            </w:r>
          </w:p>
        </w:tc>
        <w:tc>
          <w:tcPr>
            <w:tcW w:w="4606" w:type="dxa"/>
          </w:tcPr>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5. Interaktivní tabule</w:t>
            </w:r>
          </w:p>
          <w:p w:rsidR="00F33500" w:rsidRPr="00D92D10" w:rsidRDefault="00F33500" w:rsidP="00E26078">
            <w:pPr>
              <w:tabs>
                <w:tab w:val="left" w:pos="0"/>
              </w:tabs>
              <w:spacing w:after="0" w:line="240" w:lineRule="auto"/>
              <w:ind w:left="360"/>
              <w:contextualSpacing/>
              <w:rPr>
                <w:rFonts w:ascii="Times New Roman" w:eastAsia="Times New Roman" w:hAnsi="Times New Roman" w:cs="Times New Roman"/>
                <w:b/>
                <w:lang w:eastAsia="cs-CZ"/>
              </w:rPr>
            </w:pP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zvládnutí ovládacích prvků</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použití softwaru</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xml:space="preserve">- vytvoření jednoduchého vlastního programu </w:t>
            </w:r>
          </w:p>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lang w:eastAsia="cs-CZ"/>
              </w:rPr>
              <w:t>- zálohování</w:t>
            </w:r>
          </w:p>
        </w:tc>
      </w:tr>
      <w:tr w:rsidR="00F33500" w:rsidRPr="00D92D10" w:rsidTr="00E26078">
        <w:trPr>
          <w:trHeight w:val="567"/>
        </w:trPr>
        <w:tc>
          <w:tcPr>
            <w:tcW w:w="4606" w:type="dxa"/>
            <w:vMerge/>
          </w:tcPr>
          <w:p w:rsidR="00F33500" w:rsidRPr="00D92D10" w:rsidRDefault="00F33500" w:rsidP="00E26078">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6. Digitální kamera</w:t>
            </w:r>
          </w:p>
          <w:p w:rsidR="00F33500" w:rsidRPr="00D92D10" w:rsidRDefault="00F33500" w:rsidP="00E26078">
            <w:pPr>
              <w:tabs>
                <w:tab w:val="left" w:pos="0"/>
              </w:tabs>
              <w:spacing w:after="0" w:line="240" w:lineRule="auto"/>
              <w:ind w:left="360"/>
              <w:contextualSpacing/>
              <w:rPr>
                <w:rFonts w:ascii="Times New Roman" w:eastAsia="Times New Roman" w:hAnsi="Times New Roman" w:cs="Times New Roman"/>
                <w:b/>
                <w:lang w:eastAsia="cs-CZ"/>
              </w:rPr>
            </w:pP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zásady natáčení</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vytvoření jednoduchého scénáře</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záznam</w:t>
            </w:r>
          </w:p>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lang w:eastAsia="cs-CZ"/>
              </w:rPr>
              <w:t>- sestřih filmu, efekty, přechody, ozvučení</w:t>
            </w:r>
          </w:p>
        </w:tc>
      </w:tr>
      <w:tr w:rsidR="00F33500" w:rsidRPr="00D92D10" w:rsidTr="00E26078">
        <w:trPr>
          <w:trHeight w:val="567"/>
        </w:trPr>
        <w:tc>
          <w:tcPr>
            <w:tcW w:w="4606" w:type="dxa"/>
            <w:vMerge/>
          </w:tcPr>
          <w:p w:rsidR="00F33500" w:rsidRPr="00D92D10" w:rsidRDefault="00F33500" w:rsidP="00E26078">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7. Digitální fotoaparát</w:t>
            </w:r>
          </w:p>
          <w:p w:rsidR="00F33500" w:rsidRPr="00D92D10" w:rsidRDefault="00F33500" w:rsidP="00E26078">
            <w:pPr>
              <w:tabs>
                <w:tab w:val="left" w:pos="0"/>
              </w:tabs>
              <w:spacing w:after="0" w:line="240" w:lineRule="auto"/>
              <w:ind w:left="360"/>
              <w:contextualSpacing/>
              <w:rPr>
                <w:rFonts w:ascii="Times New Roman" w:eastAsia="Times New Roman" w:hAnsi="Times New Roman" w:cs="Times New Roman"/>
                <w:b/>
                <w:lang w:eastAsia="cs-CZ"/>
              </w:rPr>
            </w:pP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zásady pořizování digitální fotografie</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záznam</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úpravy fotografií</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odeslání elektronickou poštou</w:t>
            </w:r>
          </w:p>
        </w:tc>
      </w:tr>
      <w:tr w:rsidR="00F33500" w:rsidRPr="00D92D10" w:rsidTr="00E26078">
        <w:trPr>
          <w:trHeight w:val="567"/>
        </w:trPr>
        <w:tc>
          <w:tcPr>
            <w:tcW w:w="4606" w:type="dxa"/>
            <w:vMerge/>
          </w:tcPr>
          <w:p w:rsidR="00F33500" w:rsidRPr="00D92D10" w:rsidRDefault="00F33500" w:rsidP="00E26078">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8. Kopírovací přístroje</w:t>
            </w:r>
          </w:p>
          <w:p w:rsidR="00F33500" w:rsidRPr="00D92D10" w:rsidRDefault="00F33500" w:rsidP="00E26078">
            <w:pPr>
              <w:tabs>
                <w:tab w:val="left" w:pos="0"/>
              </w:tabs>
              <w:spacing w:after="0" w:line="240" w:lineRule="auto"/>
              <w:ind w:left="360"/>
              <w:contextualSpacing/>
              <w:rPr>
                <w:rFonts w:ascii="Times New Roman" w:eastAsia="Times New Roman" w:hAnsi="Times New Roman" w:cs="Times New Roman"/>
                <w:b/>
                <w:lang w:eastAsia="cs-CZ"/>
              </w:rPr>
            </w:pP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kopírka</w:t>
            </w:r>
          </w:p>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lang w:eastAsia="cs-CZ"/>
              </w:rPr>
              <w:t>- skener</w:t>
            </w:r>
          </w:p>
        </w:tc>
      </w:tr>
      <w:tr w:rsidR="00F33500" w:rsidRPr="00D92D10" w:rsidTr="00E26078">
        <w:trPr>
          <w:trHeight w:val="567"/>
        </w:trPr>
        <w:tc>
          <w:tcPr>
            <w:tcW w:w="4606" w:type="dxa"/>
            <w:vMerge/>
          </w:tcPr>
          <w:p w:rsidR="00F33500" w:rsidRPr="00D92D10" w:rsidRDefault="00F33500" w:rsidP="00E26078">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9. Sporttestry</w:t>
            </w:r>
          </w:p>
          <w:p w:rsidR="00F33500" w:rsidRPr="00D92D10" w:rsidRDefault="00F33500" w:rsidP="00E26078">
            <w:pPr>
              <w:tabs>
                <w:tab w:val="left" w:pos="0"/>
              </w:tabs>
              <w:spacing w:after="0" w:line="240" w:lineRule="auto"/>
              <w:ind w:left="360"/>
              <w:contextualSpacing/>
              <w:rPr>
                <w:rFonts w:ascii="Times New Roman" w:eastAsia="Times New Roman" w:hAnsi="Times New Roman" w:cs="Times New Roman"/>
                <w:b/>
                <w:lang w:eastAsia="cs-CZ"/>
              </w:rPr>
            </w:pP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fyziologické funkce při sportovním tréninku</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základní záznamové funkce přístroje</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záznam sportovního výkonu</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vyhodnocení sportovního výkonu</w:t>
            </w:r>
          </w:p>
        </w:tc>
      </w:tr>
      <w:tr w:rsidR="00F33500" w:rsidRPr="00D92D10" w:rsidTr="00E26078">
        <w:trPr>
          <w:trHeight w:val="567"/>
        </w:trPr>
        <w:tc>
          <w:tcPr>
            <w:tcW w:w="4606" w:type="dxa"/>
            <w:vMerge/>
          </w:tcPr>
          <w:p w:rsidR="00F33500" w:rsidRPr="00D92D10" w:rsidRDefault="00F33500" w:rsidP="00E26078">
            <w:pPr>
              <w:autoSpaceDE w:val="0"/>
              <w:autoSpaceDN w:val="0"/>
              <w:adjustRightInd w:val="0"/>
              <w:spacing w:after="0" w:line="240" w:lineRule="auto"/>
              <w:ind w:left="720"/>
              <w:contextualSpacing/>
              <w:rPr>
                <w:rFonts w:ascii="Times New Roman" w:eastAsia="Times New Roman" w:hAnsi="Times New Roman" w:cs="Times New Roman"/>
                <w:lang w:eastAsia="cs-CZ"/>
              </w:rPr>
            </w:pPr>
          </w:p>
        </w:tc>
        <w:tc>
          <w:tcPr>
            <w:tcW w:w="4606" w:type="dxa"/>
          </w:tcPr>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r w:rsidRPr="00D92D10">
              <w:rPr>
                <w:rFonts w:ascii="Times New Roman" w:eastAsia="Times New Roman" w:hAnsi="Times New Roman" w:cs="Times New Roman"/>
                <w:b/>
                <w:lang w:eastAsia="cs-CZ"/>
              </w:rPr>
              <w:t>10. Využití  audiovizuální techniky</w:t>
            </w:r>
          </w:p>
          <w:p w:rsidR="00F33500" w:rsidRPr="00D92D10" w:rsidRDefault="00F33500" w:rsidP="00E26078">
            <w:pPr>
              <w:tabs>
                <w:tab w:val="left" w:pos="0"/>
              </w:tabs>
              <w:spacing w:after="0" w:line="240" w:lineRule="auto"/>
              <w:rPr>
                <w:rFonts w:ascii="Times New Roman" w:eastAsia="Times New Roman" w:hAnsi="Times New Roman" w:cs="Times New Roman"/>
                <w:b/>
                <w:lang w:eastAsia="cs-CZ"/>
              </w:rPr>
            </w:pP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televizory, nastavení, propojování</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DVD přehrávače, satelitní přijímače</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dataprojektory</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kopírování záznamů</w:t>
            </w:r>
          </w:p>
          <w:p w:rsidR="00F33500" w:rsidRPr="00D92D10" w:rsidRDefault="00F33500" w:rsidP="00E26078">
            <w:pPr>
              <w:tabs>
                <w:tab w:val="left" w:pos="0"/>
              </w:tabs>
              <w:spacing w:after="0" w:line="240" w:lineRule="auto"/>
              <w:rPr>
                <w:rFonts w:ascii="Times New Roman" w:eastAsia="Times New Roman" w:hAnsi="Times New Roman" w:cs="Times New Roman"/>
                <w:lang w:eastAsia="cs-CZ"/>
              </w:rPr>
            </w:pPr>
            <w:r w:rsidRPr="00D92D10">
              <w:rPr>
                <w:rFonts w:ascii="Times New Roman" w:eastAsia="Times New Roman" w:hAnsi="Times New Roman" w:cs="Times New Roman"/>
                <w:lang w:eastAsia="cs-CZ"/>
              </w:rPr>
              <w:t>- sestřihy</w:t>
            </w:r>
          </w:p>
          <w:p w:rsidR="00F33500" w:rsidRPr="00D92D10" w:rsidRDefault="00F33500" w:rsidP="00E26078">
            <w:pPr>
              <w:tabs>
                <w:tab w:val="left" w:pos="0"/>
              </w:tabs>
              <w:spacing w:after="0" w:line="240" w:lineRule="auto"/>
              <w:ind w:left="1080"/>
              <w:contextualSpacing/>
              <w:rPr>
                <w:rFonts w:ascii="Times New Roman" w:eastAsia="Times New Roman" w:hAnsi="Times New Roman" w:cs="Times New Roman"/>
                <w:b/>
                <w:lang w:eastAsia="cs-CZ"/>
              </w:rPr>
            </w:pPr>
          </w:p>
        </w:tc>
      </w:tr>
    </w:tbl>
    <w:p w:rsidR="008F24AD" w:rsidRDefault="008F24AD" w:rsidP="008F24AD">
      <w:pPr>
        <w:rPr>
          <w:rFonts w:ascii="Times New Roman" w:hAnsi="Times New Roman" w:cs="Times New Roman"/>
          <w:sz w:val="24"/>
          <w:szCs w:val="24"/>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693D6E" w:rsidRPr="00D3247D" w:rsidRDefault="00693D6E" w:rsidP="00693D6E">
      <w:pPr>
        <w:pStyle w:val="Zkladntext2"/>
        <w:spacing w:line="240" w:lineRule="auto"/>
        <w:jc w:val="center"/>
        <w:rPr>
          <w:b/>
        </w:rPr>
      </w:pPr>
      <w:r w:rsidRPr="00D3247D">
        <w:rPr>
          <w:b/>
        </w:rPr>
        <w:t>Obchodní akademie, Střední pedagogická škola a Jazyková škola s právem státní jazykové zkoušky, U Stadionu 486, 266 37 Beroun</w:t>
      </w:r>
    </w:p>
    <w:p w:rsidR="00693D6E" w:rsidRPr="00D3247D" w:rsidRDefault="00693D6E" w:rsidP="00693D6E">
      <w:pPr>
        <w:rPr>
          <w:rFonts w:ascii="Times New Roman" w:hAnsi="Times New Roman"/>
          <w:i/>
        </w:rPr>
      </w:pPr>
    </w:p>
    <w:p w:rsidR="00693D6E" w:rsidRPr="00D3247D" w:rsidRDefault="00693D6E" w:rsidP="00693D6E">
      <w:pPr>
        <w:autoSpaceDE w:val="0"/>
        <w:autoSpaceDN w:val="0"/>
        <w:adjustRightInd w:val="0"/>
        <w:spacing w:after="0" w:line="240" w:lineRule="auto"/>
        <w:rPr>
          <w:rFonts w:ascii="Times New Roman" w:hAnsi="Times New Roman"/>
          <w:b/>
          <w:bCs/>
        </w:rPr>
      </w:pPr>
      <w:r w:rsidRPr="00D3247D">
        <w:rPr>
          <w:rFonts w:ascii="Times New Roman" w:hAnsi="Times New Roman"/>
          <w:b/>
          <w:bCs/>
        </w:rPr>
        <w:t>Název vyučovacího předmětu:</w:t>
      </w:r>
      <w:r w:rsidRPr="00D3247D">
        <w:rPr>
          <w:rFonts w:ascii="Times New Roman" w:hAnsi="Times New Roman"/>
          <w:b/>
          <w:bCs/>
          <w:sz w:val="21"/>
          <w:szCs w:val="21"/>
        </w:rPr>
        <w:t xml:space="preserve"> PEDAGOGIKA</w:t>
      </w:r>
    </w:p>
    <w:p w:rsidR="00693D6E" w:rsidRPr="00D3247D" w:rsidRDefault="00693D6E" w:rsidP="00693D6E">
      <w:pPr>
        <w:autoSpaceDE w:val="0"/>
        <w:autoSpaceDN w:val="0"/>
        <w:adjustRightInd w:val="0"/>
        <w:spacing w:after="0" w:line="240" w:lineRule="auto"/>
        <w:rPr>
          <w:rFonts w:ascii="Times New Roman" w:hAnsi="Times New Roman"/>
          <w:b/>
          <w:bCs/>
          <w:sz w:val="21"/>
          <w:szCs w:val="21"/>
        </w:rPr>
      </w:pPr>
    </w:p>
    <w:p w:rsidR="00693D6E" w:rsidRPr="00D3247D" w:rsidRDefault="00693D6E" w:rsidP="00693D6E">
      <w:pPr>
        <w:rPr>
          <w:rFonts w:ascii="Times New Roman" w:hAnsi="Times New Roman"/>
          <w:b/>
          <w:i/>
        </w:rPr>
      </w:pPr>
      <w:r w:rsidRPr="00D3247D">
        <w:rPr>
          <w:rFonts w:ascii="Times New Roman" w:hAnsi="Times New Roman"/>
          <w:b/>
          <w:bCs/>
        </w:rPr>
        <w:t>Celkový počet vyučovacích hodin za studium</w:t>
      </w:r>
      <w:r w:rsidRPr="00D3247D">
        <w:rPr>
          <w:rFonts w:ascii="Times New Roman" w:hAnsi="Times New Roman"/>
        </w:rPr>
        <w:t>:</w:t>
      </w:r>
      <w:r w:rsidRPr="00D3247D">
        <w:rPr>
          <w:rFonts w:ascii="Times New Roman" w:hAnsi="Times New Roman"/>
          <w:sz w:val="21"/>
          <w:szCs w:val="21"/>
        </w:rPr>
        <w:t xml:space="preserve"> 223</w:t>
      </w:r>
    </w:p>
    <w:p w:rsidR="00693D6E" w:rsidRPr="00D3247D" w:rsidRDefault="00693D6E" w:rsidP="00693D6E">
      <w:pPr>
        <w:tabs>
          <w:tab w:val="left" w:pos="5040"/>
        </w:tabs>
        <w:autoSpaceDE w:val="0"/>
        <w:autoSpaceDN w:val="0"/>
        <w:adjustRightInd w:val="0"/>
        <w:spacing w:line="240" w:lineRule="auto"/>
        <w:ind w:left="709" w:hanging="709"/>
        <w:rPr>
          <w:rFonts w:ascii="Times New Roman" w:hAnsi="Times New Roman"/>
        </w:rPr>
      </w:pPr>
      <w:r w:rsidRPr="00D3247D">
        <w:rPr>
          <w:rFonts w:ascii="Times New Roman" w:hAnsi="Times New Roman"/>
          <w:b/>
          <w:bCs/>
        </w:rPr>
        <w:t>Kód a název oboru vzdělání:</w:t>
      </w:r>
      <w:r w:rsidRPr="00D3247D">
        <w:rPr>
          <w:rFonts w:ascii="Times New Roman" w:hAnsi="Times New Roman"/>
          <w:b/>
          <w:bCs/>
          <w:sz w:val="21"/>
          <w:szCs w:val="21"/>
        </w:rPr>
        <w:t xml:space="preserve"> </w:t>
      </w:r>
      <w:r w:rsidRPr="00D3247D">
        <w:rPr>
          <w:rFonts w:ascii="Times New Roman" w:hAnsi="Times New Roman"/>
        </w:rPr>
        <w:t>78-42-M/03 Pedagogické lyceum</w:t>
      </w:r>
    </w:p>
    <w:p w:rsidR="00693D6E" w:rsidRPr="00D3247D" w:rsidRDefault="00693D6E" w:rsidP="00693D6E">
      <w:pPr>
        <w:tabs>
          <w:tab w:val="left" w:pos="5040"/>
        </w:tabs>
        <w:autoSpaceDE w:val="0"/>
        <w:autoSpaceDN w:val="0"/>
        <w:adjustRightInd w:val="0"/>
        <w:spacing w:line="240" w:lineRule="auto"/>
        <w:ind w:left="708" w:hanging="708"/>
        <w:rPr>
          <w:rFonts w:ascii="Times New Roman" w:hAnsi="Times New Roman"/>
          <w:b/>
          <w:bCs/>
          <w:sz w:val="21"/>
          <w:szCs w:val="21"/>
        </w:rPr>
      </w:pPr>
      <w:r w:rsidRPr="00D3247D">
        <w:rPr>
          <w:rFonts w:ascii="Times New Roman" w:hAnsi="Times New Roman"/>
          <w:b/>
          <w:bCs/>
        </w:rPr>
        <w:t xml:space="preserve">Délka a forma vzdělání: </w:t>
      </w:r>
      <w:r w:rsidRPr="00D3247D">
        <w:rPr>
          <w:rFonts w:ascii="Times New Roman" w:hAnsi="Times New Roman"/>
        </w:rPr>
        <w:t xml:space="preserve">denní </w:t>
      </w:r>
    </w:p>
    <w:p w:rsidR="00693D6E" w:rsidRPr="00D3247D" w:rsidRDefault="00693D6E" w:rsidP="00693D6E">
      <w:pPr>
        <w:autoSpaceDE w:val="0"/>
        <w:autoSpaceDN w:val="0"/>
        <w:adjustRightInd w:val="0"/>
        <w:spacing w:after="0" w:line="240" w:lineRule="auto"/>
        <w:rPr>
          <w:rFonts w:ascii="Times New Roman" w:hAnsi="Times New Roman"/>
          <w:sz w:val="21"/>
          <w:szCs w:val="21"/>
        </w:rPr>
      </w:pPr>
      <w:r w:rsidRPr="00D3247D">
        <w:rPr>
          <w:rFonts w:ascii="Times New Roman" w:hAnsi="Times New Roman"/>
          <w:b/>
          <w:bCs/>
          <w:sz w:val="21"/>
          <w:szCs w:val="21"/>
        </w:rPr>
        <w:t xml:space="preserve">Platnost: </w:t>
      </w:r>
      <w:r w:rsidRPr="00D3247D">
        <w:rPr>
          <w:rFonts w:ascii="Times New Roman" w:hAnsi="Times New Roman"/>
          <w:sz w:val="21"/>
          <w:szCs w:val="21"/>
        </w:rPr>
        <w:t>od 1. 9. 2012 po</w:t>
      </w:r>
      <w:r w:rsidRPr="00D3247D">
        <w:rPr>
          <w:rFonts w:ascii="TimesNewRoman" w:hAnsi="TimesNewRoman" w:cs="TimesNewRoman"/>
          <w:sz w:val="21"/>
          <w:szCs w:val="21"/>
        </w:rPr>
        <w:t>č</w:t>
      </w:r>
      <w:r w:rsidRPr="00D3247D">
        <w:rPr>
          <w:rFonts w:ascii="Times New Roman" w:hAnsi="Times New Roman"/>
          <w:sz w:val="21"/>
          <w:szCs w:val="21"/>
        </w:rPr>
        <w:t>ínaje 1. ro</w:t>
      </w:r>
      <w:r w:rsidRPr="00D3247D">
        <w:rPr>
          <w:rFonts w:ascii="TimesNewRoman" w:hAnsi="TimesNewRoman" w:cs="TimesNewRoman"/>
          <w:sz w:val="21"/>
          <w:szCs w:val="21"/>
        </w:rPr>
        <w:t>č</w:t>
      </w:r>
      <w:r w:rsidRPr="00D3247D">
        <w:rPr>
          <w:rFonts w:ascii="Times New Roman" w:hAnsi="Times New Roman"/>
          <w:sz w:val="21"/>
          <w:szCs w:val="21"/>
        </w:rPr>
        <w:t>níkem</w:t>
      </w:r>
    </w:p>
    <w:p w:rsidR="00693D6E" w:rsidRPr="00D3247D" w:rsidRDefault="00693D6E" w:rsidP="00693D6E">
      <w:pPr>
        <w:autoSpaceDE w:val="0"/>
        <w:autoSpaceDN w:val="0"/>
        <w:adjustRightInd w:val="0"/>
        <w:spacing w:after="0" w:line="240" w:lineRule="auto"/>
        <w:rPr>
          <w:rFonts w:ascii="Times New Roman" w:hAnsi="Times New Roman"/>
          <w:sz w:val="21"/>
          <w:szCs w:val="21"/>
        </w:rPr>
      </w:pPr>
    </w:p>
    <w:p w:rsidR="00693D6E" w:rsidRPr="00D3247D" w:rsidRDefault="00693D6E" w:rsidP="00693D6E">
      <w:pPr>
        <w:rPr>
          <w:rFonts w:ascii="Times New Roman" w:hAnsi="Times New Roman"/>
          <w:i/>
          <w:sz w:val="20"/>
          <w:szCs w:val="20"/>
        </w:rPr>
      </w:pPr>
    </w:p>
    <w:p w:rsidR="00693D6E" w:rsidRPr="00D3247D" w:rsidRDefault="00693D6E" w:rsidP="00693D6E">
      <w:pPr>
        <w:autoSpaceDE w:val="0"/>
        <w:autoSpaceDN w:val="0"/>
        <w:adjustRightInd w:val="0"/>
        <w:spacing w:after="0" w:line="240" w:lineRule="auto"/>
        <w:rPr>
          <w:rFonts w:ascii="Times New Roman" w:hAnsi="Times New Roman"/>
          <w:b/>
          <w:bCs/>
          <w:sz w:val="28"/>
          <w:szCs w:val="28"/>
        </w:rPr>
      </w:pPr>
      <w:r w:rsidRPr="00D3247D">
        <w:rPr>
          <w:rFonts w:ascii="Times New Roman" w:hAnsi="Times New Roman"/>
          <w:b/>
          <w:bCs/>
          <w:sz w:val="28"/>
          <w:szCs w:val="28"/>
        </w:rPr>
        <w:t>Pojetí vyučovacího předmětu</w:t>
      </w:r>
    </w:p>
    <w:p w:rsidR="00693D6E" w:rsidRPr="00D3247D" w:rsidRDefault="00693D6E" w:rsidP="00693D6E">
      <w:pPr>
        <w:autoSpaceDE w:val="0"/>
        <w:autoSpaceDN w:val="0"/>
        <w:adjustRightInd w:val="0"/>
        <w:spacing w:after="0" w:line="240" w:lineRule="auto"/>
        <w:rPr>
          <w:rFonts w:ascii="Times New Roman" w:hAnsi="Times New Roman"/>
          <w:b/>
          <w:bCs/>
          <w:sz w:val="28"/>
          <w:szCs w:val="28"/>
        </w:rPr>
      </w:pPr>
    </w:p>
    <w:p w:rsidR="00693D6E" w:rsidRPr="00D3247D" w:rsidRDefault="00693D6E" w:rsidP="00693D6E">
      <w:pPr>
        <w:autoSpaceDE w:val="0"/>
        <w:autoSpaceDN w:val="0"/>
        <w:adjustRightInd w:val="0"/>
        <w:spacing w:after="0" w:line="240" w:lineRule="auto"/>
        <w:rPr>
          <w:rFonts w:ascii="Times New Roman" w:hAnsi="Times New Roman"/>
          <w:b/>
          <w:bCs/>
          <w:sz w:val="24"/>
          <w:szCs w:val="24"/>
        </w:rPr>
      </w:pPr>
      <w:r w:rsidRPr="00D3247D">
        <w:rPr>
          <w:rFonts w:ascii="Times New Roman" w:hAnsi="Times New Roman"/>
          <w:b/>
          <w:bCs/>
          <w:sz w:val="24"/>
          <w:szCs w:val="24"/>
        </w:rPr>
        <w:t xml:space="preserve">Obecné cíle </w:t>
      </w:r>
    </w:p>
    <w:p w:rsidR="00693D6E" w:rsidRPr="00D3247D" w:rsidRDefault="00693D6E" w:rsidP="00693D6E">
      <w:pPr>
        <w:autoSpaceDE w:val="0"/>
        <w:autoSpaceDN w:val="0"/>
        <w:adjustRightInd w:val="0"/>
        <w:spacing w:after="0" w:line="240" w:lineRule="auto"/>
        <w:rPr>
          <w:rFonts w:ascii="Times New Roman" w:hAnsi="Times New Roman"/>
          <w:b/>
          <w:bCs/>
          <w:sz w:val="24"/>
          <w:szCs w:val="24"/>
        </w:rPr>
      </w:pP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Cílem vyučovacího předmětu pedagogika směřuje k naplnění obecných cílů středního odborného vzdělávání. Přispívá ke kultivaci osobnosti žáků, vytvoření jejich pedagogického myšlení a cítění, k ovlivňování a rozvíjení jejich klíčových kompetencí. Předmět pedagogika seznamuje žáky s pedagogikou jako vědou i s její aplikací v praxi, uvádí je do odborné pedagogické terminologie a do vybraných otázek výchovy a vzdělávání. Poskytuje jim odborné vědomosti a dovednosti potřebné pro zaměstnání ve školských a mimoškolských zařízeních zabezpečujících výchovu a vzdělávání, sociální nebo kulturní služby. V rámci praxe podkládá teoretické vzdělání poznáním reálné činnosti vybraného výchovně vzdělávacího, sociálního nebo kulturního zařízení. Upřesňuje představy žáků o různých povoláních a vede žáky k zodpovědnému a etickému chování a jednání. Formuje jejich pedagogické myšlení a postoje a učí je nazírat na práci školy a učitelů z různých pohledů.</w:t>
      </w:r>
    </w:p>
    <w:p w:rsidR="00693D6E" w:rsidRPr="00D3247D" w:rsidRDefault="00693D6E" w:rsidP="00693D6E">
      <w:pPr>
        <w:autoSpaceDE w:val="0"/>
        <w:autoSpaceDN w:val="0"/>
        <w:adjustRightInd w:val="0"/>
        <w:jc w:val="both"/>
        <w:rPr>
          <w:rFonts w:ascii="Times New Roman" w:hAnsi="Times New Roman"/>
          <w:b/>
          <w:sz w:val="24"/>
          <w:szCs w:val="24"/>
        </w:rPr>
      </w:pPr>
      <w:r w:rsidRPr="00D3247D">
        <w:rPr>
          <w:rFonts w:ascii="Times New Roman" w:hAnsi="Times New Roman"/>
          <w:b/>
          <w:sz w:val="24"/>
          <w:szCs w:val="24"/>
        </w:rPr>
        <w:t>Didaktické pojetí předmětu, metody a formy práce.</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Didaktické pojetí předmětu vede studenta především k praktickým dovednostem, teoretická výuka je pouze východiskem pro porozumění dané problematice vycházející z  praxe. Pedagogika tedy úzce souvisí se základy společenských věd, občanskou naukou, psychologií a metodickou výukou specializací. Jednotlivá témata se vhodně propojují a doplňují a rozvíjí tak klíčové i odborné kompetence žáka.</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Výuka bude realizována jak formou frontálního vyučování, tak dalšími organizačními formami jako je skupinové a kooperativní vyučování, individualizované a diferenciované vyučování, projektové vyučování.</w:t>
      </w:r>
    </w:p>
    <w:p w:rsidR="00693D6E" w:rsidRPr="00D3247D" w:rsidRDefault="00693D6E" w:rsidP="00693D6E">
      <w:pPr>
        <w:pStyle w:val="Odstavecseseznamem"/>
        <w:ind w:left="0"/>
        <w:contextualSpacing w:val="0"/>
        <w:rPr>
          <w:rFonts w:ascii="Times New Roman" w:hAnsi="Times New Roman"/>
        </w:rPr>
      </w:pPr>
      <w:r w:rsidRPr="00D3247D">
        <w:rPr>
          <w:rFonts w:ascii="Times New Roman" w:hAnsi="Times New Roman"/>
        </w:rPr>
        <w:t>Součástí výuky pedagogiky je souvislá pedagogická praxe ve třetím ročníku (tři týdny – celkem 90 hodin) a čtvrtém ročníku (jeden týden – celkem 30 hodin). Jejím cílem je podložit teoretické vzdělávání poznáním reálné činnosti a seznámit žáky s některou z výchovně vzdělávacích, sociálních nebo kulturních institucí a tak přispět k většímu rozhledu studentů na trhu práce a umožnit jim představu požadavků na jimi zvolené zaměstnání. Dále vést žáky k zodpovědnému a etickému chování a jednání (rozvoji volních vlastností) a k rozvoji kreativity, vzbudit zájem o celoživotní vzdělávání žáků jako jednoho ze zásadních požadavků na současného člověka a motivovat žáky pro práci s lidmi.</w:t>
      </w:r>
      <w:r w:rsidRPr="00D3247D">
        <w:rPr>
          <w:rFonts w:ascii="Times New Roman" w:hAnsi="Times New Roman"/>
        </w:rPr>
        <w:br/>
        <w:t>Pedagogická praxe je realizována individuální formou. Studenti ji absolvují v jednom z druhů zařízení doporučených školou. Jedná se o zařízení státní, soukromé, církevní, alternativní nebo speciální v místě bydliště nebo jiné lokalitě, které by se mělo co nejvíce přiblížit představě studenta o jeho budoucím povolání.</w:t>
      </w:r>
    </w:p>
    <w:p w:rsidR="00693D6E" w:rsidRPr="00D3247D" w:rsidRDefault="00693D6E" w:rsidP="00693D6E">
      <w:pPr>
        <w:pStyle w:val="Odstavecseseznamem"/>
        <w:ind w:left="0"/>
        <w:rPr>
          <w:rFonts w:ascii="Times New Roman" w:hAnsi="Times New Roman"/>
        </w:rPr>
      </w:pPr>
      <w:r w:rsidRPr="00D3247D">
        <w:rPr>
          <w:rFonts w:ascii="Times New Roman" w:hAnsi="Times New Roman"/>
        </w:rPr>
        <w:t xml:space="preserve">Obsah odborné praxe je tvořen náslechy a pozorováním práce odborných pracovníků, </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Během studia jsou plánované exkurze na úřad práce, do Pedagogického muzea J. A. Komenského v Praze a do Pedagogické knihovny v Praze. Dále jsou naplánovány besedy s odborníky z praxe a řediteli škol zaměstnávajícími asistenty pedagoga.</w:t>
      </w:r>
    </w:p>
    <w:p w:rsidR="00693D6E" w:rsidRPr="00D3247D" w:rsidRDefault="00693D6E" w:rsidP="00693D6E">
      <w:pPr>
        <w:autoSpaceDE w:val="0"/>
        <w:autoSpaceDN w:val="0"/>
        <w:adjustRightInd w:val="0"/>
        <w:jc w:val="both"/>
        <w:rPr>
          <w:rFonts w:ascii="Times New Roman" w:hAnsi="Times New Roman"/>
          <w:b/>
          <w:sz w:val="24"/>
          <w:szCs w:val="24"/>
        </w:rPr>
      </w:pPr>
      <w:r w:rsidRPr="00D3247D">
        <w:rPr>
          <w:rFonts w:ascii="Times New Roman" w:hAnsi="Times New Roman"/>
          <w:b/>
          <w:sz w:val="24"/>
          <w:szCs w:val="24"/>
        </w:rPr>
        <w:t>Cíle vzdělávání v oblasti citů, postojů, hodnot a preferencí</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 xml:space="preserve">V oblasti postojů vzdělávání směřuje k tomu, aby žáci měli pozitivní motivaci pro práci s lidmi, chápali význam školy a učitelů i náročnost a složitost tohoto povolání. Aby oceňovali kvalitní vzdělání jako významnou hodnotu osobnosti a zároveň chápali význam a důležitost celoživotního vzdělávání pro člověka dnešní doby. </w:t>
      </w:r>
    </w:p>
    <w:p w:rsidR="00693D6E" w:rsidRPr="00D3247D" w:rsidRDefault="00693D6E" w:rsidP="00693D6E">
      <w:pPr>
        <w:autoSpaceDE w:val="0"/>
        <w:autoSpaceDN w:val="0"/>
        <w:adjustRightInd w:val="0"/>
        <w:jc w:val="both"/>
        <w:rPr>
          <w:rFonts w:ascii="Times New Roman" w:hAnsi="Times New Roman"/>
          <w:b/>
          <w:sz w:val="24"/>
          <w:szCs w:val="24"/>
        </w:rPr>
      </w:pPr>
      <w:r w:rsidRPr="00D3247D">
        <w:rPr>
          <w:rFonts w:ascii="Times New Roman" w:hAnsi="Times New Roman"/>
          <w:b/>
          <w:sz w:val="24"/>
          <w:szCs w:val="24"/>
        </w:rPr>
        <w:t>Charakteristika učiva</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Učivo je vybráno z jednotlivých disciplín pedagogiky a jí příbuzných oborů; obecné pedagogiky, didaktiky, dějin pedagogiky, srovnávací pedagogiky, předškolní pedagogiky, pedagogiky volného času, pedagogické diagnostiky, metodologie pedagogiky, sociologie výchovy, speciální a sociální pedagogiky.</w:t>
      </w:r>
    </w:p>
    <w:p w:rsidR="00693D6E" w:rsidRPr="00D3247D" w:rsidRDefault="00693D6E" w:rsidP="00693D6E">
      <w:pPr>
        <w:autoSpaceDE w:val="0"/>
        <w:autoSpaceDN w:val="0"/>
        <w:adjustRightInd w:val="0"/>
        <w:jc w:val="both"/>
        <w:rPr>
          <w:rFonts w:ascii="Times New Roman" w:hAnsi="Times New Roman"/>
          <w:b/>
          <w:sz w:val="24"/>
          <w:szCs w:val="24"/>
        </w:rPr>
      </w:pPr>
      <w:r w:rsidRPr="00D3247D">
        <w:rPr>
          <w:rFonts w:ascii="Times New Roman" w:hAnsi="Times New Roman"/>
          <w:b/>
          <w:sz w:val="24"/>
          <w:szCs w:val="24"/>
        </w:rPr>
        <w:t>Přínos k rozvoji klíčových kompetencí</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b/>
        </w:rPr>
        <w:t>Kompetence k učení</w:t>
      </w:r>
      <w:r w:rsidRPr="00D3247D">
        <w:rPr>
          <w:rFonts w:ascii="Times New Roman" w:hAnsi="Times New Roman"/>
          <w:i/>
        </w:rPr>
        <w:t xml:space="preserve">: </w:t>
      </w:r>
      <w:r w:rsidRPr="00D3247D">
        <w:rPr>
          <w:rFonts w:ascii="Times New Roman" w:hAnsi="Times New Roman"/>
        </w:rPr>
        <w:t>Mít pozitivní vztah k učení, ovládat různé techniky učení, umět si vytvořit vhodný studijní režim a podmínky, uplatňovat různé způsoby práce s textem (zvl. studijní a analytické čtení), umět efektivně vyhledávat a zpracovávat informace; být čtenářsky gramotný, s porozuměním poslouchat mluvené projevy (např. výklad, přednášku, proslov aj.) pořizovat si poznámky; využívat ke svému učení různé informační zdroje, včetně zkušeností svých i jiných lidí, sledovat a hodnotit pokrok při dosahování cílů svého učení; přijímat hodnocení výsledků svého učení od jiných lidí; znát možnosti svého dalšího vzdělávání, zejména v oboru a povolání/</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b/>
        </w:rPr>
        <w:t xml:space="preserve">Kompetence k řešení problémů: </w:t>
      </w:r>
      <w:r w:rsidRPr="00D3247D">
        <w:rPr>
          <w:rFonts w:ascii="Times New Roman" w:hAnsi="Times New Roman"/>
        </w:rPr>
        <w:t>Porozumět zadání úkolu nebo určit jádro problému, získat informace potřebné k řešení problému, navrhnout způsob řešení, popř. varianty řešení, a zdůvodnit jej, vyhodnotit a ověřit správnost zvoleného postupu a dosažené výsledky; uplatňovat při řešení problémů různé metody myšlení a myšlenkové operace; volit prostředky a způsoby (pomůcky, studijní literaturu, metody a techniky) vhodné pro splnění jednotlivých aktivit, využívat zkušeností a vědomostí nabytých dříve; spolupracovat při řešení problémů s jinými lidmi (týmové řešení)</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b/>
        </w:rPr>
        <w:t>Kompetence komunikativní</w:t>
      </w:r>
      <w:r w:rsidRPr="00D3247D">
        <w:rPr>
          <w:rFonts w:ascii="Times New Roman" w:hAnsi="Times New Roman"/>
          <w:i/>
        </w:rPr>
        <w:t xml:space="preserve">: </w:t>
      </w:r>
      <w:r w:rsidRPr="00D3247D">
        <w:rPr>
          <w:rFonts w:ascii="Times New Roman" w:hAnsi="Times New Roman"/>
        </w:rPr>
        <w:t>Vyjadřovat se přiměřeně účelu jednání a komunikační situaci v projevech mluvených i psaných a vhodně se prezentovat; účastnit se aktivně diskusí, formulovat a obhajovat své názory a postoje</w:t>
      </w:r>
      <w:r w:rsidRPr="00D3247D">
        <w:rPr>
          <w:rFonts w:ascii="Times New Roman" w:hAnsi="Times New Roman"/>
          <w:sz w:val="24"/>
          <w:szCs w:val="24"/>
        </w:rPr>
        <w:t xml:space="preserve">; </w:t>
      </w:r>
      <w:r w:rsidRPr="00D3247D">
        <w:rPr>
          <w:rFonts w:ascii="Times New Roman" w:hAnsi="Times New Roman"/>
        </w:rPr>
        <w:t xml:space="preserve">dosáhnout jazykové způsobilosti potřebné pro pracovní uplatnění podle potřeb a charakteru příslušné odborné kvalifikace (např. porozumět běžné odborné terminologii a pracovním pokynům v písemné i ústní formě); </w:t>
      </w:r>
    </w:p>
    <w:p w:rsidR="00693D6E" w:rsidRPr="00D3247D" w:rsidRDefault="00693D6E" w:rsidP="00693D6E">
      <w:pPr>
        <w:autoSpaceDE w:val="0"/>
        <w:autoSpaceDN w:val="0"/>
        <w:adjustRightInd w:val="0"/>
        <w:rPr>
          <w:rFonts w:ascii="Times New Roman" w:hAnsi="Times New Roman"/>
          <w:b/>
          <w:sz w:val="24"/>
          <w:szCs w:val="24"/>
        </w:rPr>
      </w:pPr>
      <w:r w:rsidRPr="00D3247D">
        <w:rPr>
          <w:rFonts w:ascii="Times New Roman" w:hAnsi="Times New Roman"/>
          <w:b/>
          <w:sz w:val="24"/>
          <w:szCs w:val="24"/>
        </w:rPr>
        <w:t>Průřezová témata</w:t>
      </w:r>
    </w:p>
    <w:p w:rsidR="00693D6E" w:rsidRPr="00D3247D" w:rsidRDefault="00693D6E" w:rsidP="00693D6E">
      <w:pPr>
        <w:autoSpaceDE w:val="0"/>
        <w:autoSpaceDN w:val="0"/>
        <w:adjustRightInd w:val="0"/>
        <w:rPr>
          <w:rFonts w:ascii="Times New Roman" w:hAnsi="Times New Roman"/>
          <w:b/>
        </w:rPr>
      </w:pPr>
      <w:r w:rsidRPr="00D3247D">
        <w:rPr>
          <w:rFonts w:ascii="Times New Roman" w:hAnsi="Times New Roman"/>
          <w:b/>
        </w:rPr>
        <w:t>Občan v demokratické společnosti:</w:t>
      </w:r>
    </w:p>
    <w:p w:rsidR="00693D6E" w:rsidRPr="00D3247D" w:rsidRDefault="00693D6E" w:rsidP="00693D6E">
      <w:pPr>
        <w:pStyle w:val="Odstavecseseznamem"/>
        <w:numPr>
          <w:ilvl w:val="0"/>
          <w:numId w:val="81"/>
        </w:numPr>
        <w:autoSpaceDE w:val="0"/>
        <w:autoSpaceDN w:val="0"/>
        <w:adjustRightInd w:val="0"/>
        <w:jc w:val="both"/>
        <w:rPr>
          <w:rFonts w:ascii="Times New Roman" w:hAnsi="Times New Roman"/>
        </w:rPr>
      </w:pPr>
      <w:r w:rsidRPr="00D3247D">
        <w:rPr>
          <w:rFonts w:ascii="Times New Roman" w:hAnsi="Times New Roman"/>
        </w:rPr>
        <w:t>upevňování postojů a hodnotové orientace žáků potřebné pro fungování demokracie</w:t>
      </w:r>
    </w:p>
    <w:p w:rsidR="00693D6E" w:rsidRPr="00D3247D" w:rsidRDefault="00693D6E" w:rsidP="00693D6E">
      <w:pPr>
        <w:pStyle w:val="Odstavecseseznamem"/>
        <w:numPr>
          <w:ilvl w:val="0"/>
          <w:numId w:val="81"/>
        </w:numPr>
        <w:autoSpaceDE w:val="0"/>
        <w:autoSpaceDN w:val="0"/>
        <w:adjustRightInd w:val="0"/>
        <w:jc w:val="both"/>
        <w:rPr>
          <w:rFonts w:ascii="Times New Roman" w:hAnsi="Times New Roman"/>
        </w:rPr>
      </w:pPr>
      <w:r w:rsidRPr="00D3247D">
        <w:rPr>
          <w:rFonts w:ascii="Times New Roman" w:hAnsi="Times New Roman"/>
        </w:rPr>
        <w:t>budování občanské gramotnosti žáků</w:t>
      </w:r>
    </w:p>
    <w:p w:rsidR="00693D6E" w:rsidRPr="00D3247D" w:rsidRDefault="00693D6E" w:rsidP="00693D6E">
      <w:pPr>
        <w:pStyle w:val="Odstavecseseznamem"/>
        <w:numPr>
          <w:ilvl w:val="0"/>
          <w:numId w:val="81"/>
        </w:numPr>
        <w:autoSpaceDE w:val="0"/>
        <w:autoSpaceDN w:val="0"/>
        <w:adjustRightInd w:val="0"/>
        <w:jc w:val="both"/>
        <w:rPr>
          <w:rFonts w:ascii="Times New Roman" w:hAnsi="Times New Roman"/>
        </w:rPr>
      </w:pPr>
      <w:r w:rsidRPr="00D3247D">
        <w:rPr>
          <w:rFonts w:ascii="Times New Roman" w:hAnsi="Times New Roman"/>
        </w:rPr>
        <w:t>diskuse o kontroverzních otázkách současnosti</w:t>
      </w:r>
    </w:p>
    <w:p w:rsidR="00693D6E" w:rsidRPr="00D3247D" w:rsidRDefault="00693D6E" w:rsidP="00693D6E">
      <w:pPr>
        <w:pStyle w:val="Odstavecseseznamem"/>
        <w:numPr>
          <w:ilvl w:val="0"/>
          <w:numId w:val="81"/>
        </w:numPr>
        <w:autoSpaceDE w:val="0"/>
        <w:autoSpaceDN w:val="0"/>
        <w:adjustRightInd w:val="0"/>
        <w:jc w:val="both"/>
        <w:rPr>
          <w:rFonts w:ascii="Times New Roman" w:hAnsi="Times New Roman"/>
        </w:rPr>
      </w:pPr>
      <w:r w:rsidRPr="00D3247D">
        <w:rPr>
          <w:rFonts w:ascii="Times New Roman" w:hAnsi="Times New Roman"/>
        </w:rPr>
        <w:t>úcta k materiálním a duchovním hodnotám</w:t>
      </w:r>
    </w:p>
    <w:p w:rsidR="00693D6E" w:rsidRPr="00D3247D" w:rsidRDefault="00693D6E" w:rsidP="00693D6E">
      <w:pPr>
        <w:pStyle w:val="Odstavecseseznamem"/>
        <w:numPr>
          <w:ilvl w:val="0"/>
          <w:numId w:val="81"/>
        </w:numPr>
        <w:autoSpaceDE w:val="0"/>
        <w:autoSpaceDN w:val="0"/>
        <w:adjustRightInd w:val="0"/>
        <w:jc w:val="both"/>
        <w:rPr>
          <w:rFonts w:ascii="Times New Roman" w:hAnsi="Times New Roman"/>
        </w:rPr>
      </w:pPr>
      <w:r w:rsidRPr="00D3247D">
        <w:rPr>
          <w:rFonts w:ascii="Times New Roman" w:hAnsi="Times New Roman"/>
        </w:rPr>
        <w:t>tolerování názorů druhých</w:t>
      </w:r>
    </w:p>
    <w:p w:rsidR="00693D6E" w:rsidRPr="00D3247D" w:rsidRDefault="00693D6E" w:rsidP="00693D6E">
      <w:pPr>
        <w:pStyle w:val="Odstavecseseznamem"/>
        <w:numPr>
          <w:ilvl w:val="0"/>
          <w:numId w:val="81"/>
        </w:numPr>
        <w:autoSpaceDE w:val="0"/>
        <w:autoSpaceDN w:val="0"/>
        <w:adjustRightInd w:val="0"/>
        <w:jc w:val="both"/>
        <w:rPr>
          <w:rFonts w:ascii="Times New Roman" w:hAnsi="Times New Roman"/>
        </w:rPr>
      </w:pPr>
      <w:r w:rsidRPr="00D3247D">
        <w:rPr>
          <w:rFonts w:ascii="Times New Roman" w:hAnsi="Times New Roman"/>
        </w:rPr>
        <w:t>hledání kompromisu mezi osobní svobodou a odpovědností</w:t>
      </w:r>
    </w:p>
    <w:p w:rsidR="00693D6E" w:rsidRPr="00D3247D" w:rsidRDefault="00693D6E" w:rsidP="00693D6E">
      <w:pPr>
        <w:autoSpaceDE w:val="0"/>
        <w:autoSpaceDN w:val="0"/>
        <w:adjustRightInd w:val="0"/>
        <w:rPr>
          <w:rFonts w:ascii="Times New Roman" w:hAnsi="Times New Roman"/>
          <w:b/>
        </w:rPr>
      </w:pPr>
      <w:r w:rsidRPr="00D3247D">
        <w:rPr>
          <w:rFonts w:ascii="Times New Roman" w:hAnsi="Times New Roman"/>
          <w:b/>
        </w:rPr>
        <w:t>Člověk a svět práce:</w:t>
      </w:r>
    </w:p>
    <w:p w:rsidR="00693D6E" w:rsidRPr="00D3247D" w:rsidRDefault="00693D6E" w:rsidP="00693D6E">
      <w:pPr>
        <w:pStyle w:val="Odstavecseseznamem"/>
        <w:numPr>
          <w:ilvl w:val="0"/>
          <w:numId w:val="81"/>
        </w:numPr>
        <w:autoSpaceDE w:val="0"/>
        <w:autoSpaceDN w:val="0"/>
        <w:adjustRightInd w:val="0"/>
        <w:rPr>
          <w:rFonts w:ascii="Times New Roman" w:hAnsi="Times New Roman"/>
        </w:rPr>
      </w:pPr>
      <w:r w:rsidRPr="00D3247D">
        <w:rPr>
          <w:rFonts w:ascii="Times New Roman" w:hAnsi="Times New Roman"/>
        </w:rPr>
        <w:t>orientace ve světě práce</w:t>
      </w:r>
    </w:p>
    <w:p w:rsidR="00693D6E" w:rsidRPr="00D3247D" w:rsidRDefault="00693D6E" w:rsidP="00693D6E">
      <w:pPr>
        <w:pStyle w:val="Odstavecseseznamem"/>
        <w:numPr>
          <w:ilvl w:val="0"/>
          <w:numId w:val="81"/>
        </w:numPr>
        <w:autoSpaceDE w:val="0"/>
        <w:autoSpaceDN w:val="0"/>
        <w:adjustRightInd w:val="0"/>
        <w:rPr>
          <w:rFonts w:ascii="Times New Roman" w:hAnsi="Times New Roman"/>
        </w:rPr>
      </w:pPr>
      <w:r w:rsidRPr="00D3247D">
        <w:rPr>
          <w:rFonts w:ascii="Times New Roman" w:hAnsi="Times New Roman"/>
        </w:rPr>
        <w:t>motivace k aktivnímu pracovnímu životu</w:t>
      </w:r>
    </w:p>
    <w:p w:rsidR="00693D6E" w:rsidRPr="00D3247D" w:rsidRDefault="00693D6E" w:rsidP="00693D6E">
      <w:pPr>
        <w:pStyle w:val="Odstavecseseznamem"/>
        <w:numPr>
          <w:ilvl w:val="0"/>
          <w:numId w:val="81"/>
        </w:numPr>
        <w:autoSpaceDE w:val="0"/>
        <w:autoSpaceDN w:val="0"/>
        <w:adjustRightInd w:val="0"/>
        <w:rPr>
          <w:rFonts w:ascii="Times New Roman" w:hAnsi="Times New Roman"/>
        </w:rPr>
      </w:pPr>
      <w:r w:rsidRPr="00D3247D">
        <w:rPr>
          <w:rFonts w:ascii="Times New Roman" w:hAnsi="Times New Roman"/>
        </w:rPr>
        <w:t>základní aspekty pracovního poměru</w:t>
      </w:r>
    </w:p>
    <w:p w:rsidR="00693D6E" w:rsidRPr="00D3247D" w:rsidRDefault="00693D6E" w:rsidP="00693D6E">
      <w:pPr>
        <w:rPr>
          <w:rFonts w:ascii="Times New Roman" w:hAnsi="Times New Roman"/>
          <w:b/>
          <w:sz w:val="24"/>
          <w:szCs w:val="24"/>
        </w:rPr>
      </w:pPr>
      <w:r w:rsidRPr="00D3247D">
        <w:rPr>
          <w:rFonts w:ascii="Times New Roman" w:hAnsi="Times New Roman"/>
          <w:b/>
          <w:sz w:val="24"/>
          <w:szCs w:val="24"/>
        </w:rPr>
        <w:t>Hodnocení žáků</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Hodnocení žáků se provádí na základě kombinace ústního zkoušení a různých forem písemného testování. Hodnotí se schopnost porozumění pedagogickým pojmům a zákonitostem pedagogických jevů a schopnost je aplikovat v praxi. Podmínkou hodnocení ve třetím a čtvrtém ročníku je řádné absolvování souvislé pedagogické praxe a zpracování adekvátního výstupu (ve třetím ročníku zpráva o konání pedagogické praxe s přílohou metodického zásobníku a ve čtvrtém ročníku individuální vzdělávací plán asistovaného dítěte s popisem aktivit, které při asistentské práci žáci prováděli), ke kterému se ve výsledné známce z předmětu pedagogika přihlíží.</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Nejčastěji používanými formami zkoušení znalostí, ze kterých vycházejí podklady pro klasifikaci, jsou:</w:t>
      </w:r>
    </w:p>
    <w:p w:rsidR="00693D6E" w:rsidRPr="00D3247D" w:rsidRDefault="00693D6E" w:rsidP="00693D6E">
      <w:pPr>
        <w:autoSpaceDE w:val="0"/>
        <w:autoSpaceDN w:val="0"/>
        <w:adjustRightInd w:val="0"/>
        <w:spacing w:after="0"/>
        <w:jc w:val="both"/>
        <w:rPr>
          <w:rFonts w:ascii="Times New Roman" w:hAnsi="Times New Roman"/>
        </w:rPr>
      </w:pPr>
      <w:r w:rsidRPr="00D3247D">
        <w:rPr>
          <w:rFonts w:ascii="Times New Roman" w:hAnsi="Times New Roman"/>
        </w:rPr>
        <w:t>individuální i frontální zkoušení</w:t>
      </w:r>
    </w:p>
    <w:p w:rsidR="00693D6E" w:rsidRPr="00D3247D" w:rsidRDefault="00693D6E" w:rsidP="00693D6E">
      <w:pPr>
        <w:autoSpaceDE w:val="0"/>
        <w:autoSpaceDN w:val="0"/>
        <w:adjustRightInd w:val="0"/>
        <w:spacing w:after="0"/>
        <w:jc w:val="both"/>
        <w:rPr>
          <w:rFonts w:ascii="Times New Roman" w:hAnsi="Times New Roman"/>
        </w:rPr>
      </w:pPr>
      <w:r w:rsidRPr="00D3247D">
        <w:rPr>
          <w:rFonts w:ascii="Times New Roman" w:hAnsi="Times New Roman"/>
        </w:rPr>
        <w:t>písemné nestandardizované testy</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 xml:space="preserve">klasifikace referátů </w:t>
      </w:r>
    </w:p>
    <w:p w:rsidR="00693D6E" w:rsidRPr="00D3247D" w:rsidRDefault="00693D6E" w:rsidP="00693D6E">
      <w:pPr>
        <w:autoSpaceDE w:val="0"/>
        <w:autoSpaceDN w:val="0"/>
        <w:adjustRightInd w:val="0"/>
        <w:jc w:val="both"/>
        <w:rPr>
          <w:rFonts w:ascii="Times New Roman" w:hAnsi="Times New Roman"/>
        </w:rPr>
      </w:pPr>
      <w:r w:rsidRPr="00D3247D">
        <w:rPr>
          <w:rFonts w:ascii="Times New Roman" w:hAnsi="Times New Roman"/>
        </w:rPr>
        <w:t>Hodnocení žáka učitelem je doplňováno sebehodnocením zkoušeného žáka. Konečnou klasifikaci určí učitel. Kritéria hodnocení jsou dána klíčovými kompetencemi a klasifikačním řádem.</w:t>
      </w:r>
    </w:p>
    <w:p w:rsidR="00693D6E" w:rsidRPr="00D3247D" w:rsidRDefault="00693D6E" w:rsidP="00693D6E">
      <w:pPr>
        <w:rPr>
          <w:rFonts w:ascii="Times New Roman" w:hAnsi="Times New Roman"/>
          <w:b/>
          <w:sz w:val="28"/>
          <w:szCs w:val="28"/>
        </w:rPr>
      </w:pPr>
      <w:r w:rsidRPr="00D3247D">
        <w:rPr>
          <w:rFonts w:ascii="Times New Roman" w:hAnsi="Times New Roman"/>
          <w:i/>
        </w:rPr>
        <w:br w:type="page"/>
      </w:r>
      <w:r w:rsidRPr="00D3247D">
        <w:rPr>
          <w:rFonts w:ascii="Times New Roman" w:hAnsi="Times New Roman"/>
          <w:b/>
          <w:sz w:val="28"/>
          <w:szCs w:val="28"/>
        </w:rPr>
        <w:t>Realizace vzdělávání a odborné kompetence – 2.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827"/>
        <w:gridCol w:w="958"/>
      </w:tblGrid>
      <w:tr w:rsidR="00693D6E" w:rsidRPr="00D3247D" w:rsidTr="00E26078">
        <w:trPr>
          <w:trHeight w:val="567"/>
        </w:trPr>
        <w:tc>
          <w:tcPr>
            <w:tcW w:w="4503" w:type="dxa"/>
            <w:vAlign w:val="center"/>
          </w:tcPr>
          <w:p w:rsidR="00693D6E" w:rsidRPr="00D3247D" w:rsidRDefault="00693D6E" w:rsidP="00E26078">
            <w:pPr>
              <w:spacing w:after="0" w:line="240" w:lineRule="auto"/>
              <w:jc w:val="center"/>
              <w:rPr>
                <w:rFonts w:ascii="Times New Roman" w:hAnsi="Times New Roman"/>
              </w:rPr>
            </w:pPr>
            <w:r w:rsidRPr="00D3247D">
              <w:rPr>
                <w:rFonts w:ascii="Times New Roman" w:hAnsi="Times New Roman"/>
              </w:rPr>
              <w:t xml:space="preserve">Výsledky vzdělávání a </w:t>
            </w:r>
          </w:p>
          <w:p w:rsidR="00693D6E" w:rsidRPr="00D3247D" w:rsidRDefault="00693D6E" w:rsidP="00E26078">
            <w:pPr>
              <w:spacing w:after="0" w:line="240" w:lineRule="auto"/>
              <w:jc w:val="center"/>
              <w:rPr>
                <w:rFonts w:ascii="Times New Roman" w:hAnsi="Times New Roman"/>
              </w:rPr>
            </w:pPr>
            <w:r w:rsidRPr="00D3247D">
              <w:rPr>
                <w:rFonts w:ascii="Times New Roman" w:hAnsi="Times New Roman"/>
              </w:rPr>
              <w:t>odborné kompetence</w:t>
            </w:r>
          </w:p>
        </w:tc>
        <w:tc>
          <w:tcPr>
            <w:tcW w:w="3827" w:type="dxa"/>
            <w:vAlign w:val="center"/>
          </w:tcPr>
          <w:p w:rsidR="00693D6E" w:rsidRPr="00D3247D" w:rsidRDefault="00693D6E" w:rsidP="00E26078">
            <w:pPr>
              <w:spacing w:after="0" w:line="240" w:lineRule="auto"/>
              <w:jc w:val="center"/>
              <w:rPr>
                <w:rFonts w:ascii="Times New Roman" w:hAnsi="Times New Roman"/>
              </w:rPr>
            </w:pPr>
            <w:r w:rsidRPr="00D3247D">
              <w:rPr>
                <w:rFonts w:ascii="Times New Roman" w:hAnsi="Times New Roman"/>
              </w:rPr>
              <w:t>Učivo</w:t>
            </w:r>
          </w:p>
        </w:tc>
        <w:tc>
          <w:tcPr>
            <w:tcW w:w="958" w:type="dxa"/>
          </w:tcPr>
          <w:p w:rsidR="00693D6E" w:rsidRPr="00D3247D" w:rsidRDefault="00693D6E" w:rsidP="00E26078">
            <w:pPr>
              <w:spacing w:after="0" w:line="240" w:lineRule="auto"/>
              <w:jc w:val="center"/>
              <w:rPr>
                <w:rFonts w:ascii="Times New Roman" w:hAnsi="Times New Roman"/>
              </w:rPr>
            </w:pPr>
            <w:r w:rsidRPr="00D3247D">
              <w:rPr>
                <w:rFonts w:ascii="Times New Roman" w:hAnsi="Times New Roman"/>
              </w:rPr>
              <w:t>Počet hodin</w:t>
            </w:r>
          </w:p>
        </w:tc>
      </w:tr>
      <w:tr w:rsidR="00693D6E" w:rsidRPr="00D3247D" w:rsidTr="00E26078">
        <w:trPr>
          <w:trHeight w:val="567"/>
        </w:trPr>
        <w:tc>
          <w:tcPr>
            <w:tcW w:w="4503" w:type="dxa"/>
          </w:tcPr>
          <w:p w:rsidR="00693D6E" w:rsidRPr="00D3247D" w:rsidRDefault="00693D6E" w:rsidP="00E26078">
            <w:pPr>
              <w:spacing w:after="0" w:line="240" w:lineRule="auto"/>
              <w:rPr>
                <w:rFonts w:ascii="Times New Roman" w:hAnsi="Times New Roman"/>
              </w:rPr>
            </w:pPr>
          </w:p>
          <w:p w:rsidR="00693D6E" w:rsidRPr="00D3247D" w:rsidRDefault="00693D6E" w:rsidP="00E26078">
            <w:pPr>
              <w:spacing w:after="0" w:line="240" w:lineRule="auto"/>
              <w:rPr>
                <w:rFonts w:ascii="Times New Roman" w:hAnsi="Times New Roman"/>
                <w:b/>
              </w:rPr>
            </w:pPr>
            <w:r w:rsidRPr="00D3247D">
              <w:rPr>
                <w:rFonts w:ascii="Times New Roman" w:hAnsi="Times New Roman"/>
                <w:b/>
              </w:rPr>
              <w:t>Žák:</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užívá správně odbornou terminologii,</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dovede ji objasnit</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objasní funkci výchovy a vzdělávání v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osobním životě i v životě člověka a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společnosti</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základní didaktické</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prostředky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různé učební styly žáka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-objasní problematiku motivace ve výchovně-vzdělávacím procesu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chápe a vysvětlí problematiku pedagogického hodnocení a evaluace</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charakterizuje vybrané pedagogické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směry a zaujme stanovisko</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k možnostem jejich využití ve vlastní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pedagogické práci</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pracuje s odbornou pedagogickou</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literaturou, příslušnými právními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normami a s jinými zdroji informací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zná základní kurikulární dokumenty a jejich funkci v pedagogické praxi</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vysvětlí vztah RVP a školních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vzdělávacích programů</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a popíše součastnou vzdělávací soustavu v ČR</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-zná základy problematiky pedagogického výzkumu, vztah mezi teorií a praxí</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zná cíle, obsah a prostředky předškolního vzdělávání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vysvětlí důležitost hry a hrových činností 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význam hračky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charakterizuje organizační strukturu a právní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úpravu předškolního vzdělávání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charakterizuje základní pedagogické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dokumenty mateřské školy a školského</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zařízení</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charakterizuje funkce volného času a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zájmových činností pro děti a dospělé,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analyzuje pozitiva a rizika přístupu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k využívání volného času u dětí;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porovnává specifika jednotlivých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organizačních forem zájmového vzdělávání 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subjektů, které jej nabízejí;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posoudí, jak jsou naplňovány funkce a cíle</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zájmového vzdělávání ve školských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zařízeních, která osobně poznal;</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umí použít vhodné metody a formy vzhledem</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k cílům a specifickým potřebám skupiny a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jednotlivců</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aplikuje pedagogické zásady a vzdělávací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strategie adekvátně cílům a podmínkám</w:t>
            </w:r>
          </w:p>
          <w:p w:rsidR="00693D6E" w:rsidRPr="00D3247D" w:rsidRDefault="00693D6E" w:rsidP="00E26078">
            <w:pPr>
              <w:autoSpaceDE w:val="0"/>
              <w:autoSpaceDN w:val="0"/>
              <w:adjustRightInd w:val="0"/>
              <w:spacing w:after="0" w:line="240" w:lineRule="auto"/>
              <w:rPr>
                <w:rFonts w:ascii="Times New Roman" w:hAnsi="Times New Roman"/>
                <w:i/>
              </w:rPr>
            </w:pPr>
            <w:r w:rsidRPr="00D3247D">
              <w:rPr>
                <w:rFonts w:ascii="Times New Roman" w:hAnsi="Times New Roman"/>
              </w:rPr>
              <w:t xml:space="preserve"> zájmového vzdělávání</w:t>
            </w:r>
          </w:p>
        </w:tc>
        <w:tc>
          <w:tcPr>
            <w:tcW w:w="3827" w:type="dxa"/>
          </w:tcPr>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693D6E">
            <w:pPr>
              <w:pStyle w:val="Odstavecseseznamem"/>
              <w:numPr>
                <w:ilvl w:val="0"/>
                <w:numId w:val="82"/>
              </w:numPr>
              <w:spacing w:after="0" w:line="240" w:lineRule="auto"/>
              <w:jc w:val="both"/>
              <w:rPr>
                <w:rFonts w:ascii="Times New Roman" w:hAnsi="Times New Roman"/>
                <w:b/>
              </w:rPr>
            </w:pPr>
            <w:r w:rsidRPr="00D3247D">
              <w:rPr>
                <w:rFonts w:ascii="Times New Roman" w:hAnsi="Times New Roman"/>
                <w:b/>
              </w:rPr>
              <w:t>Obecná pedagogika:</w:t>
            </w:r>
          </w:p>
          <w:p w:rsidR="00693D6E" w:rsidRPr="00D3247D" w:rsidRDefault="00693D6E" w:rsidP="00693D6E">
            <w:pPr>
              <w:pStyle w:val="Odstavecseseznamem"/>
              <w:numPr>
                <w:ilvl w:val="1"/>
                <w:numId w:val="82"/>
              </w:numPr>
              <w:spacing w:after="0" w:line="240" w:lineRule="auto"/>
              <w:rPr>
                <w:rFonts w:ascii="Times New Roman" w:hAnsi="Times New Roman"/>
              </w:rPr>
            </w:pPr>
            <w:r w:rsidRPr="00D3247D">
              <w:rPr>
                <w:rFonts w:ascii="Times New Roman" w:hAnsi="Times New Roman"/>
              </w:rPr>
              <w:t>základní pedagogické pojmy</w:t>
            </w:r>
          </w:p>
          <w:p w:rsidR="00693D6E" w:rsidRPr="00D3247D" w:rsidRDefault="00693D6E" w:rsidP="00693D6E">
            <w:pPr>
              <w:pStyle w:val="Odstavecseseznamem"/>
              <w:numPr>
                <w:ilvl w:val="1"/>
                <w:numId w:val="82"/>
              </w:numPr>
              <w:spacing w:after="0" w:line="240" w:lineRule="auto"/>
              <w:rPr>
                <w:rFonts w:ascii="Times New Roman" w:hAnsi="Times New Roman"/>
              </w:rPr>
            </w:pPr>
            <w:r w:rsidRPr="00D3247D">
              <w:rPr>
                <w:rFonts w:ascii="Times New Roman" w:hAnsi="Times New Roman"/>
              </w:rPr>
              <w:t>osobnost učitele a jeho profesní kompetence</w:t>
            </w:r>
          </w:p>
          <w:p w:rsidR="00693D6E" w:rsidRPr="00D3247D" w:rsidRDefault="00693D6E" w:rsidP="00693D6E">
            <w:pPr>
              <w:pStyle w:val="Odstavecseseznamem"/>
              <w:numPr>
                <w:ilvl w:val="1"/>
                <w:numId w:val="82"/>
              </w:numPr>
              <w:autoSpaceDE w:val="0"/>
              <w:autoSpaceDN w:val="0"/>
              <w:adjustRightInd w:val="0"/>
              <w:spacing w:after="0" w:line="240" w:lineRule="auto"/>
              <w:rPr>
                <w:rFonts w:ascii="Times New Roman" w:hAnsi="Times New Roman"/>
              </w:rPr>
            </w:pPr>
            <w:r w:rsidRPr="00D3247D">
              <w:rPr>
                <w:rFonts w:ascii="Times New Roman" w:hAnsi="Times New Roman"/>
              </w:rPr>
              <w:t>etické a právní aspekty práce učitele</w:t>
            </w:r>
          </w:p>
          <w:p w:rsidR="00693D6E" w:rsidRPr="00D3247D" w:rsidRDefault="00693D6E" w:rsidP="00693D6E">
            <w:pPr>
              <w:pStyle w:val="Odstavecseseznamem"/>
              <w:numPr>
                <w:ilvl w:val="1"/>
                <w:numId w:val="82"/>
              </w:numPr>
              <w:spacing w:after="0" w:line="240" w:lineRule="auto"/>
              <w:rPr>
                <w:rFonts w:ascii="Times New Roman" w:hAnsi="Times New Roman"/>
              </w:rPr>
            </w:pPr>
            <w:r w:rsidRPr="00D3247D">
              <w:rPr>
                <w:rFonts w:ascii="Times New Roman" w:hAnsi="Times New Roman"/>
              </w:rPr>
              <w:t>základy didaktiky</w:t>
            </w:r>
          </w:p>
          <w:p w:rsidR="00693D6E" w:rsidRPr="00D3247D" w:rsidRDefault="00693D6E" w:rsidP="00693D6E">
            <w:pPr>
              <w:pStyle w:val="Odstavecseseznamem"/>
              <w:numPr>
                <w:ilvl w:val="1"/>
                <w:numId w:val="82"/>
              </w:numPr>
              <w:autoSpaceDE w:val="0"/>
              <w:autoSpaceDN w:val="0"/>
              <w:adjustRightInd w:val="0"/>
              <w:spacing w:after="0" w:line="240" w:lineRule="auto"/>
              <w:rPr>
                <w:rFonts w:ascii="Times New Roman" w:hAnsi="Times New Roman"/>
              </w:rPr>
            </w:pPr>
            <w:r w:rsidRPr="00D3247D">
              <w:rPr>
                <w:rFonts w:ascii="Times New Roman" w:hAnsi="Times New Roman"/>
              </w:rPr>
              <w:t>základy pedagogického výzkumu</w:t>
            </w:r>
          </w:p>
          <w:p w:rsidR="00693D6E" w:rsidRPr="00D3247D" w:rsidRDefault="00693D6E" w:rsidP="00693D6E">
            <w:pPr>
              <w:pStyle w:val="Odstavecseseznamem"/>
              <w:numPr>
                <w:ilvl w:val="1"/>
                <w:numId w:val="82"/>
              </w:numPr>
              <w:autoSpaceDE w:val="0"/>
              <w:autoSpaceDN w:val="0"/>
              <w:adjustRightInd w:val="0"/>
              <w:spacing w:after="0" w:line="240" w:lineRule="auto"/>
              <w:rPr>
                <w:rFonts w:ascii="Times New Roman" w:hAnsi="Times New Roman"/>
              </w:rPr>
            </w:pPr>
            <w:r w:rsidRPr="00D3247D">
              <w:rPr>
                <w:rFonts w:ascii="Times New Roman" w:hAnsi="Times New Roman"/>
              </w:rPr>
              <w:t>pedagogické hodnocení</w:t>
            </w:r>
          </w:p>
          <w:p w:rsidR="00693D6E" w:rsidRPr="00D3247D" w:rsidRDefault="00693D6E" w:rsidP="00693D6E">
            <w:pPr>
              <w:pStyle w:val="Odstavecseseznamem"/>
              <w:numPr>
                <w:ilvl w:val="1"/>
                <w:numId w:val="82"/>
              </w:numPr>
              <w:spacing w:after="0" w:line="240" w:lineRule="auto"/>
              <w:rPr>
                <w:rFonts w:ascii="Times New Roman" w:hAnsi="Times New Roman"/>
              </w:rPr>
            </w:pPr>
            <w:r w:rsidRPr="00D3247D">
              <w:rPr>
                <w:rFonts w:ascii="Times New Roman" w:hAnsi="Times New Roman"/>
              </w:rPr>
              <w:t>kurikulum a kurikulární dokumenty</w:t>
            </w:r>
          </w:p>
          <w:p w:rsidR="00693D6E" w:rsidRPr="00D3247D" w:rsidRDefault="00693D6E" w:rsidP="00693D6E">
            <w:pPr>
              <w:pStyle w:val="Odstavecseseznamem"/>
              <w:numPr>
                <w:ilvl w:val="1"/>
                <w:numId w:val="82"/>
              </w:numPr>
              <w:autoSpaceDE w:val="0"/>
              <w:autoSpaceDN w:val="0"/>
              <w:adjustRightInd w:val="0"/>
              <w:spacing w:after="0" w:line="240" w:lineRule="auto"/>
              <w:rPr>
                <w:rFonts w:ascii="Times New Roman" w:hAnsi="Times New Roman"/>
              </w:rPr>
            </w:pPr>
            <w:r w:rsidRPr="00D3247D">
              <w:rPr>
                <w:rFonts w:ascii="Times New Roman" w:hAnsi="Times New Roman"/>
              </w:rPr>
              <w:t>vztah mezi RVP a ŠVP</w:t>
            </w:r>
          </w:p>
          <w:p w:rsidR="00693D6E" w:rsidRPr="00D3247D" w:rsidRDefault="00693D6E" w:rsidP="00693D6E">
            <w:pPr>
              <w:pStyle w:val="Odstavecseseznamem"/>
              <w:numPr>
                <w:ilvl w:val="1"/>
                <w:numId w:val="82"/>
              </w:numPr>
              <w:autoSpaceDE w:val="0"/>
              <w:autoSpaceDN w:val="0"/>
              <w:adjustRightInd w:val="0"/>
              <w:spacing w:after="0" w:line="240" w:lineRule="auto"/>
              <w:rPr>
                <w:rFonts w:ascii="Times New Roman" w:hAnsi="Times New Roman"/>
              </w:rPr>
            </w:pPr>
            <w:r w:rsidRPr="00D3247D">
              <w:rPr>
                <w:rFonts w:ascii="Times New Roman" w:hAnsi="Times New Roman"/>
              </w:rPr>
              <w:t>školská soustava ČR</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693D6E">
            <w:pPr>
              <w:pStyle w:val="Odstavecseseznamem"/>
              <w:numPr>
                <w:ilvl w:val="0"/>
                <w:numId w:val="83"/>
              </w:numPr>
              <w:autoSpaceDE w:val="0"/>
              <w:autoSpaceDN w:val="0"/>
              <w:adjustRightInd w:val="0"/>
              <w:spacing w:after="0" w:line="240" w:lineRule="auto"/>
              <w:rPr>
                <w:rFonts w:ascii="Times New Roman" w:hAnsi="Times New Roman"/>
              </w:rPr>
            </w:pPr>
            <w:r w:rsidRPr="00D3247D">
              <w:rPr>
                <w:rFonts w:ascii="Times New Roman" w:hAnsi="Times New Roman"/>
                <w:b/>
              </w:rPr>
              <w:t>Předškolní pedagogika</w:t>
            </w:r>
          </w:p>
          <w:p w:rsidR="00693D6E" w:rsidRPr="00D3247D" w:rsidRDefault="00693D6E" w:rsidP="00693D6E">
            <w:pPr>
              <w:pStyle w:val="Odstavecseseznamem"/>
              <w:numPr>
                <w:ilvl w:val="1"/>
                <w:numId w:val="83"/>
              </w:numPr>
              <w:autoSpaceDE w:val="0"/>
              <w:autoSpaceDN w:val="0"/>
              <w:adjustRightInd w:val="0"/>
              <w:spacing w:after="0" w:line="240" w:lineRule="auto"/>
              <w:rPr>
                <w:rFonts w:ascii="Times New Roman" w:hAnsi="Times New Roman"/>
              </w:rPr>
            </w:pPr>
            <w:r w:rsidRPr="00D3247D">
              <w:rPr>
                <w:rFonts w:ascii="Times New Roman" w:hAnsi="Times New Roman"/>
              </w:rPr>
              <w:t>předškolní vzdělávání a jeho specifika a instituce</w:t>
            </w:r>
          </w:p>
          <w:p w:rsidR="00693D6E" w:rsidRPr="00D3247D" w:rsidRDefault="00693D6E" w:rsidP="00693D6E">
            <w:pPr>
              <w:pStyle w:val="Odstavecseseznamem"/>
              <w:numPr>
                <w:ilvl w:val="1"/>
                <w:numId w:val="83"/>
              </w:numPr>
              <w:autoSpaceDE w:val="0"/>
              <w:autoSpaceDN w:val="0"/>
              <w:adjustRightInd w:val="0"/>
              <w:spacing w:after="0" w:line="240" w:lineRule="auto"/>
              <w:rPr>
                <w:rFonts w:ascii="Times New Roman" w:hAnsi="Times New Roman"/>
              </w:rPr>
            </w:pPr>
            <w:r w:rsidRPr="00D3247D">
              <w:rPr>
                <w:rFonts w:ascii="Times New Roman" w:hAnsi="Times New Roman"/>
              </w:rPr>
              <w:t xml:space="preserve">obsah, formy a metody předškolního vzdělávání </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693D6E">
            <w:pPr>
              <w:pStyle w:val="Odstavecseseznamem"/>
              <w:numPr>
                <w:ilvl w:val="0"/>
                <w:numId w:val="83"/>
              </w:numPr>
              <w:spacing w:after="0" w:line="240" w:lineRule="auto"/>
              <w:jc w:val="both"/>
              <w:rPr>
                <w:rFonts w:ascii="Times New Roman" w:hAnsi="Times New Roman"/>
                <w:b/>
              </w:rPr>
            </w:pPr>
            <w:r w:rsidRPr="00D3247D">
              <w:rPr>
                <w:rFonts w:ascii="Times New Roman" w:hAnsi="Times New Roman"/>
                <w:b/>
              </w:rPr>
              <w:t>Pedagogika volného času</w:t>
            </w:r>
          </w:p>
          <w:p w:rsidR="00693D6E" w:rsidRPr="00D3247D" w:rsidRDefault="00693D6E" w:rsidP="00693D6E">
            <w:pPr>
              <w:pStyle w:val="Odstavecseseznamem"/>
              <w:numPr>
                <w:ilvl w:val="1"/>
                <w:numId w:val="83"/>
              </w:numPr>
              <w:spacing w:after="0" w:line="240" w:lineRule="auto"/>
              <w:jc w:val="both"/>
              <w:rPr>
                <w:rFonts w:ascii="Times New Roman" w:hAnsi="Times New Roman"/>
              </w:rPr>
            </w:pPr>
            <w:r w:rsidRPr="00D3247D">
              <w:rPr>
                <w:rFonts w:ascii="Times New Roman" w:hAnsi="Times New Roman"/>
              </w:rPr>
              <w:t>výchova a vzdělávání ve volném čase</w:t>
            </w:r>
          </w:p>
          <w:p w:rsidR="00693D6E" w:rsidRPr="00D3247D" w:rsidRDefault="00693D6E" w:rsidP="00693D6E">
            <w:pPr>
              <w:pStyle w:val="Odstavecseseznamem"/>
              <w:numPr>
                <w:ilvl w:val="1"/>
                <w:numId w:val="83"/>
              </w:numPr>
              <w:autoSpaceDE w:val="0"/>
              <w:autoSpaceDN w:val="0"/>
              <w:adjustRightInd w:val="0"/>
              <w:spacing w:after="0" w:line="240" w:lineRule="auto"/>
              <w:rPr>
                <w:rFonts w:ascii="Times New Roman" w:hAnsi="Times New Roman"/>
              </w:rPr>
            </w:pPr>
            <w:r w:rsidRPr="00D3247D">
              <w:rPr>
                <w:rFonts w:ascii="Times New Roman" w:hAnsi="Times New Roman"/>
              </w:rPr>
              <w:t>školská zařízení pro zájmové vzdělávání</w:t>
            </w:r>
          </w:p>
          <w:p w:rsidR="00693D6E" w:rsidRPr="00D3247D" w:rsidRDefault="00693D6E" w:rsidP="00693D6E">
            <w:pPr>
              <w:pStyle w:val="Odstavecseseznamem"/>
              <w:numPr>
                <w:ilvl w:val="1"/>
                <w:numId w:val="83"/>
              </w:numPr>
              <w:autoSpaceDE w:val="0"/>
              <w:autoSpaceDN w:val="0"/>
              <w:adjustRightInd w:val="0"/>
              <w:spacing w:after="0" w:line="240" w:lineRule="auto"/>
              <w:rPr>
                <w:rFonts w:ascii="Times New Roman" w:hAnsi="Times New Roman"/>
              </w:rPr>
            </w:pPr>
            <w:r w:rsidRPr="00D3247D">
              <w:rPr>
                <w:rFonts w:ascii="Times New Roman" w:hAnsi="Times New Roman"/>
              </w:rPr>
              <w:t>obsah a formy vzdělávání ve volném čase metody zájmového vzdělávání</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ind w:left="360"/>
              <w:rPr>
                <w:rFonts w:ascii="Times New Roman" w:hAnsi="Times New Roman"/>
                <w:i/>
              </w:rPr>
            </w:pPr>
          </w:p>
        </w:tc>
        <w:tc>
          <w:tcPr>
            <w:tcW w:w="958" w:type="dxa"/>
          </w:tcPr>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 xml:space="preserve"> 34</w:t>
            </w: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 xml:space="preserve"> 17</w:t>
            </w: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17</w:t>
            </w:r>
          </w:p>
          <w:p w:rsidR="00693D6E" w:rsidRPr="00D3247D" w:rsidRDefault="00693D6E" w:rsidP="00E26078">
            <w:pPr>
              <w:spacing w:after="0" w:line="240" w:lineRule="auto"/>
              <w:jc w:val="both"/>
              <w:rPr>
                <w:rFonts w:ascii="Times New Roman" w:hAnsi="Times New Roman"/>
              </w:rPr>
            </w:pPr>
          </w:p>
        </w:tc>
      </w:tr>
    </w:tbl>
    <w:p w:rsidR="00693D6E" w:rsidRPr="00D3247D" w:rsidRDefault="00693D6E" w:rsidP="00693D6E">
      <w:pPr>
        <w:rPr>
          <w:rFonts w:ascii="Times New Roman" w:hAnsi="Times New Roman"/>
          <w:b/>
          <w:sz w:val="28"/>
          <w:szCs w:val="28"/>
        </w:rPr>
      </w:pPr>
    </w:p>
    <w:p w:rsidR="00693D6E" w:rsidRPr="00D3247D" w:rsidRDefault="00693D6E" w:rsidP="00693D6E">
      <w:pPr>
        <w:rPr>
          <w:rFonts w:ascii="Times New Roman" w:hAnsi="Times New Roman"/>
          <w:b/>
          <w:sz w:val="28"/>
          <w:szCs w:val="28"/>
        </w:rPr>
      </w:pPr>
      <w:r w:rsidRPr="00D3247D">
        <w:rPr>
          <w:rFonts w:ascii="Times New Roman" w:hAnsi="Times New Roman"/>
          <w:b/>
          <w:sz w:val="28"/>
          <w:szCs w:val="28"/>
        </w:rPr>
        <w:br w:type="page"/>
        <w:t>Realizace vzdělávání a odborné kompetence - 3.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827"/>
        <w:gridCol w:w="958"/>
      </w:tblGrid>
      <w:tr w:rsidR="00693D6E" w:rsidRPr="00D3247D" w:rsidTr="00E26078">
        <w:trPr>
          <w:trHeight w:val="567"/>
        </w:trPr>
        <w:tc>
          <w:tcPr>
            <w:tcW w:w="4503" w:type="dxa"/>
            <w:vAlign w:val="center"/>
          </w:tcPr>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 xml:space="preserve">Výsledky vzdělávání a </w:t>
            </w:r>
          </w:p>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odborné kompetence</w:t>
            </w:r>
          </w:p>
        </w:tc>
        <w:tc>
          <w:tcPr>
            <w:tcW w:w="3827" w:type="dxa"/>
            <w:vAlign w:val="center"/>
          </w:tcPr>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Učivo</w:t>
            </w:r>
          </w:p>
        </w:tc>
        <w:tc>
          <w:tcPr>
            <w:tcW w:w="958" w:type="dxa"/>
          </w:tcPr>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Počet hodin</w:t>
            </w:r>
          </w:p>
        </w:tc>
      </w:tr>
      <w:tr w:rsidR="00693D6E" w:rsidRPr="00D3247D" w:rsidTr="00E26078">
        <w:trPr>
          <w:trHeight w:val="567"/>
        </w:trPr>
        <w:tc>
          <w:tcPr>
            <w:tcW w:w="4503" w:type="dxa"/>
            <w:vAlign w:val="center"/>
          </w:tcPr>
          <w:p w:rsidR="00693D6E" w:rsidRPr="00D3247D" w:rsidRDefault="00693D6E" w:rsidP="00E26078">
            <w:pPr>
              <w:autoSpaceDE w:val="0"/>
              <w:autoSpaceDN w:val="0"/>
              <w:adjustRightInd w:val="0"/>
              <w:spacing w:after="0" w:line="240" w:lineRule="auto"/>
              <w:rPr>
                <w:rFonts w:ascii="Times New Roman" w:hAnsi="Times New Roman"/>
                <w:b/>
              </w:rPr>
            </w:pPr>
          </w:p>
          <w:p w:rsidR="00693D6E" w:rsidRPr="00D3247D" w:rsidRDefault="00693D6E" w:rsidP="00E26078">
            <w:pPr>
              <w:autoSpaceDE w:val="0"/>
              <w:autoSpaceDN w:val="0"/>
              <w:adjustRightInd w:val="0"/>
              <w:spacing w:after="0" w:line="240" w:lineRule="auto"/>
              <w:rPr>
                <w:rFonts w:ascii="Times New Roman" w:hAnsi="Times New Roman"/>
                <w:b/>
              </w:rPr>
            </w:pPr>
            <w:r w:rsidRPr="00D3247D">
              <w:rPr>
                <w:rFonts w:ascii="Times New Roman" w:hAnsi="Times New Roman"/>
                <w:b/>
              </w:rPr>
              <w:t>Žák:</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vymezí základní disciplíny speciální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pedagogiky, používá správně vybrané pojmy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speciální pedagogiky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objasní současné přístupy ke vzdělávání dětí se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speciálními vzdělávacími potřebami,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charakterizuje jednotlivé skupiny z hlediska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jejich vzdělávání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zvolí vzdělávací činnost a vzdělávací strategii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adekvátní dítěti se zdravotním postižením</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charakterizuje základní specifika vzdělávání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mimořádně nadaných dětí, diskutuje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podmínky a přístupy ke vzdělávání těchto</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dětí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základní úkoly asistenta pedagoga a možnosti jeho pracovního zařazení v přípravných třídách, nebo s žáky se speciálními vzdělávacími potřebami</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-orientuje se v problematice práce s individuálními vzdělávacími plány</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charakterizuje funkci a variabilitu rodiny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 kulturním a historickém kontextu, popíše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proměnu současné rodiny a její dopad na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výchovu dětí a práci školy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analyzuje vliv mimoškolního prostředí na dítě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a na práci pedagoga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popíše sociálně patologické projevy chování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dětí, objasní jejich příčiny, způsoby prevence</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i právní důsledky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orientuje se v právní problematice péče o děti ze sociálně nevyhovujícího prostředí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jednotlivé instituce ochranné a ústavní výchovy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objasní úlohu a postup školy a pedagoga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 oblasti prevence sociálně patologických jevů</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dětí a ochrany dětí před trestnou činností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páchanou na dětech</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orientuje se v systému sociálně právní ochrany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dítěte, posoudí na konkrétních příkladech, kdy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jsou práva dětí porušována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uvede, jak jsou zajištěny povinnosti a práva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rodičů a dětí ve školních podmínkách</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multikulturní specifika, která je</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třeba při vzdělávání dětí respektovat</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objasní a doloží příklady přístupu ČR ke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vzdělávání příslušníků národnostních menšin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a cizinců</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diskutuje na vybraných příkladech etické 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právní aspekty práce pedagoga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zná vhodné způsoby spolupráce s rodiči a ví, </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jak poskytovat zpětnou informaci dítěti a jeho</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rodičům</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orientuje se v síti pedagogicko-</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xml:space="preserve"> psychologických poradenských zařízení;</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vymezí pojem sociologie výchovy</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vysvětlí školní socializaci a určí rozdíly mezi socializací v rodině a skupině vrstevníků</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funkce školy z hlediska jejího středového postavení ve společnosti</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objasní pojem skryté kurikulum a jeho vztah ke kurikulu oficiálnímu</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popíše mechanismus etiketování žáka, charakterizuje pojmy golem efekt a pygmalion efekt a jejich vliv na vzájemnou sociální interakci učitele a žáka.</w:t>
            </w:r>
          </w:p>
          <w:p w:rsidR="00693D6E" w:rsidRPr="00D3247D" w:rsidRDefault="00693D6E" w:rsidP="00E26078">
            <w:pPr>
              <w:autoSpaceDE w:val="0"/>
              <w:autoSpaceDN w:val="0"/>
              <w:adjustRightInd w:val="0"/>
              <w:spacing w:after="0" w:line="240" w:lineRule="auto"/>
              <w:rPr>
                <w:rFonts w:ascii="Times New Roman" w:hAnsi="Times New Roman"/>
                <w:i/>
              </w:rPr>
            </w:pPr>
          </w:p>
        </w:tc>
        <w:tc>
          <w:tcPr>
            <w:tcW w:w="3827" w:type="dxa"/>
          </w:tcPr>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693D6E">
            <w:pPr>
              <w:pStyle w:val="Odstavecseseznamem"/>
              <w:numPr>
                <w:ilvl w:val="0"/>
                <w:numId w:val="84"/>
              </w:numPr>
              <w:spacing w:after="0" w:line="240" w:lineRule="auto"/>
              <w:jc w:val="both"/>
              <w:rPr>
                <w:rFonts w:ascii="Times New Roman" w:hAnsi="Times New Roman"/>
                <w:b/>
                <w:sz w:val="24"/>
                <w:szCs w:val="24"/>
              </w:rPr>
            </w:pPr>
            <w:r w:rsidRPr="00D3247D">
              <w:rPr>
                <w:rFonts w:ascii="Times New Roman" w:hAnsi="Times New Roman"/>
                <w:b/>
                <w:sz w:val="24"/>
                <w:szCs w:val="24"/>
              </w:rPr>
              <w:t>Speciální pedagogika</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vymezení speciální pedagogiky jako vědní disciplíny</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 xml:space="preserve">přehled základních zdravotních postižení </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vzdělávání dětí se speciálními vzdělávacími potřebami a dětí mimořádně nadaných</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asistent pedagoga a jeho role ve výchovně-vzdělávacím procesu</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693D6E">
            <w:pPr>
              <w:pStyle w:val="Odstavecseseznamem"/>
              <w:numPr>
                <w:ilvl w:val="0"/>
                <w:numId w:val="84"/>
              </w:numPr>
              <w:spacing w:after="0" w:line="240" w:lineRule="auto"/>
              <w:jc w:val="both"/>
              <w:rPr>
                <w:rFonts w:ascii="Times New Roman" w:hAnsi="Times New Roman"/>
                <w:b/>
                <w:sz w:val="24"/>
                <w:szCs w:val="24"/>
              </w:rPr>
            </w:pPr>
            <w:r w:rsidRPr="00D3247D">
              <w:rPr>
                <w:rFonts w:ascii="Times New Roman" w:hAnsi="Times New Roman"/>
                <w:b/>
                <w:sz w:val="24"/>
                <w:szCs w:val="24"/>
              </w:rPr>
              <w:t>Sociální pedagogika</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rodina a rodinná výchova</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náhradní rodinná péče</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ústavní a ochranná výchova</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 xml:space="preserve">sociálně negativní jevy ohrožující děti a možnosti prevence, sociálně právní ochrana dětí </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 xml:space="preserve">multikulturní výchova a vzdělávání </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693D6E">
            <w:pPr>
              <w:pStyle w:val="Odstavecseseznamem"/>
              <w:numPr>
                <w:ilvl w:val="0"/>
                <w:numId w:val="84"/>
              </w:numPr>
              <w:autoSpaceDE w:val="0"/>
              <w:autoSpaceDN w:val="0"/>
              <w:adjustRightInd w:val="0"/>
              <w:spacing w:after="0" w:line="240" w:lineRule="auto"/>
              <w:rPr>
                <w:rFonts w:ascii="Times New Roman" w:hAnsi="Times New Roman"/>
                <w:b/>
              </w:rPr>
            </w:pPr>
            <w:r w:rsidRPr="00D3247D">
              <w:rPr>
                <w:rFonts w:ascii="Times New Roman" w:hAnsi="Times New Roman"/>
                <w:b/>
              </w:rPr>
              <w:t>Sociologie výchovy</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vymezení sociologie výchovy jako vědní disciplíny</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školní socializace</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škola a její funkce</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skryté kurikulum</w:t>
            </w:r>
          </w:p>
          <w:p w:rsidR="00693D6E" w:rsidRPr="00D3247D" w:rsidRDefault="00693D6E" w:rsidP="00693D6E">
            <w:pPr>
              <w:pStyle w:val="Odstavecseseznamem"/>
              <w:numPr>
                <w:ilvl w:val="1"/>
                <w:numId w:val="84"/>
              </w:numPr>
              <w:autoSpaceDE w:val="0"/>
              <w:autoSpaceDN w:val="0"/>
              <w:adjustRightInd w:val="0"/>
              <w:spacing w:after="0" w:line="240" w:lineRule="auto"/>
              <w:rPr>
                <w:rFonts w:ascii="Times New Roman" w:hAnsi="Times New Roman"/>
              </w:rPr>
            </w:pPr>
            <w:r w:rsidRPr="00D3247D">
              <w:rPr>
                <w:rFonts w:ascii="Times New Roman" w:hAnsi="Times New Roman"/>
              </w:rPr>
              <w:t>etiketování</w:t>
            </w:r>
          </w:p>
          <w:p w:rsidR="00693D6E" w:rsidRPr="00D3247D" w:rsidRDefault="00693D6E" w:rsidP="00E26078">
            <w:pPr>
              <w:autoSpaceDE w:val="0"/>
              <w:autoSpaceDN w:val="0"/>
              <w:adjustRightInd w:val="0"/>
              <w:spacing w:after="0" w:line="240" w:lineRule="auto"/>
              <w:rPr>
                <w:rFonts w:ascii="Times New Roman" w:hAnsi="Times New Roman"/>
              </w:rPr>
            </w:pPr>
          </w:p>
        </w:tc>
        <w:tc>
          <w:tcPr>
            <w:tcW w:w="958" w:type="dxa"/>
          </w:tcPr>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i/>
              </w:rPr>
              <w:t xml:space="preserve"> </w:t>
            </w:r>
            <w:r w:rsidRPr="00D3247D">
              <w:rPr>
                <w:rFonts w:ascii="Times New Roman" w:hAnsi="Times New Roman"/>
              </w:rPr>
              <w:t>34</w:t>
            </w: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22</w:t>
            </w: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r w:rsidRPr="00D3247D">
              <w:rPr>
                <w:rFonts w:ascii="Times New Roman" w:hAnsi="Times New Roman"/>
                <w:i/>
              </w:rPr>
              <w:t xml:space="preserve"> </w:t>
            </w: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12</w:t>
            </w:r>
          </w:p>
          <w:p w:rsidR="00693D6E" w:rsidRPr="00D3247D" w:rsidRDefault="00693D6E" w:rsidP="00E26078">
            <w:pPr>
              <w:spacing w:after="0" w:line="240" w:lineRule="auto"/>
              <w:jc w:val="both"/>
              <w:rPr>
                <w:rFonts w:ascii="Times New Roman" w:hAnsi="Times New Roman"/>
              </w:rPr>
            </w:pPr>
          </w:p>
        </w:tc>
      </w:tr>
    </w:tbl>
    <w:p w:rsidR="00693D6E" w:rsidRPr="00D3247D" w:rsidRDefault="00693D6E" w:rsidP="00693D6E">
      <w:pPr>
        <w:rPr>
          <w:rFonts w:ascii="Times New Roman" w:hAnsi="Times New Roman"/>
          <w:i/>
        </w:rPr>
      </w:pPr>
    </w:p>
    <w:p w:rsidR="00693D6E" w:rsidRPr="00D3247D" w:rsidRDefault="00693D6E" w:rsidP="00693D6E">
      <w:pPr>
        <w:rPr>
          <w:rFonts w:ascii="Times New Roman" w:hAnsi="Times New Roman"/>
          <w:b/>
          <w:sz w:val="28"/>
          <w:szCs w:val="28"/>
        </w:rPr>
      </w:pPr>
      <w:r w:rsidRPr="00D3247D">
        <w:rPr>
          <w:rFonts w:ascii="Times New Roman" w:hAnsi="Times New Roman"/>
          <w:i/>
        </w:rPr>
        <w:br w:type="page"/>
      </w:r>
      <w:r w:rsidRPr="00D3247D">
        <w:rPr>
          <w:rFonts w:ascii="Times New Roman" w:hAnsi="Times New Roman"/>
          <w:b/>
          <w:sz w:val="28"/>
          <w:szCs w:val="28"/>
        </w:rPr>
        <w:t>Realizace vzdělávání a odborné kompetence - 4.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827"/>
        <w:gridCol w:w="958"/>
      </w:tblGrid>
      <w:tr w:rsidR="00693D6E" w:rsidRPr="00D3247D" w:rsidTr="00E26078">
        <w:trPr>
          <w:trHeight w:val="567"/>
        </w:trPr>
        <w:tc>
          <w:tcPr>
            <w:tcW w:w="4503" w:type="dxa"/>
            <w:vAlign w:val="center"/>
          </w:tcPr>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 xml:space="preserve">Výsledky vzdělávání a </w:t>
            </w:r>
          </w:p>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odborné kompetence</w:t>
            </w:r>
          </w:p>
        </w:tc>
        <w:tc>
          <w:tcPr>
            <w:tcW w:w="3827" w:type="dxa"/>
            <w:vAlign w:val="center"/>
          </w:tcPr>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Učivo</w:t>
            </w:r>
          </w:p>
        </w:tc>
        <w:tc>
          <w:tcPr>
            <w:tcW w:w="958" w:type="dxa"/>
          </w:tcPr>
          <w:p w:rsidR="00693D6E" w:rsidRPr="00D3247D" w:rsidRDefault="00693D6E" w:rsidP="00E26078">
            <w:pPr>
              <w:spacing w:after="0" w:line="240" w:lineRule="auto"/>
              <w:jc w:val="center"/>
              <w:rPr>
                <w:rFonts w:ascii="Times New Roman" w:hAnsi="Times New Roman"/>
                <w:b/>
              </w:rPr>
            </w:pPr>
            <w:r w:rsidRPr="00D3247D">
              <w:rPr>
                <w:rFonts w:ascii="Times New Roman" w:hAnsi="Times New Roman"/>
                <w:b/>
              </w:rPr>
              <w:t>Počet hodin</w:t>
            </w:r>
          </w:p>
        </w:tc>
      </w:tr>
      <w:tr w:rsidR="00693D6E" w:rsidRPr="00D3247D" w:rsidTr="00E26078">
        <w:trPr>
          <w:trHeight w:val="567"/>
        </w:trPr>
        <w:tc>
          <w:tcPr>
            <w:tcW w:w="4503" w:type="dxa"/>
          </w:tcPr>
          <w:p w:rsidR="00693D6E" w:rsidRPr="00D3247D" w:rsidRDefault="00693D6E" w:rsidP="00E26078">
            <w:pPr>
              <w:autoSpaceDE w:val="0"/>
              <w:autoSpaceDN w:val="0"/>
              <w:adjustRightInd w:val="0"/>
              <w:spacing w:after="0" w:line="240" w:lineRule="auto"/>
              <w:rPr>
                <w:rFonts w:ascii="Times New Roman" w:hAnsi="Times New Roman"/>
                <w:b/>
              </w:rPr>
            </w:pPr>
          </w:p>
          <w:p w:rsidR="00693D6E" w:rsidRPr="00D3247D" w:rsidRDefault="00693D6E" w:rsidP="00E26078">
            <w:pPr>
              <w:autoSpaceDE w:val="0"/>
              <w:autoSpaceDN w:val="0"/>
              <w:adjustRightInd w:val="0"/>
              <w:spacing w:after="0" w:line="240" w:lineRule="auto"/>
              <w:rPr>
                <w:rFonts w:ascii="Times New Roman" w:hAnsi="Times New Roman"/>
                <w:b/>
              </w:rPr>
            </w:pPr>
            <w:r w:rsidRPr="00D3247D">
              <w:rPr>
                <w:rFonts w:ascii="Times New Roman" w:hAnsi="Times New Roman"/>
                <w:b/>
              </w:rPr>
              <w:t>Žák:</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a popíše výchovu a vzdělávání v jednotlivých historických obdobích v souvislosti s historickými událostmi</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vysvětlí názory významných našich a světových představitelů pedagogiky na výchovu a vzdělávání</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popíše vzdělávací soustavu ČR jako výsledek </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dlouhodobého historického vývoje</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orientuje se ve vzdělávací politice ČR </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v evropském kontextu i z hlediska svého</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budoucího uplatnění</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v historickém kontextu roli</w:t>
            </w:r>
          </w:p>
          <w:p w:rsidR="00693D6E" w:rsidRPr="00D3247D" w:rsidRDefault="00693D6E" w:rsidP="00E26078">
            <w:pPr>
              <w:autoSpaceDE w:val="0"/>
              <w:autoSpaceDN w:val="0"/>
              <w:adjustRightInd w:val="0"/>
              <w:spacing w:after="0" w:line="240" w:lineRule="auto"/>
              <w:rPr>
                <w:rFonts w:ascii="Times New Roman" w:hAnsi="Times New Roman"/>
                <w:b/>
              </w:rPr>
            </w:pPr>
            <w:r w:rsidRPr="00D3247D">
              <w:rPr>
                <w:rFonts w:ascii="Times New Roman" w:hAnsi="Times New Roman"/>
              </w:rPr>
              <w:t xml:space="preserve"> pedagoga</w:t>
            </w: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p>
          <w:p w:rsidR="00693D6E" w:rsidRPr="00D3247D" w:rsidRDefault="00693D6E" w:rsidP="00E26078">
            <w:pPr>
              <w:spacing w:after="0" w:line="240" w:lineRule="auto"/>
              <w:rPr>
                <w:rFonts w:ascii="Times New Roman" w:hAnsi="Times New Roman"/>
              </w:rPr>
            </w:pP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charakterizuje srovnávací pedagogiku jako vědní obor</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srovná školská systém v ČR se školskými systémy ve vybraných zemích EU a USA</w:t>
            </w:r>
          </w:p>
          <w:p w:rsidR="00693D6E" w:rsidRPr="00D3247D" w:rsidRDefault="00693D6E" w:rsidP="00E26078">
            <w:pPr>
              <w:autoSpaceDE w:val="0"/>
              <w:autoSpaceDN w:val="0"/>
              <w:adjustRightInd w:val="0"/>
              <w:spacing w:after="0" w:line="240" w:lineRule="auto"/>
              <w:rPr>
                <w:rFonts w:ascii="Times New Roman" w:hAnsi="Times New Roman"/>
              </w:rPr>
            </w:pPr>
            <w:r w:rsidRPr="00D3247D">
              <w:rPr>
                <w:rFonts w:ascii="Times New Roman" w:hAnsi="Times New Roman"/>
              </w:rPr>
              <w:t>- orientuje se v problematice mezinárodních výzkumů znalostí a gramotnosti žáků (TIMSS, PISA) do kterých se zapojuje ČR</w:t>
            </w:r>
          </w:p>
          <w:p w:rsidR="00693D6E" w:rsidRPr="00D3247D" w:rsidRDefault="00693D6E" w:rsidP="00E26078">
            <w:pPr>
              <w:spacing w:after="0" w:line="240" w:lineRule="auto"/>
              <w:rPr>
                <w:rFonts w:ascii="Times New Roman" w:hAnsi="Times New Roman"/>
              </w:rPr>
            </w:pPr>
          </w:p>
          <w:p w:rsidR="00693D6E" w:rsidRPr="00D3247D" w:rsidRDefault="00693D6E" w:rsidP="00E26078">
            <w:pPr>
              <w:spacing w:after="0" w:line="240" w:lineRule="auto"/>
              <w:rPr>
                <w:rFonts w:ascii="Times New Roman" w:hAnsi="Times New Roman"/>
              </w:rPr>
            </w:pPr>
          </w:p>
          <w:p w:rsidR="00693D6E" w:rsidRPr="00D3247D" w:rsidRDefault="00693D6E" w:rsidP="00E26078">
            <w:pPr>
              <w:spacing w:after="0" w:line="240" w:lineRule="auto"/>
              <w:rPr>
                <w:rFonts w:ascii="Times New Roman" w:hAnsi="Times New Roman"/>
              </w:rPr>
            </w:pP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orientuje se v základních právních normách </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týkajících se vzdělávání v ČR, správně </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používá základní právní pojmy uplatňované </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ve školství</w:t>
            </w:r>
          </w:p>
          <w:p w:rsidR="00693D6E" w:rsidRPr="00D3247D" w:rsidRDefault="00693D6E" w:rsidP="00E26078">
            <w:pPr>
              <w:spacing w:after="0" w:line="240" w:lineRule="auto"/>
              <w:rPr>
                <w:rFonts w:ascii="Times New Roman" w:hAnsi="Times New Roman"/>
              </w:rPr>
            </w:pPr>
            <w:r w:rsidRPr="00D3247D">
              <w:rPr>
                <w:rFonts w:ascii="Times New Roman" w:hAnsi="Times New Roman"/>
              </w:rPr>
              <w:t>- uvede možnosti získání stupně vzdělání a</w:t>
            </w:r>
          </w:p>
          <w:p w:rsidR="00693D6E" w:rsidRPr="00D3247D" w:rsidRDefault="00693D6E" w:rsidP="00E26078">
            <w:pPr>
              <w:spacing w:after="0" w:line="240" w:lineRule="auto"/>
              <w:rPr>
                <w:rFonts w:ascii="Times New Roman" w:hAnsi="Times New Roman"/>
              </w:rPr>
            </w:pPr>
            <w:r w:rsidRPr="00D3247D">
              <w:rPr>
                <w:rFonts w:ascii="Times New Roman" w:hAnsi="Times New Roman"/>
              </w:rPr>
              <w:t xml:space="preserve"> kvalifikace v ČR</w:t>
            </w:r>
          </w:p>
          <w:p w:rsidR="00693D6E" w:rsidRPr="00D3247D" w:rsidRDefault="00693D6E" w:rsidP="00E26078">
            <w:pPr>
              <w:spacing w:after="0" w:line="240" w:lineRule="auto"/>
              <w:rPr>
                <w:rFonts w:ascii="Times New Roman" w:hAnsi="Times New Roman"/>
              </w:rPr>
            </w:pPr>
            <w:r w:rsidRPr="00D3247D">
              <w:rPr>
                <w:rFonts w:ascii="Times New Roman" w:hAnsi="Times New Roman"/>
              </w:rPr>
              <w:t>-orientuje se v legislativních změnách ve školství, ví kde najít zdroje informací</w:t>
            </w:r>
          </w:p>
          <w:p w:rsidR="00693D6E" w:rsidRPr="00D3247D" w:rsidRDefault="00693D6E" w:rsidP="00E26078">
            <w:pPr>
              <w:autoSpaceDE w:val="0"/>
              <w:autoSpaceDN w:val="0"/>
              <w:adjustRightInd w:val="0"/>
              <w:spacing w:after="0" w:line="240" w:lineRule="auto"/>
              <w:rPr>
                <w:rFonts w:ascii="Times New Roman" w:hAnsi="Times New Roman"/>
              </w:rPr>
            </w:pPr>
          </w:p>
        </w:tc>
        <w:tc>
          <w:tcPr>
            <w:tcW w:w="3827" w:type="dxa"/>
          </w:tcPr>
          <w:p w:rsidR="00693D6E" w:rsidRPr="00D3247D" w:rsidRDefault="00693D6E" w:rsidP="00E26078">
            <w:pPr>
              <w:spacing w:after="0" w:line="240" w:lineRule="auto"/>
              <w:jc w:val="both"/>
              <w:rPr>
                <w:rFonts w:ascii="Times New Roman" w:hAnsi="Times New Roman"/>
                <w:i/>
              </w:rPr>
            </w:pPr>
          </w:p>
          <w:p w:rsidR="00693D6E" w:rsidRPr="00D3247D" w:rsidRDefault="00693D6E" w:rsidP="00E26078">
            <w:pPr>
              <w:spacing w:after="0" w:line="240" w:lineRule="auto"/>
              <w:jc w:val="both"/>
              <w:rPr>
                <w:rFonts w:ascii="Times New Roman" w:hAnsi="Times New Roman"/>
                <w:b/>
                <w:sz w:val="24"/>
                <w:szCs w:val="24"/>
              </w:rPr>
            </w:pPr>
          </w:p>
          <w:p w:rsidR="00693D6E" w:rsidRPr="00D3247D" w:rsidRDefault="00693D6E" w:rsidP="00693D6E">
            <w:pPr>
              <w:pStyle w:val="Odstavecseseznamem"/>
              <w:numPr>
                <w:ilvl w:val="0"/>
                <w:numId w:val="85"/>
              </w:numPr>
              <w:spacing w:after="0" w:line="240" w:lineRule="auto"/>
              <w:jc w:val="both"/>
              <w:rPr>
                <w:rFonts w:ascii="Times New Roman" w:hAnsi="Times New Roman"/>
                <w:b/>
                <w:sz w:val="24"/>
                <w:szCs w:val="24"/>
              </w:rPr>
            </w:pPr>
            <w:r w:rsidRPr="00D3247D">
              <w:rPr>
                <w:rFonts w:ascii="Times New Roman" w:hAnsi="Times New Roman"/>
                <w:b/>
                <w:sz w:val="24"/>
                <w:szCs w:val="24"/>
              </w:rPr>
              <w:t>Dějiny pedagogiky</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počátky výchovy a vzdělávání v dějinách lidstva</w:t>
            </w:r>
          </w:p>
          <w:p w:rsidR="00693D6E" w:rsidRPr="00D3247D" w:rsidRDefault="00693D6E" w:rsidP="00693D6E">
            <w:pPr>
              <w:pStyle w:val="Odstavecseseznamem"/>
              <w:numPr>
                <w:ilvl w:val="1"/>
                <w:numId w:val="85"/>
              </w:numPr>
              <w:spacing w:after="0" w:line="240" w:lineRule="auto"/>
              <w:jc w:val="both"/>
              <w:rPr>
                <w:rFonts w:ascii="Times New Roman" w:hAnsi="Times New Roman"/>
              </w:rPr>
            </w:pPr>
            <w:r w:rsidRPr="00D3247D">
              <w:rPr>
                <w:rFonts w:ascii="Times New Roman" w:hAnsi="Times New Roman"/>
              </w:rPr>
              <w:t>výchova a vzdělávání ve starověku</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výchova a vzdělávání v středověku</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J. A. Komenský a jeho pedagogický odkaz</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pedagogové 17. - 19. st.</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Johann Friedrich Herbart, Herbartisté</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 xml:space="preserve">role pedagoga v historickém kontextu </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reformní pedagogika u nás i ve světě</w:t>
            </w:r>
          </w:p>
          <w:p w:rsidR="00693D6E" w:rsidRPr="00D3247D" w:rsidRDefault="00693D6E" w:rsidP="00693D6E">
            <w:pPr>
              <w:pStyle w:val="Odstavecseseznamem"/>
              <w:numPr>
                <w:ilvl w:val="1"/>
                <w:numId w:val="85"/>
              </w:numPr>
              <w:spacing w:after="0" w:line="240" w:lineRule="auto"/>
              <w:jc w:val="both"/>
              <w:rPr>
                <w:rFonts w:ascii="Times New Roman" w:hAnsi="Times New Roman"/>
              </w:rPr>
            </w:pPr>
            <w:r w:rsidRPr="00D3247D">
              <w:rPr>
                <w:rFonts w:ascii="Times New Roman" w:hAnsi="Times New Roman"/>
              </w:rPr>
              <w:t>proměny vzdělávacího kontextu, vzdělávací politika ČR a EU</w:t>
            </w:r>
          </w:p>
          <w:p w:rsidR="00693D6E" w:rsidRPr="00D3247D" w:rsidRDefault="00693D6E" w:rsidP="00E26078">
            <w:pPr>
              <w:pStyle w:val="Odstavecseseznamem"/>
              <w:spacing w:after="0" w:line="240" w:lineRule="auto"/>
              <w:jc w:val="both"/>
              <w:rPr>
                <w:rFonts w:ascii="Times New Roman" w:hAnsi="Times New Roman"/>
              </w:rPr>
            </w:pPr>
          </w:p>
          <w:p w:rsidR="00693D6E" w:rsidRPr="00D3247D" w:rsidRDefault="00693D6E" w:rsidP="00693D6E">
            <w:pPr>
              <w:pStyle w:val="Odstavecseseznamem"/>
              <w:numPr>
                <w:ilvl w:val="0"/>
                <w:numId w:val="85"/>
              </w:numPr>
              <w:spacing w:after="0" w:line="240" w:lineRule="auto"/>
              <w:jc w:val="both"/>
              <w:rPr>
                <w:rFonts w:ascii="Times New Roman" w:hAnsi="Times New Roman"/>
                <w:b/>
              </w:rPr>
            </w:pPr>
            <w:r w:rsidRPr="00D3247D">
              <w:rPr>
                <w:rFonts w:ascii="Times New Roman" w:hAnsi="Times New Roman"/>
                <w:b/>
              </w:rPr>
              <w:t>Srovnávací pedagogika</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srovnávací pedagogika, její předmět s funkce</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školský systém ve vybraných státech EU</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školský systém USA</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mezinárodní výzkumy znalostí žáků</w:t>
            </w:r>
          </w:p>
          <w:p w:rsidR="00693D6E" w:rsidRPr="00D3247D" w:rsidRDefault="00693D6E" w:rsidP="00693D6E">
            <w:pPr>
              <w:pStyle w:val="Odstavecseseznamem"/>
              <w:numPr>
                <w:ilvl w:val="1"/>
                <w:numId w:val="85"/>
              </w:numPr>
              <w:spacing w:after="0" w:line="240" w:lineRule="auto"/>
              <w:rPr>
                <w:rFonts w:ascii="Times New Roman" w:hAnsi="Times New Roman"/>
              </w:rPr>
            </w:pPr>
            <w:r w:rsidRPr="00D3247D">
              <w:rPr>
                <w:rFonts w:ascii="Times New Roman" w:hAnsi="Times New Roman"/>
              </w:rPr>
              <w:t>alternativní pedagogické směry</w:t>
            </w:r>
          </w:p>
          <w:p w:rsidR="00693D6E" w:rsidRPr="00D3247D" w:rsidRDefault="00693D6E" w:rsidP="00E26078">
            <w:pPr>
              <w:pStyle w:val="Odstavecseseznamem"/>
              <w:spacing w:after="0" w:line="240" w:lineRule="auto"/>
              <w:jc w:val="both"/>
              <w:rPr>
                <w:rFonts w:ascii="Times New Roman" w:hAnsi="Times New Roman"/>
              </w:rPr>
            </w:pPr>
          </w:p>
          <w:p w:rsidR="00693D6E" w:rsidRPr="00D3247D" w:rsidRDefault="00693D6E" w:rsidP="00693D6E">
            <w:pPr>
              <w:pStyle w:val="Odstavecseseznamem"/>
              <w:numPr>
                <w:ilvl w:val="0"/>
                <w:numId w:val="85"/>
              </w:numPr>
              <w:spacing w:after="0" w:line="240" w:lineRule="auto"/>
              <w:jc w:val="both"/>
              <w:rPr>
                <w:rFonts w:ascii="Times New Roman" w:hAnsi="Times New Roman"/>
                <w:b/>
              </w:rPr>
            </w:pPr>
            <w:r w:rsidRPr="00D3247D">
              <w:rPr>
                <w:rFonts w:ascii="Times New Roman" w:hAnsi="Times New Roman"/>
                <w:b/>
              </w:rPr>
              <w:t>Právní předpisy ve školství</w:t>
            </w: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jc w:val="both"/>
              <w:rPr>
                <w:rFonts w:ascii="Times New Roman" w:hAnsi="Times New Roman"/>
                <w:b/>
              </w:rPr>
            </w:pPr>
          </w:p>
          <w:p w:rsidR="00693D6E" w:rsidRPr="00D3247D" w:rsidRDefault="00693D6E" w:rsidP="00E26078">
            <w:pPr>
              <w:pStyle w:val="Odstavecseseznamem"/>
              <w:spacing w:after="0" w:line="240" w:lineRule="auto"/>
              <w:ind w:left="0"/>
              <w:rPr>
                <w:rFonts w:ascii="Times New Roman" w:hAnsi="Times New Roman"/>
              </w:rPr>
            </w:pPr>
          </w:p>
        </w:tc>
        <w:tc>
          <w:tcPr>
            <w:tcW w:w="958" w:type="dxa"/>
          </w:tcPr>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 xml:space="preserve"> </w:t>
            </w: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50</w:t>
            </w: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20</w:t>
            </w: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p>
          <w:p w:rsidR="00693D6E" w:rsidRPr="00D3247D" w:rsidRDefault="00693D6E" w:rsidP="00E26078">
            <w:pPr>
              <w:spacing w:after="0" w:line="240" w:lineRule="auto"/>
              <w:jc w:val="both"/>
              <w:rPr>
                <w:rFonts w:ascii="Times New Roman" w:hAnsi="Times New Roman"/>
              </w:rPr>
            </w:pPr>
            <w:r w:rsidRPr="00D3247D">
              <w:rPr>
                <w:rFonts w:ascii="Times New Roman" w:hAnsi="Times New Roman"/>
              </w:rPr>
              <w:t>14</w:t>
            </w:r>
          </w:p>
        </w:tc>
      </w:tr>
    </w:tbl>
    <w:p w:rsidR="00693D6E" w:rsidRPr="00D3247D" w:rsidRDefault="00693D6E" w:rsidP="00693D6E">
      <w:pPr>
        <w:rPr>
          <w:rFonts w:ascii="Times New Roman" w:hAnsi="Times New Roman"/>
          <w:i/>
        </w:rPr>
      </w:pPr>
    </w:p>
    <w:p w:rsidR="00693D6E" w:rsidRPr="00D3247D" w:rsidRDefault="00693D6E" w:rsidP="00693D6E">
      <w:pPr>
        <w:rPr>
          <w:rFonts w:ascii="Times New Roman" w:hAnsi="Times New Roman"/>
          <w:i/>
        </w:rPr>
      </w:pPr>
    </w:p>
    <w:p w:rsidR="00F33500" w:rsidRDefault="00F33500" w:rsidP="00BA06B1">
      <w:pPr>
        <w:spacing w:after="120" w:line="240" w:lineRule="auto"/>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0F2E4E" w:rsidRPr="000F2E4E" w:rsidRDefault="00693D6E" w:rsidP="0063584C">
      <w:pPr>
        <w:spacing w:after="120" w:line="240" w:lineRule="auto"/>
        <w:rPr>
          <w:rFonts w:ascii="Times New Roman" w:eastAsia="Times New Roman" w:hAnsi="Times New Roman" w:cs="Times New Roman"/>
          <w:sz w:val="21"/>
          <w:szCs w:val="21"/>
          <w:lang w:eastAsia="cs-CZ"/>
        </w:rPr>
      </w:pPr>
      <w:r>
        <w:rPr>
          <w:rFonts w:ascii="Times New Roman" w:eastAsia="Times New Roman" w:hAnsi="Times New Roman" w:cs="Times New Roman"/>
          <w:sz w:val="24"/>
          <w:szCs w:val="24"/>
          <w:lang w:eastAsia="cs-CZ"/>
        </w:rPr>
        <w:t xml:space="preserve">       </w:t>
      </w:r>
    </w:p>
    <w:p w:rsidR="000F2E4E" w:rsidRPr="000F2E4E" w:rsidRDefault="000F2E4E" w:rsidP="000F2E4E">
      <w:pPr>
        <w:rPr>
          <w:rFonts w:ascii="Times New Roman" w:eastAsia="Times New Roman" w:hAnsi="Times New Roman" w:cs="Times New Roman"/>
          <w:i/>
          <w:sz w:val="24"/>
          <w:szCs w:val="24"/>
          <w:lang w:eastAsia="cs-CZ"/>
        </w:rPr>
        <w:sectPr w:rsidR="000F2E4E" w:rsidRPr="000F2E4E" w:rsidSect="000F2E4E">
          <w:footerReference w:type="default" r:id="rId9"/>
          <w:pgSz w:w="11906" w:h="16838" w:code="9"/>
          <w:pgMar w:top="1417" w:right="1417" w:bottom="1417" w:left="1417" w:header="709" w:footer="709" w:gutter="0"/>
          <w:cols w:space="708"/>
          <w:docGrid w:linePitch="360"/>
        </w:sectPr>
      </w:pPr>
    </w:p>
    <w:p w:rsidR="0063584C" w:rsidRDefault="0063584C" w:rsidP="0063584C">
      <w:pPr>
        <w:spacing w:after="120" w:line="240" w:lineRule="auto"/>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Obchodní akademie, Střední pedagogická škola a Jazyková škola s právem státní                </w:t>
      </w:r>
      <w:r>
        <w:rPr>
          <w:rFonts w:ascii="Times New Roman" w:eastAsia="Times New Roman" w:hAnsi="Times New Roman" w:cs="Times New Roman"/>
          <w:b/>
          <w:sz w:val="24"/>
          <w:szCs w:val="24"/>
          <w:lang w:eastAsia="cs-CZ"/>
        </w:rPr>
        <w:t xml:space="preserve"> </w:t>
      </w:r>
    </w:p>
    <w:p w:rsidR="0063584C" w:rsidRPr="000F2E4E" w:rsidRDefault="0063584C" w:rsidP="0063584C">
      <w:p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Pr="000F2E4E">
        <w:rPr>
          <w:rFonts w:ascii="Times New Roman" w:eastAsia="Times New Roman" w:hAnsi="Times New Roman" w:cs="Times New Roman"/>
          <w:b/>
          <w:sz w:val="24"/>
          <w:szCs w:val="24"/>
          <w:lang w:eastAsia="cs-CZ"/>
        </w:rPr>
        <w:t>jazykové zkoušky, U Stadionu 486, 266 37 Beroun</w:t>
      </w:r>
    </w:p>
    <w:p w:rsidR="0063584C" w:rsidRPr="000F2E4E" w:rsidRDefault="0063584C" w:rsidP="0063584C">
      <w:pPr>
        <w:rPr>
          <w:rFonts w:ascii="Times New Roman" w:eastAsia="Times New Roman" w:hAnsi="Times New Roman" w:cs="Times New Roman"/>
          <w:i/>
          <w:lang w:eastAsia="cs-CZ"/>
        </w:rPr>
      </w:pPr>
    </w:p>
    <w:p w:rsidR="0063584C" w:rsidRPr="000F2E4E" w:rsidRDefault="0063584C" w:rsidP="0063584C">
      <w:pPr>
        <w:autoSpaceDE w:val="0"/>
        <w:autoSpaceDN w:val="0"/>
        <w:adjustRightInd w:val="0"/>
        <w:spacing w:after="0" w:line="240" w:lineRule="auto"/>
        <w:rPr>
          <w:rFonts w:ascii="Times New Roman" w:eastAsia="Times New Roman" w:hAnsi="Times New Roman" w:cs="Times New Roman"/>
          <w:b/>
          <w:bCs/>
          <w:lang w:eastAsia="cs-CZ"/>
        </w:rPr>
      </w:pPr>
      <w:r w:rsidRPr="000F2E4E">
        <w:rPr>
          <w:rFonts w:ascii="Times New Roman" w:eastAsia="Times New Roman" w:hAnsi="Times New Roman" w:cs="Times New Roman"/>
          <w:b/>
          <w:bCs/>
          <w:lang w:eastAsia="cs-CZ"/>
        </w:rPr>
        <w:t>Název vyučovacího předmětu:</w:t>
      </w:r>
      <w:r w:rsidRPr="000F2E4E">
        <w:rPr>
          <w:rFonts w:ascii="Times New Roman" w:eastAsia="Times New Roman" w:hAnsi="Times New Roman" w:cs="Times New Roman"/>
          <w:b/>
          <w:bCs/>
          <w:sz w:val="21"/>
          <w:szCs w:val="21"/>
          <w:lang w:eastAsia="cs-CZ"/>
        </w:rPr>
        <w:t xml:space="preserve">  PSYCHOLOGIE</w:t>
      </w:r>
    </w:p>
    <w:p w:rsidR="0063584C" w:rsidRPr="000F2E4E" w:rsidRDefault="0063584C" w:rsidP="0063584C">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63584C" w:rsidRPr="000F2E4E" w:rsidRDefault="0063584C" w:rsidP="0063584C">
      <w:pPr>
        <w:rPr>
          <w:rFonts w:ascii="Times New Roman" w:eastAsia="Times New Roman" w:hAnsi="Times New Roman" w:cs="Times New Roman"/>
          <w:b/>
          <w:i/>
          <w:lang w:eastAsia="cs-CZ"/>
        </w:rPr>
      </w:pPr>
      <w:r w:rsidRPr="000F2E4E">
        <w:rPr>
          <w:rFonts w:ascii="Times New Roman" w:eastAsia="Times New Roman" w:hAnsi="Times New Roman" w:cs="Times New Roman"/>
          <w:b/>
          <w:bCs/>
          <w:lang w:eastAsia="cs-CZ"/>
        </w:rPr>
        <w:t>Celkový počet vyučovacích hodin za studium</w:t>
      </w:r>
      <w:r w:rsidRPr="000F2E4E">
        <w:rPr>
          <w:rFonts w:ascii="Times New Roman" w:eastAsia="Times New Roman" w:hAnsi="Times New Roman" w:cs="Times New Roman"/>
          <w:lang w:eastAsia="cs-CZ"/>
        </w:rPr>
        <w:t>:</w:t>
      </w:r>
      <w:r w:rsidRPr="000F2E4E">
        <w:rPr>
          <w:rFonts w:ascii="Times New Roman" w:eastAsia="Times New Roman" w:hAnsi="Times New Roman" w:cs="Times New Roman"/>
          <w:sz w:val="21"/>
          <w:szCs w:val="21"/>
          <w:lang w:eastAsia="cs-CZ"/>
        </w:rPr>
        <w:t xml:space="preserve"> 1</w:t>
      </w:r>
      <w:r>
        <w:rPr>
          <w:rFonts w:ascii="Times New Roman" w:eastAsia="Times New Roman" w:hAnsi="Times New Roman" w:cs="Times New Roman"/>
          <w:sz w:val="21"/>
          <w:szCs w:val="21"/>
          <w:lang w:eastAsia="cs-CZ"/>
        </w:rPr>
        <w:t>65</w:t>
      </w:r>
    </w:p>
    <w:p w:rsidR="0063584C" w:rsidRPr="000F2E4E" w:rsidRDefault="0063584C" w:rsidP="0063584C">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0F2E4E">
        <w:rPr>
          <w:rFonts w:ascii="Times New Roman" w:eastAsia="Times New Roman" w:hAnsi="Times New Roman" w:cs="Times New Roman"/>
          <w:b/>
          <w:bCs/>
          <w:lang w:eastAsia="cs-CZ"/>
        </w:rPr>
        <w:t xml:space="preserve">Kód a název oboru vzdělání: </w:t>
      </w:r>
      <w:r w:rsidRPr="000F2E4E">
        <w:rPr>
          <w:rFonts w:ascii="Times New Roman" w:eastAsia="Times New Roman" w:hAnsi="Times New Roman" w:cs="Times New Roman"/>
          <w:bCs/>
          <w:lang w:eastAsia="cs-CZ"/>
        </w:rPr>
        <w:t xml:space="preserve">78-42-M/03 </w:t>
      </w:r>
      <w:r w:rsidRPr="000F2E4E">
        <w:rPr>
          <w:rFonts w:ascii="Times New Roman" w:eastAsia="Times New Roman" w:hAnsi="Times New Roman" w:cs="Times New Roman"/>
          <w:b/>
          <w:bCs/>
          <w:lang w:eastAsia="cs-CZ"/>
        </w:rPr>
        <w:t xml:space="preserve"> Pedagogické lyceum</w:t>
      </w:r>
    </w:p>
    <w:p w:rsidR="0063584C" w:rsidRPr="000F2E4E" w:rsidRDefault="0063584C" w:rsidP="0063584C">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0F2E4E">
        <w:rPr>
          <w:rFonts w:ascii="Times New Roman" w:eastAsia="Times New Roman" w:hAnsi="Times New Roman" w:cs="Times New Roman"/>
          <w:b/>
          <w:bCs/>
          <w:lang w:eastAsia="cs-CZ"/>
        </w:rPr>
        <w:t xml:space="preserve">Délka a forma vzdělání: </w:t>
      </w:r>
      <w:r w:rsidRPr="000F2E4E">
        <w:rPr>
          <w:rFonts w:ascii="Times New Roman" w:eastAsia="Times New Roman" w:hAnsi="Times New Roman" w:cs="Times New Roman"/>
          <w:i/>
          <w:lang w:eastAsia="cs-CZ"/>
        </w:rPr>
        <w:t xml:space="preserve">  </w:t>
      </w:r>
      <w:r w:rsidRPr="000F2E4E">
        <w:rPr>
          <w:rFonts w:ascii="Times New Roman" w:eastAsia="Times New Roman" w:hAnsi="Times New Roman" w:cs="Times New Roman"/>
          <w:lang w:eastAsia="cs-CZ"/>
        </w:rPr>
        <w:t xml:space="preserve"> denní            </w:t>
      </w:r>
      <w:r w:rsidRPr="000F2E4E">
        <w:rPr>
          <w:rFonts w:ascii="Times New Roman" w:eastAsia="Times New Roman" w:hAnsi="Times New Roman" w:cs="Times New Roman"/>
          <w:b/>
          <w:bCs/>
          <w:sz w:val="21"/>
          <w:szCs w:val="21"/>
          <w:lang w:eastAsia="cs-CZ"/>
        </w:rPr>
        <w:t xml:space="preserve">                                                     </w:t>
      </w:r>
    </w:p>
    <w:p w:rsidR="0063584C" w:rsidRPr="000F2E4E" w:rsidRDefault="0063584C" w:rsidP="0063584C">
      <w:pPr>
        <w:autoSpaceDE w:val="0"/>
        <w:autoSpaceDN w:val="0"/>
        <w:adjustRightInd w:val="0"/>
        <w:spacing w:after="0" w:line="240" w:lineRule="auto"/>
        <w:rPr>
          <w:rFonts w:ascii="Times New Roman" w:eastAsia="Times New Roman" w:hAnsi="Times New Roman" w:cs="Times New Roman"/>
          <w:sz w:val="21"/>
          <w:szCs w:val="21"/>
          <w:lang w:eastAsia="cs-CZ"/>
        </w:rPr>
      </w:pPr>
      <w:r w:rsidRPr="000F2E4E">
        <w:rPr>
          <w:rFonts w:ascii="Times New Roman" w:eastAsia="Times New Roman" w:hAnsi="Times New Roman" w:cs="Times New Roman"/>
          <w:b/>
          <w:bCs/>
          <w:sz w:val="21"/>
          <w:szCs w:val="21"/>
          <w:lang w:eastAsia="cs-CZ"/>
        </w:rPr>
        <w:t xml:space="preserve">Platnost: </w:t>
      </w:r>
      <w:r w:rsidRPr="000F2E4E">
        <w:rPr>
          <w:rFonts w:ascii="Times New Roman" w:eastAsia="Times New Roman" w:hAnsi="Times New Roman" w:cs="Times New Roman"/>
          <w:sz w:val="21"/>
          <w:szCs w:val="21"/>
          <w:lang w:eastAsia="cs-CZ"/>
        </w:rPr>
        <w:t>od 1. 9. 2012  po</w:t>
      </w:r>
      <w:r w:rsidRPr="000F2E4E">
        <w:rPr>
          <w:rFonts w:ascii="TimesNewRoman" w:eastAsia="Times New Roman" w:hAnsi="TimesNewRoman" w:cs="TimesNewRoman"/>
          <w:sz w:val="21"/>
          <w:szCs w:val="21"/>
          <w:lang w:eastAsia="cs-CZ"/>
        </w:rPr>
        <w:t>č</w:t>
      </w:r>
      <w:r w:rsidRPr="000F2E4E">
        <w:rPr>
          <w:rFonts w:ascii="Times New Roman" w:eastAsia="Times New Roman" w:hAnsi="Times New Roman" w:cs="Times New Roman"/>
          <w:sz w:val="21"/>
          <w:szCs w:val="21"/>
          <w:lang w:eastAsia="cs-CZ"/>
        </w:rPr>
        <w:t>ínaje 1. ro</w:t>
      </w:r>
      <w:r w:rsidRPr="000F2E4E">
        <w:rPr>
          <w:rFonts w:ascii="TimesNewRoman" w:eastAsia="Times New Roman" w:hAnsi="TimesNewRoman" w:cs="TimesNewRoman"/>
          <w:sz w:val="21"/>
          <w:szCs w:val="21"/>
          <w:lang w:eastAsia="cs-CZ"/>
        </w:rPr>
        <w:t>č</w:t>
      </w:r>
      <w:r w:rsidRPr="000F2E4E">
        <w:rPr>
          <w:rFonts w:ascii="Times New Roman" w:eastAsia="Times New Roman" w:hAnsi="Times New Roman" w:cs="Times New Roman"/>
          <w:sz w:val="21"/>
          <w:szCs w:val="21"/>
          <w:lang w:eastAsia="cs-CZ"/>
        </w:rPr>
        <w:t>níkem</w:t>
      </w:r>
    </w:p>
    <w:p w:rsidR="0063584C" w:rsidRDefault="0063584C" w:rsidP="00AF5105">
      <w:pPr>
        <w:autoSpaceDE w:val="0"/>
        <w:spacing w:after="0" w:line="240" w:lineRule="auto"/>
        <w:rPr>
          <w:rFonts w:ascii="Times New Roman" w:hAnsi="Times New Roman"/>
          <w:b/>
          <w:bCs/>
          <w:sz w:val="28"/>
          <w:szCs w:val="28"/>
        </w:rPr>
      </w:pPr>
    </w:p>
    <w:p w:rsidR="0063584C" w:rsidRDefault="0063584C" w:rsidP="00AF5105">
      <w:pPr>
        <w:autoSpaceDE w:val="0"/>
        <w:spacing w:after="0" w:line="240" w:lineRule="auto"/>
        <w:rPr>
          <w:rFonts w:ascii="Times New Roman" w:hAnsi="Times New Roman"/>
          <w:b/>
          <w:bCs/>
          <w:sz w:val="28"/>
          <w:szCs w:val="28"/>
        </w:rPr>
      </w:pPr>
    </w:p>
    <w:p w:rsidR="00AF5105" w:rsidRDefault="00AF5105" w:rsidP="00AF5105">
      <w:pPr>
        <w:autoSpaceDE w:val="0"/>
        <w:spacing w:after="0" w:line="240" w:lineRule="auto"/>
        <w:rPr>
          <w:rFonts w:ascii="Times New Roman" w:hAnsi="Times New Roman"/>
          <w:b/>
          <w:bCs/>
          <w:sz w:val="28"/>
          <w:szCs w:val="28"/>
        </w:rPr>
      </w:pPr>
      <w:r>
        <w:rPr>
          <w:rFonts w:ascii="Times New Roman" w:hAnsi="Times New Roman"/>
          <w:b/>
          <w:bCs/>
          <w:sz w:val="28"/>
          <w:szCs w:val="28"/>
        </w:rPr>
        <w:t>Pojetí vyučovacího předmětu</w:t>
      </w:r>
    </w:p>
    <w:p w:rsidR="00AF5105" w:rsidRDefault="00AF5105" w:rsidP="00AF5105">
      <w:pPr>
        <w:autoSpaceDE w:val="0"/>
        <w:spacing w:after="0" w:line="240" w:lineRule="auto"/>
        <w:rPr>
          <w:rFonts w:ascii="Times New Roman" w:hAnsi="Times New Roman"/>
          <w:b/>
          <w:bCs/>
          <w:sz w:val="28"/>
          <w:szCs w:val="28"/>
        </w:rPr>
      </w:pPr>
    </w:p>
    <w:p w:rsidR="00AF5105" w:rsidRDefault="00AF5105" w:rsidP="00AF5105">
      <w:pPr>
        <w:autoSpaceDE w:val="0"/>
        <w:spacing w:after="0" w:line="240" w:lineRule="auto"/>
        <w:rPr>
          <w:rFonts w:ascii="Times New Roman" w:hAnsi="Times New Roman"/>
          <w:b/>
          <w:bCs/>
          <w:sz w:val="24"/>
          <w:szCs w:val="24"/>
        </w:rPr>
      </w:pPr>
      <w:r>
        <w:rPr>
          <w:rFonts w:ascii="Times New Roman" w:hAnsi="Times New Roman"/>
          <w:b/>
          <w:bCs/>
          <w:sz w:val="24"/>
          <w:szCs w:val="24"/>
        </w:rPr>
        <w:t xml:space="preserve">Obecné cíle </w:t>
      </w:r>
    </w:p>
    <w:p w:rsidR="00AF5105" w:rsidRDefault="00AF5105" w:rsidP="00AF5105">
      <w:pPr>
        <w:rPr>
          <w:rFonts w:ascii="Times New Roman" w:hAnsi="Times New Roman"/>
          <w:i/>
        </w:rPr>
      </w:pPr>
    </w:p>
    <w:p w:rsidR="00AF5105" w:rsidRDefault="00AF5105" w:rsidP="00AF5105">
      <w:pPr>
        <w:ind w:firstLine="708"/>
        <w:jc w:val="both"/>
        <w:rPr>
          <w:rFonts w:ascii="Times New Roman" w:hAnsi="Times New Roman"/>
          <w:sz w:val="24"/>
          <w:szCs w:val="24"/>
        </w:rPr>
      </w:pPr>
      <w:r>
        <w:rPr>
          <w:rFonts w:ascii="Times New Roman" w:hAnsi="Times New Roman"/>
          <w:sz w:val="24"/>
          <w:szCs w:val="24"/>
        </w:rPr>
        <w:t>Výuka psychologie směřuje k naplnění obecných cílů středního odborného vzdělávání. Zaměřuje se především na rozvoj žákovy osobnosti, vede ho k pochopení sebe sama i přijetí odlišnosti ostatních.Psychologie nabízí především naplnění cíle učit se být, jednat v souladu s obecně přijímanými morálními hodnotami, osvojit si dovednost sebereflexe, kultivovat svou osobnost, klást důraz na samostatné myšlení a nutnost porozumět svým emocím, umět je projevit i ovládat přiměřeně situaci.Vede studenta k rozvoji kreativity, specifických schopností, ale i k rozvoji volních vlastností Podporuje jeho schopnost učit se a poznávat , dovádí jej k potřebnosti celoživotního vzdělávání. Učí budoucí organizační pracovníky jednat samostatně i v týmu, převzít odpovědnost za sebe i druhé. Žák se naučí odpovědnému přístupu k práci i studiu, přijme pravidla a řád nutný k dalšímu rozvoji své osobnosti..</w:t>
      </w:r>
    </w:p>
    <w:p w:rsidR="00AF5105" w:rsidRDefault="00AF5105" w:rsidP="00AF5105">
      <w:pPr>
        <w:rPr>
          <w:rFonts w:ascii="Times New Roman" w:hAnsi="Times New Roman"/>
          <w:i/>
          <w:sz w:val="24"/>
          <w:szCs w:val="24"/>
        </w:rPr>
      </w:pPr>
    </w:p>
    <w:p w:rsidR="00AF5105" w:rsidRDefault="00AF5105" w:rsidP="00AF5105">
      <w:pPr>
        <w:jc w:val="both"/>
        <w:rPr>
          <w:rFonts w:ascii="Times New Roman" w:hAnsi="Times New Roman"/>
          <w:i/>
          <w:sz w:val="24"/>
          <w:szCs w:val="24"/>
        </w:rPr>
      </w:pPr>
    </w:p>
    <w:p w:rsidR="00AF5105" w:rsidRDefault="00AF5105" w:rsidP="00AF5105">
      <w:pPr>
        <w:jc w:val="both"/>
        <w:rPr>
          <w:rFonts w:ascii="Times New Roman" w:hAnsi="Times New Roman"/>
          <w:b/>
          <w:sz w:val="24"/>
          <w:szCs w:val="24"/>
        </w:rPr>
      </w:pPr>
      <w:r>
        <w:rPr>
          <w:rFonts w:ascii="Times New Roman" w:hAnsi="Times New Roman"/>
          <w:b/>
          <w:sz w:val="24"/>
          <w:szCs w:val="24"/>
        </w:rPr>
        <w:t>Didaktické pojetí předmětu a charakteristika učiva</w:t>
      </w:r>
    </w:p>
    <w:p w:rsidR="00AF5105" w:rsidRDefault="00AF5105" w:rsidP="00AF5105">
      <w:pPr>
        <w:jc w:val="both"/>
        <w:rPr>
          <w:rFonts w:ascii="Times New Roman" w:hAnsi="Times New Roman"/>
          <w:sz w:val="24"/>
          <w:szCs w:val="24"/>
        </w:rPr>
      </w:pPr>
      <w:r>
        <w:rPr>
          <w:rFonts w:ascii="Times New Roman" w:hAnsi="Times New Roman"/>
          <w:sz w:val="24"/>
          <w:szCs w:val="24"/>
        </w:rPr>
        <w:t>Didaktické pojetí předmětu vede studenta především k praktickým dovednostem, teoretická výuka je pouze východiskem pro porozumění dané problematice vycházející z pedagogické praxe. Psychologie tedy úzce souvisí s pedagogikou, se základy společenských věd, občanskou naukou, s pedagogickou praxí a metodickou výukou  specializací. Jednotlivá témata se vhodně propojují a doplňují a rozvíjí tak klíčové i odborné kompetence žáka.</w:t>
      </w:r>
    </w:p>
    <w:p w:rsidR="00AF5105" w:rsidRDefault="00AF5105" w:rsidP="00AF5105">
      <w:pPr>
        <w:ind w:firstLine="708"/>
        <w:jc w:val="both"/>
        <w:rPr>
          <w:rFonts w:ascii="Times New Roman" w:hAnsi="Times New Roman"/>
          <w:sz w:val="24"/>
          <w:szCs w:val="24"/>
        </w:rPr>
      </w:pPr>
      <w:r>
        <w:rPr>
          <w:rFonts w:ascii="Times New Roman" w:hAnsi="Times New Roman"/>
          <w:sz w:val="24"/>
          <w:szCs w:val="24"/>
        </w:rPr>
        <w:t xml:space="preserve">Předmět psychologie se věnuje poznávání člověka, struktuře jeho osobnosti, porozumění odlišnosti mezi lidmi, jejich vývojovým fázím i člověku ve společnosti. Student se orientuje v mezilidských vztazích, učí se analyzovat komunikaci i řešit konflikty mezi lidmi nebo jim předcházet. </w:t>
      </w:r>
    </w:p>
    <w:p w:rsidR="00AF5105" w:rsidRDefault="00AF5105" w:rsidP="00AF5105">
      <w:pPr>
        <w:ind w:firstLine="708"/>
        <w:jc w:val="both"/>
        <w:rPr>
          <w:rFonts w:ascii="Times New Roman" w:hAnsi="Times New Roman"/>
          <w:sz w:val="24"/>
          <w:szCs w:val="24"/>
        </w:rPr>
      </w:pPr>
    </w:p>
    <w:p w:rsidR="00AF5105" w:rsidRDefault="00AF5105" w:rsidP="00AF5105">
      <w:pPr>
        <w:ind w:firstLine="708"/>
        <w:jc w:val="both"/>
        <w:rPr>
          <w:rFonts w:ascii="Times New Roman" w:hAnsi="Times New Roman"/>
        </w:rPr>
      </w:pPr>
    </w:p>
    <w:p w:rsidR="00AF5105" w:rsidRDefault="00AF5105" w:rsidP="00AF5105">
      <w:pPr>
        <w:jc w:val="both"/>
        <w:rPr>
          <w:rFonts w:ascii="Times New Roman" w:hAnsi="Times New Roman"/>
          <w:b/>
          <w:sz w:val="24"/>
          <w:szCs w:val="24"/>
        </w:rPr>
      </w:pPr>
      <w:r>
        <w:rPr>
          <w:rFonts w:ascii="Times New Roman" w:hAnsi="Times New Roman"/>
          <w:b/>
          <w:sz w:val="24"/>
          <w:szCs w:val="24"/>
        </w:rPr>
        <w:t>Metody a formy práce.</w:t>
      </w:r>
    </w:p>
    <w:p w:rsidR="00AF5105" w:rsidRDefault="00AF5105" w:rsidP="00AF5105">
      <w:pPr>
        <w:ind w:firstLine="708"/>
        <w:jc w:val="both"/>
        <w:rPr>
          <w:rFonts w:ascii="Times New Roman" w:hAnsi="Times New Roman"/>
          <w:sz w:val="24"/>
          <w:szCs w:val="24"/>
        </w:rPr>
      </w:pPr>
      <w:r>
        <w:rPr>
          <w:rFonts w:ascii="Times New Roman" w:hAnsi="Times New Roman"/>
          <w:sz w:val="24"/>
          <w:szCs w:val="24"/>
        </w:rPr>
        <w:t>. Vyučující  střídá metody výkladu, řízeného dialogu, diskuse, problémového vyučování, samostatných i skupinových projektů, studia odborné literatury, referátů apod.. Vychází ze společné analýzy konkrétní situací z praxe i osobního života studentů.Velký význam klade na získávání informací pomocí internetu, samostatného studia různých zdrojů. Student si tak rozšíří pohled na danou situaci o názory různých psychologických směrů. Na základě těchto postupů bude pak moci analyzovat, srovnávat a samostatně rozvíjet svůj postoj k řešení společenské a pedagogické problematiky.  Vyučující dbá na rozvoj profesních postojů a hodnotové orientace žáků, sleduje jejich občanské a kulturní povědomí a schopnost předat osvojené postoje a hodnoty .</w:t>
      </w:r>
    </w:p>
    <w:p w:rsidR="00AF5105" w:rsidRDefault="00AF5105" w:rsidP="00AF5105">
      <w:pPr>
        <w:jc w:val="both"/>
        <w:rPr>
          <w:rFonts w:ascii="Times New Roman" w:hAnsi="Times New Roman"/>
          <w:i/>
          <w:sz w:val="24"/>
          <w:szCs w:val="24"/>
        </w:rPr>
      </w:pPr>
    </w:p>
    <w:p w:rsidR="00AF5105" w:rsidRDefault="00AF5105" w:rsidP="00AF5105">
      <w:pPr>
        <w:jc w:val="both"/>
        <w:rPr>
          <w:rFonts w:ascii="Times New Roman" w:hAnsi="Times New Roman"/>
          <w:sz w:val="24"/>
          <w:szCs w:val="24"/>
        </w:rPr>
      </w:pPr>
    </w:p>
    <w:p w:rsidR="00AF5105" w:rsidRDefault="00AF5105" w:rsidP="00AF5105">
      <w:pPr>
        <w:jc w:val="both"/>
        <w:rPr>
          <w:rFonts w:ascii="Times New Roman" w:hAnsi="Times New Roman"/>
          <w:b/>
          <w:sz w:val="24"/>
          <w:szCs w:val="24"/>
        </w:rPr>
      </w:pPr>
    </w:p>
    <w:p w:rsidR="00AF5105" w:rsidRDefault="00AF5105" w:rsidP="00AF5105">
      <w:pPr>
        <w:jc w:val="both"/>
        <w:rPr>
          <w:rFonts w:ascii="Times New Roman" w:hAnsi="Times New Roman"/>
          <w:b/>
          <w:sz w:val="24"/>
          <w:szCs w:val="24"/>
        </w:rPr>
      </w:pPr>
      <w:r>
        <w:rPr>
          <w:rFonts w:ascii="Times New Roman" w:hAnsi="Times New Roman"/>
          <w:b/>
          <w:sz w:val="24"/>
          <w:szCs w:val="24"/>
        </w:rPr>
        <w:t>Rozvoj klíčových kompetencí</w:t>
      </w:r>
    </w:p>
    <w:p w:rsidR="00AF5105" w:rsidRDefault="00AF5105" w:rsidP="00AF5105">
      <w:pPr>
        <w:jc w:val="both"/>
        <w:rPr>
          <w:rFonts w:ascii="Times New Roman" w:hAnsi="Times New Roman"/>
          <w:sz w:val="24"/>
          <w:szCs w:val="24"/>
        </w:rPr>
      </w:pPr>
      <w:r>
        <w:rPr>
          <w:rFonts w:ascii="Times New Roman" w:hAnsi="Times New Roman"/>
          <w:sz w:val="24"/>
          <w:szCs w:val="24"/>
        </w:rPr>
        <w:t xml:space="preserve"> - využít psychologické znalosti o učení pro své vlastní celoživotní vzdělávání</w:t>
      </w:r>
    </w:p>
    <w:p w:rsidR="00AF5105" w:rsidRDefault="00AF5105" w:rsidP="00AF5105">
      <w:pPr>
        <w:jc w:val="both"/>
        <w:rPr>
          <w:rFonts w:ascii="Times New Roman" w:hAnsi="Times New Roman"/>
          <w:sz w:val="24"/>
          <w:szCs w:val="24"/>
        </w:rPr>
      </w:pPr>
      <w:r>
        <w:rPr>
          <w:rFonts w:ascii="Times New Roman" w:hAnsi="Times New Roman"/>
          <w:sz w:val="24"/>
          <w:szCs w:val="24"/>
        </w:rPr>
        <w:t>- porozumět potřebnosti dalšího vzdělávání a osvojil si různé techniky učení</w:t>
      </w:r>
    </w:p>
    <w:p w:rsidR="00AF5105" w:rsidRDefault="00AF5105" w:rsidP="00AF5105">
      <w:pPr>
        <w:jc w:val="both"/>
        <w:rPr>
          <w:rFonts w:ascii="Times New Roman" w:hAnsi="Times New Roman"/>
          <w:sz w:val="24"/>
          <w:szCs w:val="24"/>
        </w:rPr>
      </w:pPr>
      <w:r>
        <w:rPr>
          <w:rFonts w:ascii="Times New Roman" w:hAnsi="Times New Roman"/>
          <w:sz w:val="24"/>
          <w:szCs w:val="24"/>
        </w:rPr>
        <w:t>- vytvořit si přiměřený vztah k lidem, respektoval jejich odlišnosti</w:t>
      </w:r>
    </w:p>
    <w:p w:rsidR="00AF5105" w:rsidRDefault="00AF5105" w:rsidP="00AF5105">
      <w:pPr>
        <w:jc w:val="both"/>
        <w:rPr>
          <w:rFonts w:ascii="Times New Roman" w:hAnsi="Times New Roman"/>
          <w:sz w:val="24"/>
          <w:szCs w:val="24"/>
        </w:rPr>
      </w:pPr>
      <w:r>
        <w:rPr>
          <w:rFonts w:ascii="Times New Roman" w:hAnsi="Times New Roman"/>
          <w:sz w:val="24"/>
          <w:szCs w:val="24"/>
        </w:rPr>
        <w:t>- dbát na dodržování zásad bezpečnosti a zdraví při práci</w:t>
      </w:r>
    </w:p>
    <w:p w:rsidR="00AF5105" w:rsidRDefault="00AF5105" w:rsidP="00AF5105">
      <w:pPr>
        <w:jc w:val="both"/>
        <w:rPr>
          <w:rFonts w:ascii="Times New Roman" w:hAnsi="Times New Roman"/>
          <w:sz w:val="24"/>
          <w:szCs w:val="24"/>
        </w:rPr>
      </w:pPr>
      <w:r>
        <w:rPr>
          <w:rFonts w:ascii="Times New Roman" w:hAnsi="Times New Roman"/>
          <w:sz w:val="24"/>
          <w:szCs w:val="24"/>
        </w:rPr>
        <w:t>- získat komunikativní dovednosti pro komunikaci s dětmi i dospělými</w:t>
      </w:r>
    </w:p>
    <w:p w:rsidR="00AF5105" w:rsidRDefault="00AF5105" w:rsidP="00AF5105">
      <w:pPr>
        <w:jc w:val="both"/>
        <w:rPr>
          <w:rFonts w:ascii="Times New Roman" w:hAnsi="Times New Roman"/>
          <w:sz w:val="24"/>
          <w:szCs w:val="24"/>
        </w:rPr>
      </w:pPr>
      <w:r>
        <w:rPr>
          <w:rFonts w:ascii="Times New Roman" w:hAnsi="Times New Roman"/>
          <w:sz w:val="24"/>
          <w:szCs w:val="24"/>
        </w:rPr>
        <w:t>- dokázat řešit konflikty při pedagogické činnosti</w:t>
      </w:r>
    </w:p>
    <w:p w:rsidR="00AF5105" w:rsidRDefault="00AF5105" w:rsidP="00AF5105">
      <w:pPr>
        <w:jc w:val="both"/>
        <w:rPr>
          <w:rFonts w:ascii="Times New Roman" w:hAnsi="Times New Roman"/>
          <w:sz w:val="24"/>
          <w:szCs w:val="24"/>
        </w:rPr>
      </w:pPr>
      <w:r>
        <w:rPr>
          <w:rFonts w:ascii="Times New Roman" w:hAnsi="Times New Roman"/>
          <w:sz w:val="24"/>
          <w:szCs w:val="24"/>
        </w:rPr>
        <w:t>- spolupracovat při řešení problémů s ostatními lidmi</w:t>
      </w:r>
    </w:p>
    <w:p w:rsidR="00AF5105" w:rsidRDefault="00AF5105" w:rsidP="00AF5105">
      <w:pPr>
        <w:jc w:val="both"/>
        <w:rPr>
          <w:rFonts w:ascii="Times New Roman" w:hAnsi="Times New Roman"/>
          <w:sz w:val="24"/>
          <w:szCs w:val="24"/>
        </w:rPr>
      </w:pPr>
      <w:r>
        <w:rPr>
          <w:rFonts w:ascii="Times New Roman" w:hAnsi="Times New Roman"/>
          <w:sz w:val="24"/>
          <w:szCs w:val="24"/>
        </w:rPr>
        <w:t xml:space="preserve">- získat dovednost vyrovnávat se se zátěžovými situacemi </w:t>
      </w:r>
    </w:p>
    <w:p w:rsidR="00AF5105" w:rsidRDefault="00AF5105" w:rsidP="00AF5105">
      <w:pPr>
        <w:jc w:val="both"/>
        <w:rPr>
          <w:rFonts w:ascii="Times New Roman" w:hAnsi="Times New Roman"/>
          <w:sz w:val="24"/>
          <w:szCs w:val="24"/>
        </w:rPr>
      </w:pPr>
      <w:r>
        <w:rPr>
          <w:rFonts w:ascii="Times New Roman" w:hAnsi="Times New Roman"/>
          <w:sz w:val="24"/>
          <w:szCs w:val="24"/>
        </w:rPr>
        <w:t>- znát zásady psychohygieny a  předcházel tak syndromu vyhoření</w:t>
      </w:r>
    </w:p>
    <w:p w:rsidR="00AF5105" w:rsidRDefault="00AF5105" w:rsidP="00AF5105">
      <w:pPr>
        <w:jc w:val="both"/>
        <w:rPr>
          <w:rFonts w:ascii="Times New Roman" w:hAnsi="Times New Roman"/>
          <w:sz w:val="24"/>
          <w:szCs w:val="24"/>
        </w:rPr>
      </w:pPr>
      <w:r>
        <w:rPr>
          <w:rFonts w:ascii="Times New Roman" w:hAnsi="Times New Roman"/>
          <w:sz w:val="24"/>
          <w:szCs w:val="24"/>
        </w:rPr>
        <w:t xml:space="preserve">- dokázat řídit  tým i přijmout roli v pracovní skupině </w:t>
      </w:r>
    </w:p>
    <w:p w:rsidR="00AF5105" w:rsidRDefault="00AF5105" w:rsidP="00AF5105">
      <w:pPr>
        <w:jc w:val="both"/>
        <w:rPr>
          <w:rFonts w:ascii="Times New Roman" w:hAnsi="Times New Roman"/>
          <w:sz w:val="24"/>
          <w:szCs w:val="24"/>
        </w:rPr>
      </w:pPr>
      <w:r>
        <w:rPr>
          <w:rFonts w:ascii="Times New Roman" w:hAnsi="Times New Roman"/>
          <w:sz w:val="24"/>
          <w:szCs w:val="24"/>
        </w:rPr>
        <w:t>- adekvátně využít psychologické znalosti v práci s lidmi různého věku i schopností</w:t>
      </w:r>
    </w:p>
    <w:p w:rsidR="00AF5105" w:rsidRDefault="00AF5105" w:rsidP="00AF5105">
      <w:pPr>
        <w:jc w:val="both"/>
        <w:rPr>
          <w:rFonts w:ascii="Times New Roman" w:hAnsi="Times New Roman"/>
          <w:sz w:val="24"/>
          <w:szCs w:val="24"/>
        </w:rPr>
      </w:pPr>
      <w:r>
        <w:rPr>
          <w:rFonts w:ascii="Times New Roman" w:hAnsi="Times New Roman"/>
          <w:sz w:val="24"/>
          <w:szCs w:val="24"/>
        </w:rPr>
        <w:t>-jednat ekonomicky  a ekologicky v souladu se strategií trvale udržitelného vývoje</w:t>
      </w:r>
    </w:p>
    <w:p w:rsidR="0063584C" w:rsidRDefault="0063584C" w:rsidP="0063584C">
      <w:pPr>
        <w:jc w:val="both"/>
        <w:rPr>
          <w:rFonts w:ascii="Times New Roman" w:hAnsi="Times New Roman"/>
          <w:b/>
          <w:sz w:val="24"/>
          <w:szCs w:val="24"/>
        </w:rPr>
      </w:pPr>
      <w:r>
        <w:rPr>
          <w:rFonts w:ascii="Times New Roman" w:hAnsi="Times New Roman"/>
          <w:b/>
          <w:sz w:val="24"/>
          <w:szCs w:val="24"/>
        </w:rPr>
        <w:t xml:space="preserve">Realizace průřezových témat </w:t>
      </w:r>
    </w:p>
    <w:p w:rsidR="0063584C" w:rsidRDefault="0063584C" w:rsidP="0063584C">
      <w:pPr>
        <w:jc w:val="both"/>
        <w:rPr>
          <w:rFonts w:ascii="Times New Roman" w:hAnsi="Times New Roman"/>
          <w:sz w:val="24"/>
          <w:szCs w:val="24"/>
        </w:rPr>
      </w:pPr>
      <w:r>
        <w:rPr>
          <w:rFonts w:ascii="Times New Roman" w:hAnsi="Times New Roman"/>
          <w:sz w:val="24"/>
          <w:szCs w:val="24"/>
        </w:rPr>
        <w:t xml:space="preserve">1.Občan v demokratické společnosti </w:t>
      </w:r>
    </w:p>
    <w:p w:rsidR="0063584C" w:rsidRDefault="0063584C" w:rsidP="0063584C">
      <w:pPr>
        <w:jc w:val="both"/>
        <w:rPr>
          <w:rFonts w:ascii="Times New Roman" w:hAnsi="Times New Roman"/>
          <w:sz w:val="24"/>
          <w:szCs w:val="24"/>
        </w:rPr>
      </w:pPr>
      <w:r>
        <w:rPr>
          <w:rFonts w:ascii="Times New Roman" w:hAnsi="Times New Roman"/>
          <w:sz w:val="24"/>
          <w:szCs w:val="24"/>
        </w:rPr>
        <w:t>Žák je motivován:</w:t>
      </w:r>
    </w:p>
    <w:p w:rsidR="0063584C" w:rsidRDefault="0063584C" w:rsidP="0063584C">
      <w:pPr>
        <w:jc w:val="both"/>
        <w:rPr>
          <w:rFonts w:ascii="Times New Roman" w:hAnsi="Times New Roman"/>
          <w:sz w:val="24"/>
          <w:szCs w:val="24"/>
        </w:rPr>
      </w:pPr>
      <w:r>
        <w:rPr>
          <w:rFonts w:ascii="Times New Roman" w:hAnsi="Times New Roman"/>
          <w:sz w:val="24"/>
          <w:szCs w:val="24"/>
        </w:rPr>
        <w:t>-k aktivnímu seberozvoji v oblasti myšlení, emocí, představivosti, paměti a specifických schopností</w:t>
      </w:r>
    </w:p>
    <w:p w:rsidR="0063584C" w:rsidRDefault="0063584C" w:rsidP="0063584C">
      <w:pPr>
        <w:jc w:val="both"/>
        <w:rPr>
          <w:rFonts w:ascii="Times New Roman" w:hAnsi="Times New Roman"/>
          <w:sz w:val="24"/>
          <w:szCs w:val="24"/>
        </w:rPr>
      </w:pPr>
      <w:r>
        <w:rPr>
          <w:rFonts w:ascii="Times New Roman" w:hAnsi="Times New Roman"/>
          <w:sz w:val="24"/>
          <w:szCs w:val="24"/>
        </w:rPr>
        <w:t>-k reálnému sebehodnocení a aktivnímu sebeprosazení v demokratické společnosti</w:t>
      </w:r>
    </w:p>
    <w:p w:rsidR="0063584C" w:rsidRDefault="0063584C" w:rsidP="0063584C">
      <w:pPr>
        <w:jc w:val="both"/>
        <w:rPr>
          <w:rFonts w:ascii="Times New Roman" w:hAnsi="Times New Roman"/>
          <w:sz w:val="24"/>
          <w:szCs w:val="24"/>
        </w:rPr>
      </w:pPr>
      <w:r>
        <w:rPr>
          <w:rFonts w:ascii="Times New Roman" w:hAnsi="Times New Roman"/>
          <w:sz w:val="24"/>
          <w:szCs w:val="24"/>
        </w:rPr>
        <w:t>-k toleranci odlišných názorů a postojů</w:t>
      </w:r>
    </w:p>
    <w:p w:rsidR="0063584C" w:rsidRDefault="0063584C" w:rsidP="0063584C">
      <w:pPr>
        <w:jc w:val="both"/>
        <w:rPr>
          <w:rFonts w:ascii="Times New Roman" w:hAnsi="Times New Roman"/>
          <w:sz w:val="24"/>
          <w:szCs w:val="24"/>
        </w:rPr>
      </w:pPr>
      <w:r>
        <w:rPr>
          <w:rFonts w:ascii="Times New Roman" w:hAnsi="Times New Roman"/>
          <w:sz w:val="24"/>
          <w:szCs w:val="24"/>
        </w:rPr>
        <w:t>-k rozpoznání psychické manipulace  a přiměřené odolnosti vůči ní</w:t>
      </w:r>
    </w:p>
    <w:p w:rsidR="0063584C" w:rsidRDefault="0063584C" w:rsidP="0063584C">
      <w:pPr>
        <w:jc w:val="both"/>
        <w:rPr>
          <w:rFonts w:ascii="Times New Roman" w:hAnsi="Times New Roman"/>
          <w:sz w:val="24"/>
          <w:szCs w:val="24"/>
        </w:rPr>
      </w:pPr>
      <w:r>
        <w:rPr>
          <w:rFonts w:ascii="Times New Roman" w:hAnsi="Times New Roman"/>
          <w:sz w:val="24"/>
          <w:szCs w:val="24"/>
        </w:rPr>
        <w:t xml:space="preserve">2.Člověk a svět práce </w:t>
      </w:r>
    </w:p>
    <w:p w:rsidR="0063584C" w:rsidRDefault="0063584C" w:rsidP="0063584C">
      <w:pPr>
        <w:jc w:val="both"/>
        <w:rPr>
          <w:rFonts w:ascii="Times New Roman" w:hAnsi="Times New Roman"/>
          <w:sz w:val="24"/>
          <w:szCs w:val="24"/>
        </w:rPr>
      </w:pPr>
      <w:r>
        <w:rPr>
          <w:rFonts w:ascii="Times New Roman" w:hAnsi="Times New Roman"/>
          <w:sz w:val="24"/>
          <w:szCs w:val="24"/>
        </w:rPr>
        <w:t>Žák je veden :</w:t>
      </w:r>
    </w:p>
    <w:p w:rsidR="0063584C" w:rsidRDefault="0063584C" w:rsidP="0063584C">
      <w:pPr>
        <w:jc w:val="both"/>
        <w:rPr>
          <w:rFonts w:ascii="Times New Roman" w:hAnsi="Times New Roman"/>
          <w:sz w:val="24"/>
          <w:szCs w:val="24"/>
        </w:rPr>
      </w:pPr>
      <w:r>
        <w:rPr>
          <w:rFonts w:ascii="Times New Roman" w:hAnsi="Times New Roman"/>
          <w:sz w:val="24"/>
          <w:szCs w:val="24"/>
        </w:rPr>
        <w:t>-ke snaze o celoživotní vzdělávání</w:t>
      </w:r>
    </w:p>
    <w:p w:rsidR="0063584C" w:rsidRDefault="0063584C" w:rsidP="0063584C">
      <w:pPr>
        <w:jc w:val="both"/>
        <w:rPr>
          <w:rFonts w:ascii="Times New Roman" w:hAnsi="Times New Roman"/>
          <w:sz w:val="24"/>
          <w:szCs w:val="24"/>
        </w:rPr>
      </w:pPr>
      <w:r>
        <w:rPr>
          <w:rFonts w:ascii="Times New Roman" w:hAnsi="Times New Roman"/>
          <w:sz w:val="24"/>
          <w:szCs w:val="24"/>
        </w:rPr>
        <w:t>-k potřebě utváření pracovních návyků</w:t>
      </w:r>
    </w:p>
    <w:p w:rsidR="0063584C" w:rsidRDefault="0063584C" w:rsidP="0063584C">
      <w:pPr>
        <w:jc w:val="both"/>
        <w:rPr>
          <w:rFonts w:ascii="Times New Roman" w:hAnsi="Times New Roman"/>
          <w:sz w:val="24"/>
          <w:szCs w:val="24"/>
        </w:rPr>
      </w:pPr>
      <w:r>
        <w:rPr>
          <w:rFonts w:ascii="Times New Roman" w:hAnsi="Times New Roman"/>
          <w:sz w:val="24"/>
          <w:szCs w:val="24"/>
        </w:rPr>
        <w:t>-k aktivnímu přístupu k pracovním činnostem</w:t>
      </w:r>
    </w:p>
    <w:p w:rsidR="0063584C" w:rsidRDefault="0063584C" w:rsidP="0063584C">
      <w:pPr>
        <w:jc w:val="both"/>
        <w:rPr>
          <w:rFonts w:ascii="Times New Roman" w:hAnsi="Times New Roman"/>
          <w:sz w:val="24"/>
          <w:szCs w:val="24"/>
        </w:rPr>
      </w:pPr>
      <w:r>
        <w:rPr>
          <w:rFonts w:ascii="Times New Roman" w:hAnsi="Times New Roman"/>
          <w:sz w:val="24"/>
          <w:szCs w:val="24"/>
        </w:rPr>
        <w:t>-k dovednosti řešení vztahů na pracovišti</w:t>
      </w:r>
    </w:p>
    <w:p w:rsidR="0063584C" w:rsidRDefault="0063584C" w:rsidP="0063584C">
      <w:pPr>
        <w:jc w:val="both"/>
        <w:rPr>
          <w:rFonts w:ascii="Times New Roman" w:hAnsi="Times New Roman"/>
          <w:sz w:val="24"/>
          <w:szCs w:val="24"/>
        </w:rPr>
      </w:pPr>
      <w:r>
        <w:rPr>
          <w:rFonts w:ascii="Times New Roman" w:hAnsi="Times New Roman"/>
          <w:sz w:val="24"/>
          <w:szCs w:val="24"/>
        </w:rPr>
        <w:t>3.Člověk a životní prostředí</w:t>
      </w:r>
    </w:p>
    <w:p w:rsidR="0063584C" w:rsidRDefault="0063584C" w:rsidP="0063584C">
      <w:pPr>
        <w:jc w:val="both"/>
        <w:rPr>
          <w:rFonts w:ascii="Times New Roman" w:hAnsi="Times New Roman"/>
          <w:sz w:val="24"/>
          <w:szCs w:val="24"/>
        </w:rPr>
      </w:pPr>
      <w:r>
        <w:rPr>
          <w:rFonts w:ascii="Times New Roman" w:hAnsi="Times New Roman"/>
          <w:sz w:val="24"/>
          <w:szCs w:val="24"/>
        </w:rPr>
        <w:t>Žák si uvědomuje:</w:t>
      </w:r>
    </w:p>
    <w:p w:rsidR="0063584C" w:rsidRDefault="0063584C" w:rsidP="0063584C">
      <w:pPr>
        <w:jc w:val="both"/>
        <w:rPr>
          <w:rFonts w:ascii="Times New Roman" w:hAnsi="Times New Roman"/>
          <w:sz w:val="24"/>
          <w:szCs w:val="24"/>
        </w:rPr>
      </w:pPr>
      <w:r>
        <w:rPr>
          <w:rFonts w:ascii="Times New Roman" w:hAnsi="Times New Roman"/>
          <w:sz w:val="24"/>
          <w:szCs w:val="24"/>
        </w:rPr>
        <w:t>-nutnost aktivního přístupu při tvorbě životního prostředí</w:t>
      </w:r>
    </w:p>
    <w:p w:rsidR="0063584C" w:rsidRDefault="0063584C" w:rsidP="0063584C">
      <w:pPr>
        <w:jc w:val="both"/>
        <w:rPr>
          <w:rFonts w:ascii="Times New Roman" w:hAnsi="Times New Roman"/>
          <w:sz w:val="24"/>
          <w:szCs w:val="24"/>
        </w:rPr>
      </w:pPr>
      <w:r>
        <w:rPr>
          <w:rFonts w:ascii="Times New Roman" w:hAnsi="Times New Roman"/>
          <w:sz w:val="24"/>
          <w:szCs w:val="24"/>
        </w:rPr>
        <w:t>-citové a estetické vnímání přírodního,kulturního i sociálního prostředí</w:t>
      </w:r>
    </w:p>
    <w:p w:rsidR="0063584C" w:rsidRDefault="0063584C" w:rsidP="0063584C">
      <w:pPr>
        <w:jc w:val="both"/>
        <w:rPr>
          <w:rFonts w:ascii="Times New Roman" w:hAnsi="Times New Roman"/>
          <w:sz w:val="24"/>
          <w:szCs w:val="24"/>
        </w:rPr>
      </w:pPr>
      <w:r>
        <w:rPr>
          <w:rFonts w:ascii="Times New Roman" w:hAnsi="Times New Roman"/>
          <w:sz w:val="24"/>
          <w:szCs w:val="24"/>
        </w:rPr>
        <w:t>-vytváření pozitivních postojů k životnímu prostředí</w:t>
      </w:r>
    </w:p>
    <w:p w:rsidR="00AF5105" w:rsidRDefault="00AF5105" w:rsidP="00AF5105">
      <w:pPr>
        <w:jc w:val="both"/>
        <w:rPr>
          <w:rFonts w:ascii="Times New Roman" w:hAnsi="Times New Roman"/>
          <w:sz w:val="24"/>
          <w:szCs w:val="24"/>
        </w:rPr>
      </w:pPr>
    </w:p>
    <w:p w:rsidR="00AF5105" w:rsidRDefault="00AF5105" w:rsidP="00AF5105">
      <w:pPr>
        <w:jc w:val="both"/>
        <w:rPr>
          <w:rFonts w:ascii="Times New Roman" w:hAnsi="Times New Roman"/>
          <w:b/>
          <w:sz w:val="24"/>
          <w:szCs w:val="24"/>
        </w:rPr>
      </w:pPr>
      <w:r>
        <w:rPr>
          <w:rFonts w:ascii="Times New Roman" w:hAnsi="Times New Roman"/>
          <w:b/>
          <w:sz w:val="24"/>
          <w:szCs w:val="24"/>
        </w:rPr>
        <w:t>Hodnocení výsledků žáků</w:t>
      </w:r>
    </w:p>
    <w:p w:rsidR="00AF5105" w:rsidRDefault="00AF5105" w:rsidP="00AF5105">
      <w:pPr>
        <w:jc w:val="both"/>
        <w:rPr>
          <w:rFonts w:ascii="Times New Roman" w:hAnsi="Times New Roman"/>
          <w:sz w:val="24"/>
          <w:szCs w:val="24"/>
        </w:rPr>
      </w:pPr>
      <w:r>
        <w:rPr>
          <w:rFonts w:ascii="Times New Roman" w:hAnsi="Times New Roman"/>
          <w:sz w:val="24"/>
          <w:szCs w:val="24"/>
        </w:rPr>
        <w:t>Při kontrole výsledků vzdělávání vyučující ocení především samostatné porozumění psychologickým poznatkům a schopnost aplikovat je v praxi. Podporuje schopnost sebehodnocení vlastní činnosti a přizpůsobení osobních psychických předpokladů odborné práci. Pro hodnocení využívá testy, ústní zkoušení, hodnocení referátů a aktivity při  společných projektech.</w:t>
      </w:r>
    </w:p>
    <w:p w:rsidR="00AF5105" w:rsidRDefault="00AF5105" w:rsidP="00AF5105">
      <w:pPr>
        <w:jc w:val="both"/>
        <w:rPr>
          <w:rFonts w:ascii="Times New Roman" w:hAnsi="Times New Roman"/>
          <w:sz w:val="24"/>
          <w:szCs w:val="24"/>
        </w:rPr>
      </w:pPr>
    </w:p>
    <w:p w:rsidR="00AF5105" w:rsidRDefault="00AF5105" w:rsidP="00AF5105">
      <w:pPr>
        <w:rPr>
          <w:rFonts w:ascii="Times New Roman" w:hAnsi="Times New Roman"/>
          <w:i/>
          <w:sz w:val="24"/>
          <w:szCs w:val="24"/>
        </w:rPr>
      </w:pPr>
    </w:p>
    <w:p w:rsidR="00AF5105" w:rsidRDefault="00AF5105" w:rsidP="00AF5105">
      <w:pPr>
        <w:rPr>
          <w:rFonts w:ascii="Times New Roman" w:hAnsi="Times New Roman"/>
          <w:i/>
          <w:sz w:val="24"/>
          <w:szCs w:val="24"/>
        </w:rPr>
      </w:pPr>
    </w:p>
    <w:p w:rsidR="00AF5105" w:rsidRDefault="00AF5105" w:rsidP="00AF5105">
      <w:pPr>
        <w:sectPr w:rsidR="00AF5105">
          <w:pgSz w:w="11906" w:h="16838"/>
          <w:pgMar w:top="1417" w:right="1417" w:bottom="1417" w:left="1417" w:header="708" w:footer="708" w:gutter="0"/>
          <w:cols w:space="708"/>
          <w:docGrid w:linePitch="360"/>
        </w:sectPr>
      </w:pPr>
    </w:p>
    <w:p w:rsidR="00AF5105" w:rsidRDefault="00AF5105" w:rsidP="000F2E4E">
      <w:pPr>
        <w:rPr>
          <w:rFonts w:ascii="Times New Roman" w:eastAsia="Times New Roman" w:hAnsi="Times New Roman" w:cs="Times New Roman"/>
          <w:b/>
          <w:sz w:val="28"/>
          <w:szCs w:val="28"/>
          <w:lang w:eastAsia="cs-CZ"/>
        </w:rPr>
      </w:pPr>
    </w:p>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8"/>
          <w:szCs w:val="28"/>
          <w:lang w:eastAsia="cs-CZ"/>
        </w:rPr>
        <w:t>Realizace odborných kompetencí      2.ročník</w:t>
      </w:r>
    </w:p>
    <w:p w:rsidR="000F2E4E" w:rsidRPr="000F2E4E" w:rsidRDefault="000F2E4E" w:rsidP="000F2E4E">
      <w:pPr>
        <w:autoSpaceDE w:val="0"/>
        <w:rPr>
          <w:rFonts w:ascii="Times New Roman" w:eastAsia="Times New Roman" w:hAnsi="Times New Roman" w:cs="Times New Roman"/>
          <w:b/>
          <w:i/>
          <w:lang w:eastAsia="cs-C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4428"/>
        <w:gridCol w:w="675"/>
      </w:tblGrid>
      <w:tr w:rsidR="000F2E4E" w:rsidRPr="000F2E4E" w:rsidTr="000F2E4E">
        <w:trPr>
          <w:trHeight w:val="550"/>
        </w:trPr>
        <w:tc>
          <w:tcPr>
            <w:tcW w:w="4185" w:type="dxa"/>
          </w:tcPr>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 xml:space="preserve">Výsledky vzdělávání  a </w:t>
            </w:r>
          </w:p>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odborné kompetence</w:t>
            </w:r>
          </w:p>
        </w:tc>
        <w:tc>
          <w:tcPr>
            <w:tcW w:w="4428" w:type="dxa"/>
          </w:tcPr>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Tematické celky</w:t>
            </w:r>
          </w:p>
        </w:tc>
        <w:tc>
          <w:tcPr>
            <w:tcW w:w="675" w:type="dxa"/>
          </w:tcPr>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Hod.</w:t>
            </w:r>
          </w:p>
          <w:p w:rsidR="000F2E4E" w:rsidRPr="000F2E4E" w:rsidRDefault="00213C6A"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D</w:t>
            </w:r>
            <w:r w:rsidR="000F2E4E" w:rsidRPr="000F2E4E">
              <w:rPr>
                <w:rFonts w:ascii="Times New Roman" w:eastAsia="Times New Roman" w:hAnsi="Times New Roman" w:cs="Times New Roman"/>
                <w:b/>
                <w:lang w:eastAsia="cs-CZ"/>
              </w:rPr>
              <w:t>otace</w:t>
            </w:r>
          </w:p>
        </w:tc>
      </w:tr>
      <w:tr w:rsidR="000F2E4E" w:rsidRPr="000F2E4E" w:rsidTr="000F2E4E">
        <w:trPr>
          <w:trHeight w:val="7984"/>
        </w:trPr>
        <w:tc>
          <w:tcPr>
            <w:tcW w:w="4185" w:type="dxa"/>
            <w:vMerge w:val="restart"/>
          </w:tcPr>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vymezí psychologii jako vědní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disciplínu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užívá odborné terminologie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identifikuje chyby a předsudky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při  posuzování chování</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umí vyhledávat informace</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charakterizuje psychické procesy a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stavy ve vztahu k vlastní osobě</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aplikuje postupy rozvíjející smyslové</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vnímání, poznávání a myšlení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uvědomuje si individuální odlišnosti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mezi lidmi</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rozlišuje význam činností a dokáže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je psychologicky zhodnotit</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uvědomuje si lidské potřeby a pudy</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jako motivaci chování</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popíše osobnost člověka</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charakterizuje psychické vlastnosti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respektuje individuální odlišnosti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-odliší v rozené a naučené</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dokáže ovlivňovat rozvoj své osobnosti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vymezí socializaci osobnosti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charakterizuje činitele utvářející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osobnost</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-diferencuje svůj ped.přístup vzhledem k individuálním zvláštnostem jednotlivých období</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-rozvíjí kognitivní procesy v jednotlivých etapách vývoje</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-dbá na emocionální rozvoj dítěte</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-dokáže posoudit náročnost a přiměřenost činností rozvíjejících psychiku dítěte</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-přistupuje k dítěti přiměřeně k vývoji jeho psychiky</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-umí posoudit vhodnost zájmových a školních aktivit pro určitý věk</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br w:type="column"/>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uvědomuje si změnu psychiky   v souvislosti se vstupem   do školy</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i/>
                <w:sz w:val="24"/>
                <w:szCs w:val="24"/>
                <w:lang w:eastAsia="cs-CZ"/>
              </w:rPr>
            </w:pPr>
          </w:p>
          <w:p w:rsidR="000F2E4E" w:rsidRPr="000F2E4E" w:rsidRDefault="000F2E4E" w:rsidP="000F2E4E">
            <w:pPr>
              <w:rPr>
                <w:rFonts w:ascii="Times New Roman" w:eastAsia="Times New Roman" w:hAnsi="Times New Roman" w:cs="Times New Roman"/>
                <w:i/>
                <w:sz w:val="24"/>
                <w:szCs w:val="24"/>
                <w:lang w:eastAsia="cs-CZ"/>
              </w:rPr>
            </w:pPr>
          </w:p>
          <w:p w:rsidR="000F2E4E" w:rsidRPr="000F2E4E" w:rsidRDefault="000F2E4E" w:rsidP="000F2E4E">
            <w:pPr>
              <w:rPr>
                <w:rFonts w:ascii="Times New Roman" w:eastAsia="Times New Roman" w:hAnsi="Times New Roman" w:cs="Times New Roman"/>
                <w:i/>
                <w:sz w:val="24"/>
                <w:szCs w:val="24"/>
                <w:lang w:eastAsia="cs-CZ"/>
              </w:rPr>
            </w:pPr>
          </w:p>
          <w:p w:rsidR="000F2E4E" w:rsidRPr="000F2E4E" w:rsidRDefault="000F2E4E" w:rsidP="000F2E4E">
            <w:pPr>
              <w:rPr>
                <w:rFonts w:ascii="Times New Roman" w:eastAsia="Times New Roman" w:hAnsi="Times New Roman" w:cs="Times New Roman"/>
                <w:i/>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sz w:val="24"/>
                <w:szCs w:val="24"/>
                <w:lang w:eastAsia="cs-CZ"/>
              </w:rPr>
              <w:t xml:space="preserve">-  </w:t>
            </w:r>
            <w:r w:rsidRPr="000F2E4E">
              <w:rPr>
                <w:rFonts w:ascii="Times New Roman" w:eastAsia="Times New Roman" w:hAnsi="Times New Roman" w:cs="Times New Roman"/>
                <w:lang w:eastAsia="cs-CZ"/>
              </w:rPr>
              <w:t>rozumí krizovým obdobím a</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 respektuje   je</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identifikuje konfliktní situace v rodinách a jejich příčiny</w:t>
            </w:r>
          </w:p>
          <w:p w:rsidR="000F2E4E" w:rsidRPr="000F2E4E" w:rsidRDefault="000F2E4E" w:rsidP="000F2E4E">
            <w:pPr>
              <w:rPr>
                <w:rFonts w:ascii="Times New Roman" w:eastAsia="Times New Roman" w:hAnsi="Times New Roman" w:cs="Times New Roman"/>
                <w:sz w:val="24"/>
                <w:szCs w:val="24"/>
                <w:lang w:eastAsia="cs-CZ"/>
              </w:rPr>
            </w:pPr>
          </w:p>
        </w:tc>
        <w:tc>
          <w:tcPr>
            <w:tcW w:w="4428" w:type="dxa"/>
          </w:tcPr>
          <w:p w:rsidR="000F2E4E" w:rsidRPr="000F2E4E" w:rsidRDefault="000F2E4E" w:rsidP="00735ECF">
            <w:pPr>
              <w:numPr>
                <w:ilvl w:val="0"/>
                <w:numId w:val="86"/>
              </w:numPr>
              <w:contextualSpacing/>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Obecná psychologie            </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předmět a úkoly psychologie</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obory psychologie</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základní psychologické pojmy</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prožívání a chování, vědomí a nevědomí</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metody psychologie</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třídění psychických jevů</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zdroje informací</w:t>
            </w:r>
          </w:p>
          <w:p w:rsidR="000F2E4E" w:rsidRPr="000F2E4E" w:rsidRDefault="000F2E4E" w:rsidP="000F2E4E">
            <w:pPr>
              <w:pBdr>
                <w:left w:val="single" w:sz="4" w:space="0" w:color="auto"/>
              </w:pBd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lang w:eastAsia="cs-CZ"/>
              </w:rPr>
              <w:t xml:space="preserve">2.  Psychické procesy  a stavy            </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vnímání</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paměť</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představivost</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myšlení a řeč</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city</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vůle</w:t>
            </w:r>
          </w:p>
          <w:p w:rsidR="000F2E4E" w:rsidRPr="000F2E4E" w:rsidRDefault="000F2E4E" w:rsidP="000F2E4E">
            <w:pPr>
              <w:pBdr>
                <w:left w:val="single" w:sz="4" w:space="0" w:color="auto"/>
              </w:pBd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pozornost</w:t>
            </w:r>
          </w:p>
          <w:p w:rsidR="000F2E4E" w:rsidRPr="000F2E4E" w:rsidRDefault="000F2E4E" w:rsidP="000F2E4E">
            <w:pPr>
              <w:rPr>
                <w:rFonts w:ascii="Times New Roman" w:eastAsia="Times New Roman" w:hAnsi="Times New Roman" w:cs="Times New Roman"/>
                <w:sz w:val="24"/>
                <w:szCs w:val="24"/>
                <w:lang w:eastAsia="cs-CZ"/>
              </w:rPr>
            </w:pPr>
          </w:p>
        </w:tc>
        <w:tc>
          <w:tcPr>
            <w:tcW w:w="675" w:type="dxa"/>
          </w:tcPr>
          <w:p w:rsidR="000F2E4E" w:rsidRPr="000F2E4E" w:rsidRDefault="000F2E4E" w:rsidP="000F2E4E">
            <w:pPr>
              <w:jc w:val="cente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4</w:t>
            </w: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15</w:t>
            </w:r>
          </w:p>
        </w:tc>
      </w:tr>
      <w:tr w:rsidR="000F2E4E" w:rsidRPr="000F2E4E" w:rsidTr="000F2E4E">
        <w:trPr>
          <w:trHeight w:val="1950"/>
        </w:trPr>
        <w:tc>
          <w:tcPr>
            <w:tcW w:w="4185" w:type="dxa"/>
            <w:vMerge/>
          </w:tcPr>
          <w:p w:rsidR="000F2E4E" w:rsidRPr="000F2E4E" w:rsidRDefault="000F2E4E" w:rsidP="000F2E4E">
            <w:pPr>
              <w:rPr>
                <w:rFonts w:ascii="Times New Roman" w:eastAsia="Times New Roman" w:hAnsi="Times New Roman" w:cs="Times New Roman"/>
                <w:lang w:eastAsia="cs-CZ"/>
              </w:rPr>
            </w:pPr>
          </w:p>
        </w:tc>
        <w:tc>
          <w:tcPr>
            <w:tcW w:w="4428" w:type="dxa"/>
          </w:tcPr>
          <w:p w:rsidR="000F2E4E" w:rsidRPr="000F2E4E" w:rsidRDefault="000F2E4E" w:rsidP="000F2E4E">
            <w:pPr>
              <w:pBdr>
                <w:left w:val="single" w:sz="4" w:space="0" w:color="auto"/>
              </w:pBd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3. Vliv činností: hry,</w:t>
            </w:r>
            <w:r w:rsidR="00693D6E">
              <w:rPr>
                <w:rFonts w:ascii="Times New Roman" w:eastAsia="Times New Roman" w:hAnsi="Times New Roman" w:cs="Times New Roman"/>
                <w:b/>
                <w:sz w:val="24"/>
                <w:szCs w:val="24"/>
                <w:lang w:eastAsia="cs-CZ"/>
              </w:rPr>
              <w:t xml:space="preserve"> </w:t>
            </w:r>
            <w:r w:rsidRPr="000F2E4E">
              <w:rPr>
                <w:rFonts w:ascii="Times New Roman" w:eastAsia="Times New Roman" w:hAnsi="Times New Roman" w:cs="Times New Roman"/>
                <w:b/>
                <w:sz w:val="24"/>
                <w:szCs w:val="24"/>
                <w:lang w:eastAsia="cs-CZ"/>
              </w:rPr>
              <w:t>učení,</w:t>
            </w:r>
            <w:r w:rsidR="00693D6E">
              <w:rPr>
                <w:rFonts w:ascii="Times New Roman" w:eastAsia="Times New Roman" w:hAnsi="Times New Roman" w:cs="Times New Roman"/>
                <w:b/>
                <w:sz w:val="24"/>
                <w:szCs w:val="24"/>
                <w:lang w:eastAsia="cs-CZ"/>
              </w:rPr>
              <w:t xml:space="preserve"> </w:t>
            </w:r>
            <w:r w:rsidRPr="000F2E4E">
              <w:rPr>
                <w:rFonts w:ascii="Times New Roman" w:eastAsia="Times New Roman" w:hAnsi="Times New Roman" w:cs="Times New Roman"/>
                <w:b/>
                <w:sz w:val="24"/>
                <w:szCs w:val="24"/>
                <w:lang w:eastAsia="cs-CZ"/>
              </w:rPr>
              <w:t xml:space="preserve">práce a zájmové činnosti na rozvoj osobnosti      </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-motivace lidského chování</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potřeby a pudy</w:t>
            </w:r>
          </w:p>
          <w:p w:rsidR="000F2E4E" w:rsidRPr="000F2E4E" w:rsidRDefault="000F2E4E" w:rsidP="000F2E4E">
            <w:pPr>
              <w:pBdr>
                <w:left w:val="single" w:sz="4" w:space="0" w:color="auto"/>
              </w:pBd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sz w:val="24"/>
                <w:szCs w:val="24"/>
                <w:lang w:eastAsia="cs-CZ"/>
              </w:rPr>
              <w:t>- druhy potřeb a jejich význam</w:t>
            </w:r>
          </w:p>
          <w:p w:rsidR="000F2E4E" w:rsidRPr="000F2E4E" w:rsidRDefault="000F2E4E" w:rsidP="000F2E4E">
            <w:pPr>
              <w:pBdr>
                <w:left w:val="single" w:sz="4" w:space="0" w:color="auto"/>
              </w:pBdr>
              <w:contextualSpacing/>
              <w:rPr>
                <w:rFonts w:ascii="Times New Roman" w:eastAsia="Times New Roman" w:hAnsi="Times New Roman" w:cs="Times New Roman"/>
                <w:b/>
                <w:sz w:val="24"/>
                <w:szCs w:val="24"/>
                <w:lang w:eastAsia="cs-CZ"/>
              </w:rPr>
            </w:pPr>
          </w:p>
          <w:p w:rsidR="000F2E4E" w:rsidRPr="000F2E4E" w:rsidRDefault="000F2E4E" w:rsidP="000F2E4E">
            <w:pPr>
              <w:pBdr>
                <w:left w:val="single" w:sz="4" w:space="0" w:color="auto"/>
              </w:pBdr>
              <w:contextualSpacing/>
              <w:rPr>
                <w:rFonts w:ascii="Times New Roman" w:eastAsia="Times New Roman" w:hAnsi="Times New Roman" w:cs="Times New Roman"/>
                <w:b/>
                <w:sz w:val="24"/>
                <w:szCs w:val="24"/>
                <w:lang w:eastAsia="cs-CZ"/>
              </w:rPr>
            </w:pPr>
          </w:p>
          <w:p w:rsidR="000F2E4E" w:rsidRPr="000F2E4E" w:rsidRDefault="000F2E4E" w:rsidP="000F2E4E">
            <w:pPr>
              <w:pBdr>
                <w:left w:val="single" w:sz="4" w:space="0" w:color="auto"/>
              </w:pBdr>
              <w:contextualSpacing/>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 4. Psychologie osobnosti                                </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struktura osobnosti</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schopnosti, dovednosti, tvořivost</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temperament</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charakter</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rysy osobnosti</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sebekoncepce a sebevýchova</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utváření osobnosti                               </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biologické a sociální determinanty</w:t>
            </w:r>
          </w:p>
          <w:p w:rsidR="000F2E4E" w:rsidRPr="000F2E4E" w:rsidRDefault="000F2E4E" w:rsidP="000F2E4E">
            <w:pPr>
              <w:pBdr>
                <w:left w:val="single" w:sz="4" w:space="0" w:color="auto"/>
              </w:pBd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-psychologie handicap.člověka</w:t>
            </w:r>
          </w:p>
          <w:p w:rsidR="000F2E4E" w:rsidRPr="000F2E4E" w:rsidRDefault="000F2E4E" w:rsidP="000F2E4E">
            <w:pPr>
              <w:rPr>
                <w:rFonts w:ascii="Times New Roman" w:eastAsia="Times New Roman" w:hAnsi="Times New Roman" w:cs="Times New Roman"/>
                <w:b/>
                <w:sz w:val="24"/>
                <w:szCs w:val="24"/>
                <w:lang w:eastAsia="cs-CZ"/>
              </w:rPr>
            </w:pPr>
          </w:p>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5. Vývojová psychologie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 xml:space="preserve">vývoj a jeho zákonitosti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etapy a mezníky ontogeneze</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sz w:val="24"/>
                <w:szCs w:val="24"/>
                <w:lang w:eastAsia="cs-CZ"/>
              </w:rPr>
              <w:t>- činitelé vývoje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0F2E4E" w:rsidRPr="000F2E4E" w:rsidTr="000F2E4E">
              <w:trPr>
                <w:trHeight w:val="1950"/>
              </w:trPr>
              <w:tc>
                <w:tcPr>
                  <w:tcW w:w="4428" w:type="dxa"/>
                  <w:tcBorders>
                    <w:top w:val="single" w:sz="4" w:space="0" w:color="auto"/>
                    <w:left w:val="single" w:sz="4" w:space="0" w:color="auto"/>
                    <w:bottom w:val="single" w:sz="4" w:space="0" w:color="auto"/>
                    <w:right w:val="single" w:sz="4" w:space="0" w:color="auto"/>
                  </w:tcBorders>
                </w:tcPr>
                <w:p w:rsidR="000F2E4E" w:rsidRPr="000F2E4E" w:rsidRDefault="000F2E4E" w:rsidP="000F2E4E">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5.1.. Vývoj dítěte do 3 let</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prenatální vývoj</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perinatální vývoj</w:t>
                  </w: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i/>
                      <w:sz w:val="24"/>
                      <w:szCs w:val="24"/>
                      <w:lang w:eastAsia="cs-CZ"/>
                    </w:rPr>
                    <w:tab/>
                  </w:r>
                  <w:r w:rsidRPr="000F2E4E">
                    <w:rPr>
                      <w:rFonts w:ascii="Times New Roman" w:eastAsia="Times New Roman" w:hAnsi="Times New Roman" w:cs="Times New Roman"/>
                      <w:i/>
                      <w:sz w:val="24"/>
                      <w:szCs w:val="24"/>
                      <w:lang w:eastAsia="cs-CZ"/>
                    </w:rPr>
                    <w:tab/>
                  </w:r>
                  <w:r w:rsidRPr="000F2E4E">
                    <w:rPr>
                      <w:rFonts w:ascii="Times New Roman" w:eastAsia="Times New Roman" w:hAnsi="Times New Roman" w:cs="Times New Roman"/>
                      <w:i/>
                      <w:sz w:val="24"/>
                      <w:szCs w:val="24"/>
                      <w:lang w:eastAsia="cs-CZ"/>
                    </w:rPr>
                    <w:tab/>
                    <w:t xml:space="preserve">                               </w:t>
                  </w:r>
                  <w:r w:rsidRPr="000F2E4E">
                    <w:rPr>
                      <w:rFonts w:ascii="Times New Roman" w:eastAsia="Times New Roman" w:hAnsi="Times New Roman" w:cs="Times New Roman"/>
                      <w:sz w:val="24"/>
                      <w:szCs w:val="24"/>
                      <w:lang w:eastAsia="cs-CZ"/>
                    </w:rPr>
                    <w:t>prenatální období a porod</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novorozenecké a kojenecké období</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sz w:val="24"/>
                      <w:szCs w:val="24"/>
                      <w:lang w:eastAsia="cs-CZ"/>
                    </w:rPr>
                    <w:t>- batolecí období</w:t>
                  </w:r>
                </w:p>
              </w:tc>
            </w:tr>
            <w:tr w:rsidR="000F2E4E" w:rsidRPr="000F2E4E" w:rsidTr="000F2E4E">
              <w:trPr>
                <w:trHeight w:val="1110"/>
              </w:trPr>
              <w:tc>
                <w:tcPr>
                  <w:tcW w:w="4428" w:type="dxa"/>
                  <w:tcBorders>
                    <w:top w:val="single" w:sz="4" w:space="0" w:color="auto"/>
                    <w:left w:val="single" w:sz="4" w:space="0" w:color="auto"/>
                    <w:bottom w:val="single" w:sz="4" w:space="0" w:color="auto"/>
                    <w:right w:val="single" w:sz="4" w:space="0" w:color="auto"/>
                  </w:tcBorders>
                </w:tcPr>
                <w:p w:rsidR="000F2E4E" w:rsidRPr="000F2E4E" w:rsidRDefault="000F2E4E" w:rsidP="000F2E4E">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5.2. Vývoj dítěte od 3 do 6 let</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psychofyzický vývoj</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sociální vývoj</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osobnost předškolního dítěte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činnosti předškolního dítěte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psychohygiena</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5.2. Mladší školní věk</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sz w:val="24"/>
                      <w:szCs w:val="24"/>
                      <w:lang w:eastAsia="cs-CZ"/>
                    </w:rPr>
                    <w:t>-  školní připravenost a zralost</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psychofyzický vývoj</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sociální vývoj</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osobnost ml.školáka</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význam učení a vyučování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psychohygiena</w:t>
                  </w:r>
                </w:p>
                <w:p w:rsidR="000F2E4E" w:rsidRPr="000F2E4E" w:rsidRDefault="000F2E4E" w:rsidP="000F2E4E">
                  <w:pPr>
                    <w:rPr>
                      <w:rFonts w:ascii="Times New Roman" w:eastAsia="Times New Roman" w:hAnsi="Times New Roman" w:cs="Times New Roman"/>
                      <w:lang w:eastAsia="cs-CZ"/>
                    </w:rPr>
                  </w:pPr>
                </w:p>
              </w:tc>
            </w:tr>
          </w:tbl>
          <w:p w:rsidR="000F2E4E" w:rsidRPr="000F2E4E" w:rsidRDefault="000F2E4E" w:rsidP="000F2E4E">
            <w:pPr>
              <w:rPr>
                <w:rFonts w:ascii="Times New Roman" w:eastAsia="Times New Roman" w:hAnsi="Times New Roman" w:cs="Times New Roman"/>
                <w:lang w:eastAsia="cs-CZ"/>
              </w:rPr>
            </w:pPr>
          </w:p>
        </w:tc>
        <w:tc>
          <w:tcPr>
            <w:tcW w:w="675" w:type="dxa"/>
          </w:tcPr>
          <w:p w:rsidR="000F2E4E" w:rsidRPr="000F2E4E" w:rsidRDefault="000F2E4E" w:rsidP="000F2E4E">
            <w:pPr>
              <w:jc w:val="cente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8</w:t>
            </w: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15</w:t>
            </w: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10</w:t>
            </w: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4</w:t>
            </w: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tc>
      </w:tr>
      <w:tr w:rsidR="000F2E4E" w:rsidRPr="000F2E4E" w:rsidTr="000F2E4E">
        <w:trPr>
          <w:trHeight w:val="1110"/>
        </w:trPr>
        <w:tc>
          <w:tcPr>
            <w:tcW w:w="4185" w:type="dxa"/>
            <w:vMerge/>
          </w:tcPr>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0F2E4E" w:rsidRPr="000F2E4E" w:rsidRDefault="000F2E4E" w:rsidP="000F2E4E">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5.3</w:t>
            </w:r>
            <w:r w:rsidRPr="000F2E4E">
              <w:rPr>
                <w:rFonts w:ascii="Times New Roman" w:eastAsia="Times New Roman" w:hAnsi="Times New Roman" w:cs="Times New Roman"/>
                <w:b/>
                <w:lang w:eastAsia="cs-CZ"/>
              </w:rPr>
              <w:t>. Období pubescence</w:t>
            </w:r>
            <w:r w:rsidRPr="000F2E4E">
              <w:rPr>
                <w:rFonts w:ascii="Times New Roman" w:eastAsia="Times New Roman" w:hAnsi="Times New Roman" w:cs="Times New Roman"/>
                <w:sz w:val="24"/>
                <w:szCs w:val="24"/>
                <w:lang w:eastAsia="cs-CZ"/>
              </w:rPr>
              <w:t xml:space="preserve">                         </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sz w:val="24"/>
                <w:szCs w:val="24"/>
                <w:lang w:eastAsia="cs-CZ"/>
              </w:rPr>
              <w:t xml:space="preserve">-  </w:t>
            </w:r>
            <w:r w:rsidRPr="000F2E4E">
              <w:rPr>
                <w:rFonts w:ascii="Times New Roman" w:eastAsia="Times New Roman" w:hAnsi="Times New Roman" w:cs="Times New Roman"/>
                <w:lang w:eastAsia="cs-CZ"/>
              </w:rPr>
              <w:t>psychofyzický vývoj</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sociální vývoj</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osobnost</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sexuální výchova</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psychohygiena</w:t>
            </w:r>
          </w:p>
          <w:p w:rsidR="000F2E4E" w:rsidRPr="000F2E4E" w:rsidRDefault="000F2E4E" w:rsidP="000F2E4E">
            <w:pPr>
              <w:rPr>
                <w:rFonts w:ascii="Times New Roman" w:eastAsia="Times New Roman" w:hAnsi="Times New Roman" w:cs="Times New Roman"/>
                <w:lang w:eastAsia="cs-CZ"/>
              </w:rPr>
            </w:pPr>
          </w:p>
        </w:tc>
        <w:tc>
          <w:tcPr>
            <w:tcW w:w="675" w:type="dxa"/>
          </w:tcPr>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5</w:t>
            </w:r>
          </w:p>
        </w:tc>
      </w:tr>
      <w:tr w:rsidR="000F2E4E" w:rsidRPr="000F2E4E" w:rsidTr="000F2E4E">
        <w:trPr>
          <w:trHeight w:val="1110"/>
        </w:trPr>
        <w:tc>
          <w:tcPr>
            <w:tcW w:w="4185" w:type="dxa"/>
          </w:tcPr>
          <w:p w:rsidR="000F2E4E" w:rsidRPr="000F2E4E" w:rsidRDefault="000F2E4E" w:rsidP="000F2E4E">
            <w:pPr>
              <w:rPr>
                <w:rFonts w:ascii="Times New Roman" w:eastAsia="Times New Roman" w:hAnsi="Times New Roman" w:cs="Times New Roman"/>
                <w:lang w:eastAsia="cs-CZ"/>
              </w:rPr>
            </w:pP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užívá vědomostí a dovedností potřebných pro sebepoznání, sebehodnocení a sebevýchovy pro rozvoj vlastní osobnosti</w:t>
            </w:r>
          </w:p>
          <w:p w:rsidR="000F2E4E" w:rsidRPr="000F2E4E" w:rsidRDefault="000F2E4E" w:rsidP="000F2E4E">
            <w:pPr>
              <w:rPr>
                <w:rFonts w:ascii="Times New Roman" w:eastAsia="Times New Roman" w:hAnsi="Times New Roman" w:cs="Times New Roman"/>
                <w:lang w:eastAsia="cs-CZ"/>
              </w:rPr>
            </w:pPr>
          </w:p>
          <w:p w:rsidR="000F2E4E" w:rsidRPr="000F2E4E" w:rsidRDefault="000F2E4E" w:rsidP="000F2E4E">
            <w:pPr>
              <w:rPr>
                <w:rFonts w:ascii="Times New Roman" w:eastAsia="Times New Roman" w:hAnsi="Times New Roman" w:cs="Times New Roman"/>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0F2E4E" w:rsidRPr="000F2E4E" w:rsidRDefault="000F2E4E" w:rsidP="000F2E4E">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 xml:space="preserve">5.4. Adolescence </w:t>
            </w:r>
            <w:r w:rsidRPr="000F2E4E">
              <w:rPr>
                <w:rFonts w:ascii="Times New Roman" w:eastAsia="Times New Roman" w:hAnsi="Times New Roman" w:cs="Times New Roman"/>
                <w:b/>
                <w:sz w:val="24"/>
                <w:szCs w:val="24"/>
                <w:u w:val="single"/>
                <w:lang w:eastAsia="cs-CZ"/>
              </w:rPr>
              <w:t xml:space="preserve"> </w:t>
            </w:r>
            <w:r w:rsidRPr="000F2E4E">
              <w:rPr>
                <w:rFonts w:ascii="Times New Roman" w:eastAsia="Times New Roman" w:hAnsi="Times New Roman" w:cs="Times New Roman"/>
                <w:i/>
                <w:sz w:val="24"/>
                <w:szCs w:val="24"/>
                <w:u w:val="single"/>
                <w:lang w:eastAsia="cs-CZ"/>
              </w:rPr>
              <w:t xml:space="preserve">   </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psychofyzický a sociální vývoj</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osobnost a sebekoncepce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příprava na partnerství a rodičovství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psychohygiena</w:t>
            </w:r>
          </w:p>
          <w:p w:rsidR="000F2E4E" w:rsidRPr="000F2E4E" w:rsidRDefault="000F2E4E" w:rsidP="000F2E4E">
            <w:pPr>
              <w:rPr>
                <w:rFonts w:ascii="Times New Roman" w:eastAsia="Times New Roman" w:hAnsi="Times New Roman" w:cs="Times New Roman"/>
                <w:sz w:val="24"/>
                <w:szCs w:val="24"/>
                <w:lang w:eastAsia="cs-CZ"/>
              </w:rPr>
            </w:pPr>
          </w:p>
        </w:tc>
        <w:tc>
          <w:tcPr>
            <w:tcW w:w="675" w:type="dxa"/>
          </w:tcPr>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5</w:t>
            </w:r>
          </w:p>
        </w:tc>
      </w:tr>
    </w:tbl>
    <w:p w:rsidR="000F2E4E" w:rsidRPr="000F2E4E" w:rsidRDefault="000F2E4E" w:rsidP="000F2E4E">
      <w:pPr>
        <w:autoSpaceDE w:val="0"/>
        <w:jc w:val="center"/>
        <w:rPr>
          <w:rFonts w:ascii="Times New Roman" w:eastAsia="Times New Roman" w:hAnsi="Times New Roman" w:cs="Times New Roman"/>
          <w:i/>
          <w:lang w:eastAsia="cs-CZ"/>
        </w:rPr>
      </w:pPr>
    </w:p>
    <w:p w:rsidR="000F2E4E" w:rsidRPr="000F2E4E" w:rsidRDefault="000F2E4E" w:rsidP="000F2E4E">
      <w:pPr>
        <w:autoSpaceDE w:val="0"/>
        <w:jc w:val="center"/>
        <w:rPr>
          <w:rFonts w:ascii="Times New Roman" w:eastAsia="Times New Roman" w:hAnsi="Times New Roman" w:cs="Times New Roman"/>
          <w:i/>
          <w:lang w:eastAsia="cs-CZ"/>
        </w:rPr>
      </w:pPr>
      <w:r w:rsidRPr="000F2E4E">
        <w:rPr>
          <w:rFonts w:ascii="Times New Roman" w:eastAsia="Times New Roman" w:hAnsi="Times New Roman" w:cs="Times New Roman"/>
          <w:i/>
          <w:lang w:eastAsia="cs-CZ"/>
        </w:rPr>
        <w:br w:type="page"/>
      </w:r>
    </w:p>
    <w:p w:rsidR="000F2E4E" w:rsidRPr="000F2E4E" w:rsidRDefault="000F2E4E" w:rsidP="000F2E4E">
      <w:pPr>
        <w:rPr>
          <w:rFonts w:ascii="Times New Roman" w:eastAsia="Times New Roman" w:hAnsi="Times New Roman" w:cs="Times New Roman"/>
          <w:b/>
          <w:sz w:val="28"/>
          <w:szCs w:val="28"/>
          <w:lang w:eastAsia="cs-CZ"/>
        </w:rPr>
      </w:pPr>
      <w:r w:rsidRPr="000F2E4E">
        <w:rPr>
          <w:rFonts w:ascii="Times New Roman" w:eastAsia="Times New Roman" w:hAnsi="Times New Roman" w:cs="Times New Roman"/>
          <w:b/>
          <w:sz w:val="28"/>
          <w:szCs w:val="28"/>
          <w:lang w:eastAsia="cs-CZ"/>
        </w:rPr>
        <w:t>Realizace odborných kompetencí      -      3. ročník</w:t>
      </w:r>
    </w:p>
    <w:p w:rsidR="000F2E4E" w:rsidRPr="000F2E4E" w:rsidRDefault="000F2E4E" w:rsidP="000F2E4E">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428"/>
        <w:gridCol w:w="851"/>
      </w:tblGrid>
      <w:tr w:rsidR="000F2E4E" w:rsidRPr="000F2E4E" w:rsidTr="000F2E4E">
        <w:trPr>
          <w:trHeight w:val="550"/>
        </w:trPr>
        <w:tc>
          <w:tcPr>
            <w:tcW w:w="4185" w:type="dxa"/>
          </w:tcPr>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 xml:space="preserve">Výsledky vzdělávání  a </w:t>
            </w:r>
          </w:p>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odborné kompetence</w:t>
            </w:r>
          </w:p>
        </w:tc>
        <w:tc>
          <w:tcPr>
            <w:tcW w:w="4428" w:type="dxa"/>
          </w:tcPr>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Tematické celky</w:t>
            </w:r>
          </w:p>
        </w:tc>
        <w:tc>
          <w:tcPr>
            <w:tcW w:w="851" w:type="dxa"/>
          </w:tcPr>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Hod.</w:t>
            </w:r>
          </w:p>
          <w:p w:rsidR="000F2E4E" w:rsidRPr="000F2E4E" w:rsidRDefault="000F2E4E" w:rsidP="000F2E4E">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dotace</w:t>
            </w:r>
          </w:p>
        </w:tc>
      </w:tr>
      <w:tr w:rsidR="000F2E4E" w:rsidRPr="000F2E4E" w:rsidTr="000F2E4E">
        <w:trPr>
          <w:trHeight w:val="3394"/>
        </w:trPr>
        <w:tc>
          <w:tcPr>
            <w:tcW w:w="4185" w:type="dxa"/>
            <w:vMerge w:val="restart"/>
          </w:tcPr>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respektuje osobnost rodičů i dítěte, rozumí jejich motivaci</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-dokáže se vcítit do postavení starých lidí, uvědomuje si jejich problémy</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-vede děti k toleranci a pomoci starým lidem</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vymezí proces socializace a její význam pro dítě</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analyzuje sociální vztahy ve skupině</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volí adekvátní prostředky pro ovlivňování sociálních vztahů a rolí, skupinové dynamiky a klimatu skupiny</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dokáže využívat dovednosti komunikace při řešení pedagogických situací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vhodně uplatňuje metodu aktivního naslouchání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využívá znalosti asertivní komunikace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volí vhodné prostředky směřující ke vzájemnému respektování a uvědomělé spolupráci dítěte a pedagoga </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dovede zvládnout náročné životní situace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zaměřuje se na prevenci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identifikuje konfliktní situace, rozpozn</w:t>
            </w:r>
            <w:r w:rsidR="00216C69">
              <w:rPr>
                <w:rFonts w:ascii="Times New Roman" w:eastAsia="Times New Roman" w:hAnsi="Times New Roman" w:cs="Times New Roman"/>
                <w:sz w:val="24"/>
                <w:szCs w:val="24"/>
                <w:lang w:eastAsia="cs-CZ"/>
              </w:rPr>
              <w:t>á příčiny a zná možnosti řešení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objasní zásady duševní hygieny, zná relaxační metody</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objasní příznaky syndromu vyhoření a popíše prevenci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-zná psychologické dopady pedagogické činnosti učitele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-využívá znalosti procesu učení a vyučování ve vlastním studiu</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-vede dítě k uvědomělé spolupráci s pedagogem</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-objasní proces učení a vyučování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-uvědomuje si složitost vyučování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a jeho dopad na psychiku</w:t>
            </w:r>
          </w:p>
          <w:p w:rsidR="000F2E4E" w:rsidRPr="000F2E4E" w:rsidRDefault="000F2E4E" w:rsidP="000F2E4E">
            <w:pPr>
              <w:jc w:val="center"/>
              <w:rPr>
                <w:rFonts w:ascii="Times New Roman" w:eastAsia="Times New Roman" w:hAnsi="Times New Roman" w:cs="Times New Roman"/>
                <w:b/>
                <w:lang w:eastAsia="cs-CZ"/>
              </w:rPr>
            </w:pPr>
          </w:p>
        </w:tc>
        <w:tc>
          <w:tcPr>
            <w:tcW w:w="4428" w:type="dxa"/>
          </w:tcPr>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Dokončení vývojové psychologie</w:t>
            </w:r>
          </w:p>
          <w:p w:rsidR="000F2E4E" w:rsidRPr="000F2E4E" w:rsidRDefault="000F2E4E" w:rsidP="000F2E4E">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 xml:space="preserve">1. Dospělost  </w:t>
            </w:r>
            <w:r w:rsidRPr="000F2E4E">
              <w:rPr>
                <w:rFonts w:ascii="Times New Roman" w:eastAsia="Times New Roman" w:hAnsi="Times New Roman" w:cs="Times New Roman"/>
                <w:i/>
                <w:sz w:val="24"/>
                <w:szCs w:val="24"/>
                <w:lang w:eastAsia="cs-CZ"/>
              </w:rPr>
              <w:t xml:space="preserv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etapy dospělosti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vliv práce a rodiny na dozrávání osobnosti</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psychohygiena</w:t>
            </w:r>
          </w:p>
          <w:p w:rsidR="000F2E4E" w:rsidRPr="000F2E4E" w:rsidRDefault="000F2E4E" w:rsidP="000F2E4E">
            <w:pPr>
              <w:rPr>
                <w:rFonts w:ascii="Times New Roman" w:eastAsia="Times New Roman" w:hAnsi="Times New Roman" w:cs="Times New Roman"/>
                <w:sz w:val="24"/>
                <w:szCs w:val="24"/>
                <w:lang w:eastAsia="cs-CZ"/>
              </w:rPr>
            </w:pPr>
          </w:p>
        </w:tc>
        <w:tc>
          <w:tcPr>
            <w:tcW w:w="851" w:type="dxa"/>
          </w:tcPr>
          <w:p w:rsidR="00216C69" w:rsidRDefault="00216C69" w:rsidP="000F2E4E">
            <w:pPr>
              <w:jc w:val="center"/>
              <w:rPr>
                <w:rFonts w:ascii="Times New Roman" w:eastAsia="Times New Roman" w:hAnsi="Times New Roman" w:cs="Times New Roman"/>
                <w:lang w:eastAsia="cs-CZ"/>
              </w:rPr>
            </w:pPr>
          </w:p>
          <w:p w:rsidR="000F2E4E" w:rsidRPr="000F2E4E" w:rsidRDefault="00216C69" w:rsidP="000F2E4E">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5</w:t>
            </w: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0F2E4E">
            <w:pPr>
              <w:jc w:val="center"/>
              <w:rPr>
                <w:rFonts w:ascii="Times New Roman" w:eastAsia="Times New Roman" w:hAnsi="Times New Roman" w:cs="Times New Roman"/>
                <w:lang w:eastAsia="cs-CZ"/>
              </w:rPr>
            </w:pPr>
          </w:p>
          <w:p w:rsidR="000F2E4E" w:rsidRPr="000F2E4E" w:rsidRDefault="000F2E4E" w:rsidP="00216C69">
            <w:pPr>
              <w:rPr>
                <w:rFonts w:ascii="Times New Roman" w:eastAsia="Times New Roman" w:hAnsi="Times New Roman" w:cs="Times New Roman"/>
                <w:lang w:eastAsia="cs-CZ"/>
              </w:rPr>
            </w:pPr>
          </w:p>
        </w:tc>
      </w:tr>
      <w:tr w:rsidR="000F2E4E" w:rsidRPr="000F2E4E" w:rsidTr="000F2E4E">
        <w:trPr>
          <w:trHeight w:val="1950"/>
        </w:trPr>
        <w:tc>
          <w:tcPr>
            <w:tcW w:w="4185" w:type="dxa"/>
            <w:vMerge/>
          </w:tcPr>
          <w:p w:rsidR="000F2E4E" w:rsidRPr="000F2E4E" w:rsidRDefault="000F2E4E" w:rsidP="000F2E4E">
            <w:pPr>
              <w:rPr>
                <w:rFonts w:ascii="Times New Roman" w:eastAsia="Times New Roman" w:hAnsi="Times New Roman" w:cs="Times New Roman"/>
                <w:lang w:eastAsia="cs-CZ"/>
              </w:rPr>
            </w:pPr>
          </w:p>
        </w:tc>
        <w:tc>
          <w:tcPr>
            <w:tcW w:w="4428" w:type="dxa"/>
          </w:tcPr>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2.  Stáří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etapy stárnutí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problémy adaptace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psychohygiena</w:t>
            </w:r>
          </w:p>
          <w:p w:rsidR="000F2E4E" w:rsidRPr="000F2E4E" w:rsidRDefault="000F2E4E" w:rsidP="000F2E4E">
            <w:pPr>
              <w:rPr>
                <w:rFonts w:ascii="Times New Roman" w:eastAsia="Times New Roman" w:hAnsi="Times New Roman" w:cs="Times New Roman"/>
                <w:lang w:eastAsia="cs-CZ"/>
              </w:rPr>
            </w:pPr>
          </w:p>
        </w:tc>
        <w:tc>
          <w:tcPr>
            <w:tcW w:w="851" w:type="dxa"/>
          </w:tcPr>
          <w:p w:rsidR="000F2E4E" w:rsidRPr="000F2E4E" w:rsidRDefault="000F2E4E" w:rsidP="000F2E4E">
            <w:pPr>
              <w:jc w:val="center"/>
              <w:rPr>
                <w:rFonts w:ascii="Times New Roman" w:eastAsia="Times New Roman" w:hAnsi="Times New Roman" w:cs="Times New Roman"/>
                <w:lang w:eastAsia="cs-CZ"/>
              </w:rPr>
            </w:pPr>
          </w:p>
          <w:p w:rsidR="000F2E4E" w:rsidRPr="000F2E4E" w:rsidRDefault="00216C69" w:rsidP="000F2E4E">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5</w:t>
            </w:r>
          </w:p>
        </w:tc>
      </w:tr>
      <w:tr w:rsidR="000F2E4E" w:rsidRPr="000F2E4E" w:rsidTr="000F2E4E">
        <w:trPr>
          <w:trHeight w:val="1110"/>
        </w:trPr>
        <w:tc>
          <w:tcPr>
            <w:tcW w:w="4185" w:type="dxa"/>
            <w:vMerge/>
          </w:tcPr>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 3.  Sociální psychologie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socializace, sociální učení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sociální percepce a interakce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sociální skupina – role a pozice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znaky skupiny- vztahy  ve skupině</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působení jednotlivce na skupinu a naopak</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širší soc. vlivy</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možnost ovlivňování vzniku skupiny</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sociálně psychologický výcvik</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sz w:val="24"/>
                <w:szCs w:val="24"/>
                <w:lang w:eastAsia="cs-CZ"/>
              </w:rPr>
              <w:t>- sociometrie</w:t>
            </w:r>
          </w:p>
        </w:tc>
        <w:tc>
          <w:tcPr>
            <w:tcW w:w="851" w:type="dxa"/>
          </w:tcPr>
          <w:p w:rsidR="00216C69" w:rsidRDefault="00216C69" w:rsidP="00216C69">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p>
          <w:p w:rsidR="000F2E4E" w:rsidRPr="000F2E4E" w:rsidRDefault="000F2E4E" w:rsidP="00216C69">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1</w:t>
            </w:r>
            <w:r w:rsidR="00216C69">
              <w:rPr>
                <w:rFonts w:ascii="Times New Roman" w:eastAsia="Times New Roman" w:hAnsi="Times New Roman" w:cs="Times New Roman"/>
                <w:lang w:eastAsia="cs-CZ"/>
              </w:rPr>
              <w:t>2</w:t>
            </w:r>
          </w:p>
        </w:tc>
      </w:tr>
      <w:tr w:rsidR="000F2E4E" w:rsidRPr="000F2E4E" w:rsidTr="000F2E4E">
        <w:trPr>
          <w:trHeight w:val="1110"/>
        </w:trPr>
        <w:tc>
          <w:tcPr>
            <w:tcW w:w="4185" w:type="dxa"/>
            <w:vMerge/>
          </w:tcPr>
          <w:p w:rsidR="000F2E4E" w:rsidRPr="000F2E4E" w:rsidRDefault="000F2E4E" w:rsidP="000F2E4E">
            <w:pPr>
              <w:rPr>
                <w:rFonts w:ascii="Times New Roman" w:eastAsia="Times New Roman" w:hAnsi="Times New Roman" w:cs="Times New Roman"/>
                <w:lang w:eastAsia="cs-CZ"/>
              </w:rPr>
            </w:pPr>
          </w:p>
        </w:tc>
        <w:tc>
          <w:tcPr>
            <w:tcW w:w="4428" w:type="dxa"/>
          </w:tcPr>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4. Sociální komunikace                                 </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verbální a nonverbální komunikace</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bariéry v komunikaci</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facilitace ,kooperace, aktivní naslouchání</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asertivní komunikace</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pedagogická komunikace</w:t>
            </w:r>
          </w:p>
          <w:p w:rsidR="000F2E4E" w:rsidRPr="000F2E4E" w:rsidRDefault="000F2E4E" w:rsidP="000F2E4E">
            <w:pPr>
              <w:rPr>
                <w:rFonts w:ascii="Times New Roman" w:eastAsia="Times New Roman" w:hAnsi="Times New Roman" w:cs="Times New Roman"/>
                <w:lang w:eastAsia="cs-CZ"/>
              </w:rPr>
            </w:pPr>
          </w:p>
        </w:tc>
        <w:tc>
          <w:tcPr>
            <w:tcW w:w="851" w:type="dxa"/>
          </w:tcPr>
          <w:p w:rsidR="000F2E4E" w:rsidRPr="000F2E4E" w:rsidRDefault="000F2E4E" w:rsidP="00216C69">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1</w:t>
            </w:r>
            <w:r w:rsidR="00216C69">
              <w:rPr>
                <w:rFonts w:ascii="Times New Roman" w:eastAsia="Times New Roman" w:hAnsi="Times New Roman" w:cs="Times New Roman"/>
                <w:lang w:eastAsia="cs-CZ"/>
              </w:rPr>
              <w:t>2</w:t>
            </w:r>
          </w:p>
        </w:tc>
      </w:tr>
      <w:tr w:rsidR="000F2E4E" w:rsidRPr="000F2E4E" w:rsidTr="000F2E4E">
        <w:trPr>
          <w:trHeight w:val="1110"/>
        </w:trPr>
        <w:tc>
          <w:tcPr>
            <w:tcW w:w="4185" w:type="dxa"/>
            <w:vMerge/>
          </w:tcPr>
          <w:p w:rsidR="000F2E4E" w:rsidRPr="000F2E4E" w:rsidRDefault="000F2E4E" w:rsidP="000F2E4E">
            <w:pPr>
              <w:rPr>
                <w:rFonts w:ascii="Times New Roman" w:eastAsia="Times New Roman" w:hAnsi="Times New Roman" w:cs="Times New Roman"/>
                <w:lang w:eastAsia="cs-CZ"/>
              </w:rPr>
            </w:pPr>
          </w:p>
        </w:tc>
        <w:tc>
          <w:tcPr>
            <w:tcW w:w="4428" w:type="dxa"/>
          </w:tcPr>
          <w:p w:rsidR="000F2E4E" w:rsidRPr="000F2E4E" w:rsidRDefault="000F2E4E" w:rsidP="000F2E4E">
            <w:pPr>
              <w:rPr>
                <w:rFonts w:ascii="Times New Roman" w:eastAsia="Times New Roman" w:hAnsi="Times New Roman" w:cs="Times New Roman"/>
                <w:lang w:eastAsia="cs-CZ"/>
              </w:rPr>
            </w:pPr>
          </w:p>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5.  Náročné životní situace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konflikty</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stres</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frustrace</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deprivace</w:t>
            </w:r>
          </w:p>
          <w:p w:rsidR="00216C69" w:rsidRDefault="00216C69" w:rsidP="000F2E4E">
            <w:pPr>
              <w:rPr>
                <w:rFonts w:ascii="Times New Roman" w:eastAsia="Times New Roman" w:hAnsi="Times New Roman" w:cs="Times New Roman"/>
                <w:b/>
                <w:sz w:val="24"/>
                <w:szCs w:val="24"/>
                <w:lang w:eastAsia="cs-CZ"/>
              </w:rPr>
            </w:pPr>
          </w:p>
          <w:p w:rsidR="000F2E4E" w:rsidRPr="000F2E4E" w:rsidRDefault="000F2E4E" w:rsidP="000F2E4E">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6. Vliv současné civilizace na psychiku člověka</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 duševní zdraví                                         </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duševní hygiena v MŠ, ZŠ</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duševní hygiena pedagoga</w:t>
            </w:r>
          </w:p>
          <w:p w:rsidR="000F2E4E" w:rsidRPr="00216C69" w:rsidRDefault="00216C69" w:rsidP="000F2E4E">
            <w:pPr>
              <w:rPr>
                <w:rFonts w:ascii="Times New Roman" w:eastAsia="Times New Roman" w:hAnsi="Times New Roman" w:cs="Times New Roman"/>
                <w:lang w:eastAsia="cs-CZ"/>
              </w:rPr>
            </w:pPr>
            <w:r>
              <w:rPr>
                <w:rFonts w:ascii="Times New Roman" w:eastAsia="Times New Roman" w:hAnsi="Times New Roman" w:cs="Times New Roman"/>
                <w:lang w:eastAsia="cs-CZ"/>
              </w:rPr>
              <w:t>- syndrom vyhoření</w:t>
            </w:r>
          </w:p>
          <w:p w:rsidR="000F2E4E" w:rsidRPr="000F2E4E" w:rsidRDefault="000F2E4E" w:rsidP="000F2E4E">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rozdíly rodinné a institucionální výchovy</w:t>
            </w:r>
          </w:p>
          <w:p w:rsidR="000F2E4E" w:rsidRPr="000F2E4E" w:rsidRDefault="00216C69" w:rsidP="000F2E4E">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000F2E4E" w:rsidRPr="000F2E4E">
              <w:rPr>
                <w:rFonts w:ascii="Times New Roman" w:eastAsia="Times New Roman" w:hAnsi="Times New Roman" w:cs="Times New Roman"/>
                <w:sz w:val="24"/>
                <w:szCs w:val="24"/>
                <w:lang w:eastAsia="cs-CZ"/>
              </w:rPr>
              <w:t xml:space="preserve">  </w:t>
            </w:r>
            <w:r w:rsidR="000F2E4E" w:rsidRPr="000F2E4E">
              <w:rPr>
                <w:rFonts w:ascii="Times New Roman" w:eastAsia="Times New Roman" w:hAnsi="Times New Roman" w:cs="Times New Roman"/>
                <w:b/>
                <w:sz w:val="24"/>
                <w:szCs w:val="24"/>
                <w:lang w:eastAsia="cs-CZ"/>
              </w:rPr>
              <w:t>Psychologie učení a vyučování</w:t>
            </w:r>
            <w:r w:rsidR="000F2E4E" w:rsidRPr="000F2E4E">
              <w:rPr>
                <w:rFonts w:ascii="Times New Roman" w:eastAsia="Times New Roman" w:hAnsi="Times New Roman" w:cs="Times New Roman"/>
                <w:sz w:val="24"/>
                <w:szCs w:val="24"/>
                <w:lang w:eastAsia="cs-CZ"/>
              </w:rPr>
              <w:t xml:space="preserve">                     </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činitelé ovlivňující průběh a výsledky učení a vyučování</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podmínky efektivního studia</w:t>
            </w:r>
          </w:p>
          <w:p w:rsidR="000F2E4E" w:rsidRPr="000F2E4E" w:rsidRDefault="000F2E4E" w:rsidP="000F2E4E">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osobnost pedagoga</w:t>
            </w:r>
          </w:p>
          <w:p w:rsidR="000F2E4E" w:rsidRPr="000F2E4E" w:rsidRDefault="000F2E4E" w:rsidP="000F2E4E">
            <w:pPr>
              <w:rPr>
                <w:rFonts w:ascii="Times New Roman" w:eastAsia="Times New Roman" w:hAnsi="Times New Roman" w:cs="Times New Roman"/>
                <w:sz w:val="24"/>
                <w:szCs w:val="24"/>
                <w:lang w:eastAsia="cs-CZ"/>
              </w:rPr>
            </w:pPr>
          </w:p>
          <w:p w:rsidR="000F2E4E" w:rsidRPr="000F2E4E" w:rsidRDefault="000F2E4E" w:rsidP="000F2E4E">
            <w:pPr>
              <w:rPr>
                <w:rFonts w:ascii="Times New Roman" w:eastAsia="Times New Roman" w:hAnsi="Times New Roman" w:cs="Times New Roman"/>
                <w:b/>
                <w:sz w:val="24"/>
                <w:szCs w:val="24"/>
                <w:lang w:eastAsia="cs-CZ"/>
              </w:rPr>
            </w:pPr>
          </w:p>
          <w:p w:rsidR="000F2E4E" w:rsidRPr="000F2E4E" w:rsidRDefault="000F2E4E" w:rsidP="000F2E4E">
            <w:pPr>
              <w:rPr>
                <w:rFonts w:ascii="Times New Roman" w:eastAsia="Times New Roman" w:hAnsi="Times New Roman" w:cs="Times New Roman"/>
                <w:lang w:eastAsia="cs-CZ"/>
              </w:rPr>
            </w:pPr>
          </w:p>
        </w:tc>
        <w:tc>
          <w:tcPr>
            <w:tcW w:w="851" w:type="dxa"/>
          </w:tcPr>
          <w:p w:rsidR="000F2E4E" w:rsidRPr="000F2E4E" w:rsidRDefault="000F2E4E" w:rsidP="000F2E4E">
            <w:pPr>
              <w:rPr>
                <w:rFonts w:ascii="Times New Roman" w:eastAsia="Times New Roman" w:hAnsi="Times New Roman" w:cs="Times New Roman"/>
                <w:lang w:eastAsia="cs-CZ"/>
              </w:rPr>
            </w:pPr>
          </w:p>
        </w:tc>
      </w:tr>
    </w:tbl>
    <w:p w:rsidR="000F2E4E" w:rsidRPr="000F2E4E" w:rsidRDefault="000F2E4E" w:rsidP="000F2E4E">
      <w:pPr>
        <w:autoSpaceDE w:val="0"/>
        <w:jc w:val="center"/>
        <w:rPr>
          <w:rFonts w:ascii="Times New Roman" w:eastAsia="Times New Roman" w:hAnsi="Times New Roman" w:cs="Times New Roman"/>
          <w:i/>
          <w:lang w:eastAsia="cs-CZ"/>
        </w:rPr>
      </w:pPr>
    </w:p>
    <w:p w:rsidR="000F2E4E" w:rsidRPr="000F2E4E" w:rsidRDefault="000F2E4E" w:rsidP="000F2E4E">
      <w:pPr>
        <w:rPr>
          <w:rFonts w:ascii="Calibri" w:eastAsia="Times New Roman" w:hAnsi="Calibri" w:cs="Times New Roman"/>
          <w:lang w:eastAsia="cs-CZ"/>
        </w:rPr>
      </w:pPr>
    </w:p>
    <w:p w:rsid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AF5105" w:rsidRPr="000F2E4E" w:rsidRDefault="00AF5105" w:rsidP="00AF5105">
      <w:pPr>
        <w:rPr>
          <w:rFonts w:ascii="Times New Roman" w:eastAsia="Times New Roman" w:hAnsi="Times New Roman" w:cs="Times New Roman"/>
          <w:b/>
          <w:sz w:val="28"/>
          <w:szCs w:val="28"/>
          <w:lang w:eastAsia="cs-CZ"/>
        </w:rPr>
      </w:pPr>
      <w:r w:rsidRPr="000F2E4E">
        <w:rPr>
          <w:rFonts w:ascii="Times New Roman" w:eastAsia="Times New Roman" w:hAnsi="Times New Roman" w:cs="Times New Roman"/>
          <w:b/>
          <w:sz w:val="28"/>
          <w:szCs w:val="28"/>
          <w:lang w:eastAsia="cs-CZ"/>
        </w:rPr>
        <w:t xml:space="preserve">Realizace odborných kompetencí      -      </w:t>
      </w:r>
      <w:r w:rsidR="00216C69">
        <w:rPr>
          <w:rFonts w:ascii="Times New Roman" w:eastAsia="Times New Roman" w:hAnsi="Times New Roman" w:cs="Times New Roman"/>
          <w:b/>
          <w:sz w:val="28"/>
          <w:szCs w:val="28"/>
          <w:lang w:eastAsia="cs-CZ"/>
        </w:rPr>
        <w:t>4</w:t>
      </w:r>
      <w:r w:rsidRPr="000F2E4E">
        <w:rPr>
          <w:rFonts w:ascii="Times New Roman" w:eastAsia="Times New Roman" w:hAnsi="Times New Roman" w:cs="Times New Roman"/>
          <w:b/>
          <w:sz w:val="28"/>
          <w:szCs w:val="28"/>
          <w:lang w:eastAsia="cs-CZ"/>
        </w:rPr>
        <w:t>. ročník</w:t>
      </w:r>
    </w:p>
    <w:p w:rsidR="00AF5105" w:rsidRPr="000F2E4E" w:rsidRDefault="00AF5105" w:rsidP="00AF5105">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428"/>
        <w:gridCol w:w="851"/>
      </w:tblGrid>
      <w:tr w:rsidR="00AF5105" w:rsidRPr="000F2E4E" w:rsidTr="00E26078">
        <w:trPr>
          <w:trHeight w:val="550"/>
        </w:trPr>
        <w:tc>
          <w:tcPr>
            <w:tcW w:w="4185" w:type="dxa"/>
          </w:tcPr>
          <w:p w:rsidR="00AF5105" w:rsidRPr="000F2E4E" w:rsidRDefault="00AF5105" w:rsidP="00E26078">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 xml:space="preserve">Výsledky vzdělávání  a </w:t>
            </w:r>
          </w:p>
          <w:p w:rsidR="00AF5105" w:rsidRPr="000F2E4E" w:rsidRDefault="00AF5105" w:rsidP="00E26078">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odborné kompetence</w:t>
            </w:r>
          </w:p>
        </w:tc>
        <w:tc>
          <w:tcPr>
            <w:tcW w:w="4428" w:type="dxa"/>
          </w:tcPr>
          <w:p w:rsidR="00AF5105" w:rsidRPr="000F2E4E" w:rsidRDefault="00AF5105" w:rsidP="00E26078">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Tematické celky</w:t>
            </w:r>
          </w:p>
        </w:tc>
        <w:tc>
          <w:tcPr>
            <w:tcW w:w="851" w:type="dxa"/>
          </w:tcPr>
          <w:p w:rsidR="00AF5105" w:rsidRPr="000F2E4E" w:rsidRDefault="00AF5105" w:rsidP="00E26078">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Hod.</w:t>
            </w:r>
          </w:p>
          <w:p w:rsidR="00AF5105" w:rsidRPr="000F2E4E" w:rsidRDefault="00AF5105" w:rsidP="00E26078">
            <w:pPr>
              <w:jc w:val="center"/>
              <w:rPr>
                <w:rFonts w:ascii="Times New Roman" w:eastAsia="Times New Roman" w:hAnsi="Times New Roman" w:cs="Times New Roman"/>
                <w:b/>
                <w:lang w:eastAsia="cs-CZ"/>
              </w:rPr>
            </w:pPr>
            <w:r w:rsidRPr="000F2E4E">
              <w:rPr>
                <w:rFonts w:ascii="Times New Roman" w:eastAsia="Times New Roman" w:hAnsi="Times New Roman" w:cs="Times New Roman"/>
                <w:b/>
                <w:lang w:eastAsia="cs-CZ"/>
              </w:rPr>
              <w:t>dotace</w:t>
            </w:r>
          </w:p>
        </w:tc>
      </w:tr>
      <w:tr w:rsidR="00AF5105" w:rsidRPr="000F2E4E" w:rsidTr="00E26078">
        <w:trPr>
          <w:trHeight w:val="3394"/>
        </w:trPr>
        <w:tc>
          <w:tcPr>
            <w:tcW w:w="4185" w:type="dxa"/>
          </w:tcPr>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lidí, uvědomuje si jejich problémy</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-vede děti k toleranci a pomoci starým lidem</w:t>
            </w: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vymezí proces socializace a její význam pro dítě</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analyzuje sociální vztahy ve skupině</w:t>
            </w: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orientuje se v sociálních toxinech</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popíše poruchy chování i jejich nápravu</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charakterizuje psychosociální aspekty závislostí</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uvědomuje si závažnost duševních</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onemocnění</w:t>
            </w: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-zná psychologické dopady pedagogické činnosti učitele</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-využívá znalosti procesu učení a vyučování ve vlastním studiu</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-vede dítě k uvědomělé spolupráci s pedagogem</w:t>
            </w: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-objasní proces učení a vyučování</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-uvědomuje si složitost vyučování</w:t>
            </w:r>
          </w:p>
          <w:p w:rsidR="00AF5105" w:rsidRPr="000F2E4E" w:rsidRDefault="00AF5105" w:rsidP="00E26078">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a jeho dopad na psychiku</w:t>
            </w: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rPr>
                <w:rFonts w:ascii="Times New Roman" w:eastAsia="Times New Roman" w:hAnsi="Times New Roman" w:cs="Times New Roman"/>
                <w:sz w:val="24"/>
                <w:szCs w:val="24"/>
                <w:lang w:eastAsia="cs-CZ"/>
              </w:rPr>
            </w:pPr>
          </w:p>
          <w:p w:rsidR="00AF5105" w:rsidRPr="000F2E4E" w:rsidRDefault="00AF5105" w:rsidP="00E26078">
            <w:pPr>
              <w:jc w:val="center"/>
              <w:rPr>
                <w:rFonts w:ascii="Times New Roman" w:eastAsia="Times New Roman" w:hAnsi="Times New Roman" w:cs="Times New Roman"/>
                <w:b/>
                <w:lang w:eastAsia="cs-CZ"/>
              </w:rPr>
            </w:pPr>
          </w:p>
        </w:tc>
        <w:tc>
          <w:tcPr>
            <w:tcW w:w="4428" w:type="dxa"/>
          </w:tcPr>
          <w:p w:rsidR="00216C69" w:rsidRPr="000F2E4E" w:rsidRDefault="00216C69" w:rsidP="00216C69">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7.  Základy psychopatologie                          </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normalita</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klasifikace poruch</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poruchy chování</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poruchy vývoje</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duševní nemoci</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možnosti léčby a prevence</w:t>
            </w:r>
          </w:p>
          <w:p w:rsidR="00216C69" w:rsidRPr="000F2E4E" w:rsidRDefault="00216C69" w:rsidP="00216C69">
            <w:pPr>
              <w:rPr>
                <w:rFonts w:ascii="Times New Roman" w:eastAsia="Times New Roman" w:hAnsi="Times New Roman" w:cs="Times New Roman"/>
                <w:sz w:val="24"/>
                <w:szCs w:val="24"/>
                <w:lang w:eastAsia="cs-CZ"/>
              </w:rPr>
            </w:pPr>
          </w:p>
          <w:p w:rsidR="00216C69" w:rsidRPr="000F2E4E" w:rsidRDefault="00216C69" w:rsidP="00216C69">
            <w:pPr>
              <w:rPr>
                <w:rFonts w:ascii="Times New Roman" w:eastAsia="Times New Roman" w:hAnsi="Times New Roman" w:cs="Times New Roman"/>
                <w:i/>
                <w:sz w:val="24"/>
                <w:szCs w:val="24"/>
                <w:lang w:eastAsia="cs-CZ"/>
              </w:rPr>
            </w:pPr>
            <w:r w:rsidRPr="000F2E4E">
              <w:rPr>
                <w:rFonts w:ascii="Times New Roman" w:eastAsia="Times New Roman" w:hAnsi="Times New Roman" w:cs="Times New Roman"/>
                <w:b/>
                <w:sz w:val="24"/>
                <w:szCs w:val="24"/>
                <w:lang w:eastAsia="cs-CZ"/>
              </w:rPr>
              <w:t>8.   Pedagogická psychologie</w:t>
            </w:r>
            <w:r w:rsidRPr="000F2E4E">
              <w:rPr>
                <w:rFonts w:ascii="Times New Roman" w:eastAsia="Times New Roman" w:hAnsi="Times New Roman" w:cs="Times New Roman"/>
                <w:i/>
                <w:sz w:val="24"/>
                <w:szCs w:val="24"/>
                <w:lang w:eastAsia="cs-CZ"/>
              </w:rPr>
              <w:t xml:space="preserve"> </w:t>
            </w:r>
          </w:p>
          <w:p w:rsidR="00216C69" w:rsidRPr="000F2E4E" w:rsidRDefault="00216C69" w:rsidP="00216C69">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 xml:space="preserve">8.1. Psychologie výchovy               </w:t>
            </w:r>
          </w:p>
          <w:p w:rsidR="00216C69" w:rsidRPr="000F2E4E" w:rsidRDefault="00216C69" w:rsidP="00216C69">
            <w:pPr>
              <w:rPr>
                <w:rFonts w:ascii="Times New Roman" w:eastAsia="Times New Roman" w:hAnsi="Times New Roman" w:cs="Times New Roman"/>
                <w:lang w:eastAsia="cs-CZ"/>
              </w:rPr>
            </w:pP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lang w:eastAsia="cs-CZ"/>
              </w:rPr>
              <w:t>přehled základních metod poznávání dítěte</w:t>
            </w:r>
          </w:p>
          <w:p w:rsidR="00216C69" w:rsidRPr="000F2E4E" w:rsidRDefault="00216C69" w:rsidP="00216C69">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pedagogicko psychologická diagnostika žáka a skupiny</w:t>
            </w:r>
          </w:p>
          <w:p w:rsidR="00216C69" w:rsidRPr="000F2E4E" w:rsidRDefault="00216C69" w:rsidP="00216C69">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psychologické aspekty výchovy</w:t>
            </w:r>
          </w:p>
          <w:p w:rsidR="00216C69" w:rsidRPr="000F2E4E" w:rsidRDefault="00216C69" w:rsidP="00216C69">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spolupráce pedagogického pracovníka s rodinou</w:t>
            </w:r>
          </w:p>
          <w:p w:rsidR="00216C69" w:rsidRPr="000F2E4E" w:rsidRDefault="00216C69" w:rsidP="00216C69">
            <w:pPr>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rozdíly rodinné a institucionální výchovy</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b/>
                <w:sz w:val="24"/>
                <w:szCs w:val="24"/>
                <w:lang w:eastAsia="cs-CZ"/>
              </w:rPr>
              <w:t>8.2.</w:t>
            </w:r>
            <w:r w:rsidRPr="000F2E4E">
              <w:rPr>
                <w:rFonts w:ascii="Times New Roman" w:eastAsia="Times New Roman" w:hAnsi="Times New Roman" w:cs="Times New Roman"/>
                <w:sz w:val="24"/>
                <w:szCs w:val="24"/>
                <w:lang w:eastAsia="cs-CZ"/>
              </w:rPr>
              <w:t xml:space="preserve">  </w:t>
            </w:r>
            <w:r w:rsidRPr="000F2E4E">
              <w:rPr>
                <w:rFonts w:ascii="Times New Roman" w:eastAsia="Times New Roman" w:hAnsi="Times New Roman" w:cs="Times New Roman"/>
                <w:b/>
                <w:sz w:val="24"/>
                <w:szCs w:val="24"/>
                <w:lang w:eastAsia="cs-CZ"/>
              </w:rPr>
              <w:t>Psychologie učení a vyučování</w:t>
            </w:r>
            <w:r w:rsidRPr="000F2E4E">
              <w:rPr>
                <w:rFonts w:ascii="Times New Roman" w:eastAsia="Times New Roman" w:hAnsi="Times New Roman" w:cs="Times New Roman"/>
                <w:sz w:val="24"/>
                <w:szCs w:val="24"/>
                <w:lang w:eastAsia="cs-CZ"/>
              </w:rPr>
              <w:t xml:space="preserve">                     </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činitelé ovlivňující průběh a výsledky učení a vyučování</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podmínky efektivního studia</w:t>
            </w:r>
          </w:p>
          <w:p w:rsidR="00216C69" w:rsidRPr="000F2E4E" w:rsidRDefault="00216C69" w:rsidP="00216C69">
            <w:pPr>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osobnost pedagoga</w:t>
            </w:r>
          </w:p>
          <w:p w:rsidR="00216C69" w:rsidRPr="000F2E4E" w:rsidRDefault="00216C69" w:rsidP="00216C69">
            <w:pPr>
              <w:rPr>
                <w:rFonts w:ascii="Times New Roman" w:eastAsia="Times New Roman" w:hAnsi="Times New Roman" w:cs="Times New Roman"/>
                <w:sz w:val="24"/>
                <w:szCs w:val="24"/>
                <w:lang w:eastAsia="cs-CZ"/>
              </w:rPr>
            </w:pPr>
          </w:p>
          <w:p w:rsidR="00216C69" w:rsidRPr="000F2E4E" w:rsidRDefault="00216C69" w:rsidP="00216C69">
            <w:pPr>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6. Systemizace poznatků</w:t>
            </w:r>
          </w:p>
          <w:p w:rsidR="00AF5105" w:rsidRPr="000F2E4E" w:rsidRDefault="00AF5105" w:rsidP="00E26078">
            <w:pPr>
              <w:rPr>
                <w:rFonts w:ascii="Times New Roman" w:eastAsia="Times New Roman" w:hAnsi="Times New Roman" w:cs="Times New Roman"/>
                <w:sz w:val="24"/>
                <w:szCs w:val="24"/>
                <w:lang w:eastAsia="cs-CZ"/>
              </w:rPr>
            </w:pPr>
          </w:p>
        </w:tc>
        <w:tc>
          <w:tcPr>
            <w:tcW w:w="851" w:type="dxa"/>
          </w:tcPr>
          <w:p w:rsidR="00AF5105" w:rsidRDefault="00216C69" w:rsidP="00E26078">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10</w:t>
            </w: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10</w:t>
            </w: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p>
          <w:p w:rsidR="00216C69" w:rsidRDefault="00216C69" w:rsidP="00E26078">
            <w:pPr>
              <w:jc w:val="center"/>
              <w:rPr>
                <w:rFonts w:ascii="Times New Roman" w:eastAsia="Times New Roman" w:hAnsi="Times New Roman" w:cs="Times New Roman"/>
                <w:lang w:eastAsia="cs-CZ"/>
              </w:rPr>
            </w:pPr>
            <w:r>
              <w:rPr>
                <w:rFonts w:ascii="Times New Roman" w:eastAsia="Times New Roman" w:hAnsi="Times New Roman" w:cs="Times New Roman"/>
                <w:lang w:eastAsia="cs-CZ"/>
              </w:rPr>
              <w:t>6</w:t>
            </w:r>
          </w:p>
          <w:p w:rsidR="00216C69" w:rsidRPr="000F2E4E" w:rsidRDefault="00216C69" w:rsidP="00E26078">
            <w:pPr>
              <w:jc w:val="center"/>
              <w:rPr>
                <w:rFonts w:ascii="Times New Roman" w:eastAsia="Times New Roman" w:hAnsi="Times New Roman" w:cs="Times New Roman"/>
                <w:lang w:eastAsia="cs-CZ"/>
              </w:rPr>
            </w:pPr>
          </w:p>
        </w:tc>
      </w:tr>
    </w:tbl>
    <w:p w:rsidR="00AF5105" w:rsidRPr="000F2E4E" w:rsidRDefault="00AF5105" w:rsidP="00AF5105">
      <w:pPr>
        <w:autoSpaceDE w:val="0"/>
        <w:jc w:val="center"/>
        <w:rPr>
          <w:rFonts w:ascii="Times New Roman" w:eastAsia="Times New Roman" w:hAnsi="Times New Roman" w:cs="Times New Roman"/>
          <w:i/>
          <w:lang w:eastAsia="cs-CZ"/>
        </w:rPr>
      </w:pPr>
    </w:p>
    <w:p w:rsidR="00AF5105" w:rsidRPr="000F2E4E" w:rsidRDefault="00AF5105" w:rsidP="00AF5105">
      <w:pPr>
        <w:rPr>
          <w:rFonts w:ascii="Calibri" w:eastAsia="Times New Roman" w:hAnsi="Calibri" w:cs="Times New Roman"/>
          <w:lang w:eastAsia="cs-CZ"/>
        </w:rPr>
      </w:pPr>
    </w:p>
    <w:p w:rsidR="00AF5105" w:rsidRDefault="00AF5105" w:rsidP="00AF5105">
      <w:pPr>
        <w:spacing w:after="0" w:line="240" w:lineRule="auto"/>
        <w:jc w:val="both"/>
        <w:outlineLvl w:val="0"/>
        <w:rPr>
          <w:rFonts w:ascii="Times New Roman" w:eastAsia="Times New Roman" w:hAnsi="Times New Roman" w:cs="Times New Roman"/>
          <w:b/>
          <w:sz w:val="24"/>
          <w:szCs w:val="24"/>
          <w:lang w:eastAsia="cs-CZ"/>
        </w:rPr>
      </w:pPr>
    </w:p>
    <w:p w:rsidR="00AF5105" w:rsidRDefault="00AF5105" w:rsidP="00AF5105">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Pr="00216C69" w:rsidRDefault="000F2E4E" w:rsidP="00216C69">
      <w:pPr>
        <w:spacing w:after="0" w:line="240" w:lineRule="auto"/>
        <w:jc w:val="center"/>
        <w:rPr>
          <w:rFonts w:ascii="Times New Roman" w:eastAsia="Times New Roman" w:hAnsi="Times New Roman" w:cs="Times New Roman"/>
          <w:b/>
          <w:sz w:val="24"/>
          <w:szCs w:val="24"/>
          <w:lang w:eastAsia="cs-CZ"/>
        </w:rPr>
      </w:pPr>
      <w:r w:rsidRPr="00216C69">
        <w:rPr>
          <w:rFonts w:ascii="Times New Roman" w:eastAsia="Times New Roman" w:hAnsi="Times New Roman" w:cs="Times New Roman"/>
          <w:b/>
          <w:sz w:val="24"/>
          <w:szCs w:val="24"/>
          <w:lang w:eastAsia="cs-CZ"/>
        </w:rPr>
        <w:t>Obchodní akademie, Střední pedagogická škola a Jazyková škola s právem státní jazykové zkoušky Beroun</w:t>
      </w:r>
    </w:p>
    <w:p w:rsidR="000F2E4E" w:rsidRPr="00216C69" w:rsidRDefault="000F2E4E" w:rsidP="00216C69">
      <w:pPr>
        <w:spacing w:after="0" w:line="240" w:lineRule="auto"/>
        <w:jc w:val="center"/>
        <w:rPr>
          <w:rFonts w:ascii="Times New Roman" w:eastAsia="Times New Roman" w:hAnsi="Times New Roman" w:cs="Times New Roman"/>
          <w:b/>
          <w:sz w:val="24"/>
          <w:szCs w:val="24"/>
          <w:lang w:eastAsia="cs-CZ"/>
        </w:rPr>
      </w:pPr>
      <w:r w:rsidRPr="00216C69">
        <w:rPr>
          <w:rFonts w:ascii="Times New Roman" w:eastAsia="Times New Roman" w:hAnsi="Times New Roman" w:cs="Times New Roman"/>
          <w:b/>
          <w:sz w:val="24"/>
          <w:szCs w:val="24"/>
          <w:lang w:eastAsia="cs-CZ"/>
        </w:rPr>
        <w:t>U Stadionu 486, Beroun 2</w:t>
      </w:r>
    </w:p>
    <w:p w:rsidR="000F2E4E" w:rsidRPr="000F2E4E" w:rsidRDefault="000F2E4E" w:rsidP="000F2E4E">
      <w:pPr>
        <w:spacing w:after="0" w:line="240" w:lineRule="auto"/>
        <w:jc w:val="center"/>
        <w:rPr>
          <w:rFonts w:ascii="Times New Roman" w:eastAsia="Times New Roman" w:hAnsi="Times New Roman" w:cs="Times New Roman"/>
          <w:b/>
          <w:sz w:val="28"/>
          <w:szCs w:val="28"/>
          <w:lang w:eastAsia="cs-CZ"/>
        </w:rPr>
      </w:pPr>
    </w:p>
    <w:p w:rsidR="000F2E4E" w:rsidRPr="000F2E4E" w:rsidRDefault="000F2E4E" w:rsidP="000F2E4E">
      <w:pPr>
        <w:spacing w:after="0" w:line="240" w:lineRule="auto"/>
        <w:jc w:val="center"/>
        <w:rPr>
          <w:rFonts w:ascii="Times New Roman" w:eastAsia="Times New Roman" w:hAnsi="Times New Roman" w:cs="Times New Roman"/>
          <w:b/>
          <w:sz w:val="24"/>
          <w:szCs w:val="24"/>
          <w:lang w:eastAsia="cs-CZ"/>
        </w:rPr>
      </w:pPr>
    </w:p>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0F2E4E">
        <w:rPr>
          <w:rFonts w:ascii="Times New Roman" w:eastAsia="Times New Roman" w:hAnsi="Times New Roman" w:cs="Times New Roman"/>
          <w:b/>
          <w:bCs/>
          <w:sz w:val="24"/>
          <w:szCs w:val="24"/>
          <w:lang w:eastAsia="cs-CZ"/>
        </w:rPr>
        <w:t>Název vyučovacího předmětu:           Dramatická výchova</w:t>
      </w:r>
    </w:p>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F2E4E" w:rsidRPr="000F2E4E" w:rsidRDefault="000F2E4E" w:rsidP="000F2E4E">
      <w:pPr>
        <w:spacing w:after="0" w:line="240" w:lineRule="auto"/>
        <w:rPr>
          <w:rFonts w:ascii="Times New Roman" w:eastAsia="Times New Roman" w:hAnsi="Times New Roman" w:cs="Times New Roman"/>
          <w:sz w:val="24"/>
          <w:szCs w:val="24"/>
          <w:lang w:eastAsia="cs-CZ"/>
        </w:rPr>
      </w:pPr>
      <w:r w:rsidRPr="000F2E4E">
        <w:rPr>
          <w:rFonts w:ascii="Times New Roman" w:eastAsia="Times New Roman" w:hAnsi="Times New Roman" w:cs="Times New Roman"/>
          <w:b/>
          <w:bCs/>
          <w:sz w:val="24"/>
          <w:szCs w:val="24"/>
          <w:lang w:eastAsia="cs-CZ"/>
        </w:rPr>
        <w:t>Celkový počet vyučovacích hodin za studium</w:t>
      </w:r>
      <w:r w:rsidRPr="000F2E4E">
        <w:rPr>
          <w:rFonts w:ascii="Times New Roman" w:eastAsia="Times New Roman" w:hAnsi="Times New Roman" w:cs="Times New Roman"/>
          <w:sz w:val="24"/>
          <w:szCs w:val="24"/>
          <w:lang w:eastAsia="cs-CZ"/>
        </w:rPr>
        <w:t>:   68</w:t>
      </w:r>
    </w:p>
    <w:p w:rsidR="000F2E4E" w:rsidRPr="000F2E4E" w:rsidRDefault="000F2E4E" w:rsidP="000F2E4E">
      <w:pPr>
        <w:spacing w:after="0" w:line="240" w:lineRule="auto"/>
        <w:rPr>
          <w:rFonts w:ascii="Times New Roman" w:eastAsia="Times New Roman" w:hAnsi="Times New Roman" w:cs="Times New Roman"/>
          <w:b/>
          <w:i/>
          <w:sz w:val="24"/>
          <w:szCs w:val="24"/>
          <w:lang w:eastAsia="cs-CZ"/>
        </w:rPr>
      </w:pPr>
    </w:p>
    <w:p w:rsidR="000F2E4E" w:rsidRPr="000F2E4E" w:rsidRDefault="000F2E4E" w:rsidP="000F2E4E">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0F2E4E">
        <w:rPr>
          <w:rFonts w:ascii="Times New Roman" w:eastAsia="Times New Roman" w:hAnsi="Times New Roman" w:cs="Times New Roman"/>
          <w:b/>
          <w:bCs/>
          <w:sz w:val="24"/>
          <w:szCs w:val="24"/>
          <w:lang w:eastAsia="cs-CZ"/>
        </w:rPr>
        <w:t xml:space="preserve">Kód a název oboru vzdělání: </w:t>
      </w:r>
      <w:r w:rsidRPr="000F2E4E">
        <w:rPr>
          <w:rFonts w:ascii="Times New Roman" w:eastAsia="Times New Roman" w:hAnsi="Times New Roman" w:cs="Times New Roman"/>
          <w:sz w:val="24"/>
          <w:szCs w:val="24"/>
          <w:lang w:eastAsia="cs-CZ"/>
        </w:rPr>
        <w:t>78 - 42 - M/03 Pedagogické lyceum</w:t>
      </w:r>
    </w:p>
    <w:p w:rsidR="000F2E4E" w:rsidRPr="000F2E4E" w:rsidRDefault="000F2E4E" w:rsidP="000F2E4E">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0F2E4E" w:rsidRPr="000F2E4E" w:rsidRDefault="000F2E4E" w:rsidP="000F2E4E">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0F2E4E">
        <w:rPr>
          <w:rFonts w:ascii="Times New Roman" w:eastAsia="Times New Roman" w:hAnsi="Times New Roman" w:cs="Times New Roman"/>
          <w:b/>
          <w:bCs/>
          <w:sz w:val="24"/>
          <w:szCs w:val="24"/>
          <w:lang w:eastAsia="cs-CZ"/>
        </w:rPr>
        <w:t xml:space="preserve">Délka a forma vzdělání: </w:t>
      </w:r>
      <w:r w:rsidRPr="000F2E4E">
        <w:rPr>
          <w:rFonts w:ascii="Times New Roman" w:eastAsia="Times New Roman" w:hAnsi="Times New Roman" w:cs="Times New Roman"/>
          <w:i/>
          <w:sz w:val="24"/>
          <w:szCs w:val="24"/>
          <w:lang w:eastAsia="cs-CZ"/>
        </w:rPr>
        <w:t xml:space="preserve">  </w:t>
      </w:r>
      <w:r w:rsidRPr="000F2E4E">
        <w:rPr>
          <w:rFonts w:ascii="Times New Roman" w:eastAsia="Times New Roman" w:hAnsi="Times New Roman" w:cs="Times New Roman"/>
          <w:sz w:val="24"/>
          <w:szCs w:val="24"/>
          <w:lang w:eastAsia="cs-CZ"/>
        </w:rPr>
        <w:t xml:space="preserve">  4 roky , denní    </w:t>
      </w:r>
    </w:p>
    <w:p w:rsidR="000F2E4E" w:rsidRPr="000F2E4E" w:rsidRDefault="000F2E4E" w:rsidP="000F2E4E">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r w:rsidRPr="000F2E4E">
        <w:rPr>
          <w:rFonts w:ascii="Times New Roman" w:eastAsia="Times New Roman" w:hAnsi="Times New Roman" w:cs="Times New Roman"/>
          <w:sz w:val="24"/>
          <w:szCs w:val="24"/>
          <w:lang w:eastAsia="cs-CZ"/>
        </w:rPr>
        <w:t xml:space="preserve">        </w:t>
      </w:r>
      <w:r w:rsidRPr="000F2E4E">
        <w:rPr>
          <w:rFonts w:ascii="Times New Roman" w:eastAsia="Times New Roman" w:hAnsi="Times New Roman" w:cs="Times New Roman"/>
          <w:b/>
          <w:bCs/>
          <w:sz w:val="24"/>
          <w:szCs w:val="24"/>
          <w:lang w:eastAsia="cs-CZ"/>
        </w:rPr>
        <w:t xml:space="preserve">                                                     </w:t>
      </w:r>
    </w:p>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sz w:val="24"/>
          <w:szCs w:val="24"/>
          <w:lang w:eastAsia="cs-CZ"/>
        </w:rPr>
      </w:pPr>
      <w:r w:rsidRPr="000F2E4E">
        <w:rPr>
          <w:rFonts w:ascii="Times New Roman" w:eastAsia="Times New Roman" w:hAnsi="Times New Roman" w:cs="Times New Roman"/>
          <w:b/>
          <w:bCs/>
          <w:sz w:val="24"/>
          <w:szCs w:val="24"/>
          <w:lang w:eastAsia="cs-CZ"/>
        </w:rPr>
        <w:t xml:space="preserve">Platnost: </w:t>
      </w:r>
      <w:r w:rsidRPr="000F2E4E">
        <w:rPr>
          <w:rFonts w:ascii="Times New Roman" w:eastAsia="Times New Roman" w:hAnsi="Times New Roman" w:cs="Times New Roman"/>
          <w:sz w:val="24"/>
          <w:szCs w:val="24"/>
          <w:lang w:eastAsia="cs-CZ"/>
        </w:rPr>
        <w:t>od 1. 9. 2012  po</w:t>
      </w:r>
      <w:r w:rsidRPr="000F2E4E">
        <w:rPr>
          <w:rFonts w:ascii="TimesNewRoman" w:eastAsia="Times New Roman" w:hAnsi="TimesNewRoman" w:cs="TimesNewRoman"/>
          <w:sz w:val="24"/>
          <w:szCs w:val="24"/>
          <w:lang w:eastAsia="cs-CZ"/>
        </w:rPr>
        <w:t>č</w:t>
      </w:r>
      <w:r w:rsidRPr="000F2E4E">
        <w:rPr>
          <w:rFonts w:ascii="Times New Roman" w:eastAsia="Times New Roman" w:hAnsi="Times New Roman" w:cs="Times New Roman"/>
          <w:sz w:val="24"/>
          <w:szCs w:val="24"/>
          <w:lang w:eastAsia="cs-CZ"/>
        </w:rPr>
        <w:t>ínaje 1. ro</w:t>
      </w:r>
      <w:r w:rsidRPr="000F2E4E">
        <w:rPr>
          <w:rFonts w:ascii="TimesNewRoman" w:eastAsia="Times New Roman" w:hAnsi="TimesNewRoman" w:cs="TimesNewRoman"/>
          <w:sz w:val="24"/>
          <w:szCs w:val="24"/>
          <w:lang w:eastAsia="cs-CZ"/>
        </w:rPr>
        <w:t>č</w:t>
      </w:r>
      <w:r w:rsidRPr="000F2E4E">
        <w:rPr>
          <w:rFonts w:ascii="Times New Roman" w:eastAsia="Times New Roman" w:hAnsi="Times New Roman" w:cs="Times New Roman"/>
          <w:sz w:val="24"/>
          <w:szCs w:val="24"/>
          <w:lang w:eastAsia="cs-CZ"/>
        </w:rPr>
        <w:t>níkem</w:t>
      </w:r>
    </w:p>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F2E4E" w:rsidRPr="000F2E4E" w:rsidRDefault="000F2E4E" w:rsidP="000F2E4E">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0F2E4E" w:rsidRPr="000F2E4E" w:rsidRDefault="000F2E4E" w:rsidP="000F2E4E">
      <w:pPr>
        <w:spacing w:after="0" w:line="240" w:lineRule="auto"/>
        <w:rPr>
          <w:rFonts w:ascii="Times New Roman" w:eastAsia="Times New Roman" w:hAnsi="Times New Roman" w:cs="Times New Roman"/>
          <w:sz w:val="24"/>
          <w:szCs w:val="24"/>
          <w:lang w:eastAsia="cs-CZ"/>
        </w:rPr>
      </w:pPr>
    </w:p>
    <w:p w:rsidR="000F2E4E" w:rsidRPr="000F2E4E" w:rsidRDefault="000F2E4E" w:rsidP="000F2E4E">
      <w:pPr>
        <w:spacing w:after="0" w:line="240" w:lineRule="auto"/>
        <w:jc w:val="center"/>
        <w:rPr>
          <w:rFonts w:ascii="Times New Roman" w:eastAsia="Times New Roman" w:hAnsi="Times New Roman" w:cs="Times New Roman"/>
          <w:b/>
          <w:sz w:val="28"/>
          <w:szCs w:val="28"/>
          <w:lang w:eastAsia="cs-CZ"/>
        </w:rPr>
      </w:pPr>
      <w:r w:rsidRPr="000F2E4E">
        <w:rPr>
          <w:rFonts w:ascii="Times New Roman" w:eastAsia="Times New Roman" w:hAnsi="Times New Roman" w:cs="Times New Roman"/>
          <w:b/>
          <w:sz w:val="28"/>
          <w:szCs w:val="28"/>
          <w:lang w:eastAsia="cs-CZ"/>
        </w:rPr>
        <w:t>Pojetí vyučovacího předmětu</w:t>
      </w:r>
    </w:p>
    <w:p w:rsidR="000F2E4E" w:rsidRPr="000F2E4E" w:rsidRDefault="000F2E4E" w:rsidP="000F2E4E">
      <w:pPr>
        <w:spacing w:after="0" w:line="240" w:lineRule="auto"/>
        <w:jc w:val="center"/>
        <w:rPr>
          <w:rFonts w:ascii="Times New Roman" w:eastAsia="Times New Roman" w:hAnsi="Times New Roman" w:cs="Times New Roman"/>
          <w:b/>
          <w:sz w:val="24"/>
          <w:szCs w:val="24"/>
          <w:u w:val="single"/>
          <w:lang w:eastAsia="cs-CZ"/>
        </w:rPr>
      </w:pPr>
    </w:p>
    <w:p w:rsidR="000F2E4E" w:rsidRPr="000F2E4E" w:rsidRDefault="000F2E4E" w:rsidP="000F2E4E">
      <w:pPr>
        <w:spacing w:after="0" w:line="240" w:lineRule="auto"/>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Obecný cíl</w:t>
      </w:r>
    </w:p>
    <w:p w:rsidR="000F2E4E" w:rsidRPr="000F2E4E" w:rsidRDefault="000F2E4E" w:rsidP="000F2E4E">
      <w:pPr>
        <w:spacing w:after="0" w:line="240" w:lineRule="auto"/>
        <w:rPr>
          <w:rFonts w:ascii="Times New Roman" w:eastAsia="Times New Roman" w:hAnsi="Times New Roman" w:cs="Times New Roman"/>
          <w:b/>
          <w:sz w:val="24"/>
          <w:szCs w:val="24"/>
          <w:u w:val="single"/>
          <w:lang w:eastAsia="cs-CZ"/>
        </w:rPr>
      </w:pPr>
    </w:p>
    <w:p w:rsidR="000F2E4E" w:rsidRPr="000F2E4E" w:rsidRDefault="000F2E4E" w:rsidP="00735ECF">
      <w:pPr>
        <w:numPr>
          <w:ilvl w:val="0"/>
          <w:numId w:val="88"/>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vychovávat citlivou, tvořivou a vnímavou osobnost, která je schopná vnímat a poznávat komplikovaný svět mezilidských vztahů, tvořivě řešit praktické problémy a životní situace jedince i skupiny, která spolupracuje s druhými a dokáže se odpovědně rozhodovat; </w:t>
      </w:r>
    </w:p>
    <w:p w:rsidR="000F2E4E" w:rsidRPr="000F2E4E" w:rsidRDefault="000F2E4E" w:rsidP="00735ECF">
      <w:pPr>
        <w:numPr>
          <w:ilvl w:val="0"/>
          <w:numId w:val="88"/>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rozvíjet žákovy komunikační a interpersonální dovednosti postoje a kultivovat jeho vyjadřovací a výrazové prostředky. </w:t>
      </w:r>
    </w:p>
    <w:p w:rsidR="000F2E4E" w:rsidRPr="000F2E4E" w:rsidRDefault="000F2E4E" w:rsidP="000F2E4E">
      <w:pPr>
        <w:spacing w:after="0"/>
        <w:rPr>
          <w:rFonts w:ascii="Times New Roman" w:eastAsia="Times New Roman" w:hAnsi="Times New Roman" w:cs="Times New Roman"/>
          <w:b/>
          <w:u w:val="single"/>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Charakteristika předmětu</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Dramatickou výchovu chápeme jako systém sociálně uměleckého učení zacílený k rozvoji osobnosti a prosociálního chování a k jeho uměleckému rozvoji prostřednictvím dramatu a divadla. Je významným nástrojem rozvoje klíčových kompetencí žáků, vede je k tomu, aby uvedené dovednosti a vědomosti využívali v osobním životě.</w:t>
      </w: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Dramatická výchova využívá a prakticky doplňuje ostatní oblasti estetického vzdělávání, vzdělávání v jazyce českém a vybrané kapitoly pedagogicko-psychologického vzdělávání.  </w:t>
      </w:r>
    </w:p>
    <w:p w:rsidR="000F2E4E" w:rsidRPr="000F2E4E" w:rsidRDefault="000F2E4E" w:rsidP="000F2E4E">
      <w:pPr>
        <w:spacing w:after="0"/>
        <w:rPr>
          <w:rFonts w:ascii="Arial" w:eastAsia="Times New Roman" w:hAnsi="Arial" w:cs="Arial"/>
          <w:iCs/>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Strategie výuky</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Předmět má charakter teoreticko-praktický. Využívají se při něm především skupinové formy práce, je brán zřetel na složení, úroveň a emocionální naladění skupiny, učitel se kreativně přizpůsobuje vyspělosti skupiny. Optimální počet žáků ve skupině je 10 – 15. Výuka probíhá ve speciálně upravené třídě. Lekce nejsou určeny divákům a vyžadují aktivní zapojení všech zúčastněných. Předmět je dotován dvěma vyučovacími hodinami týdně.</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Není možné rozepisovat přesný počet hodin, který by měl být věnován jednotlivým tematickým celkům, protože náměty a úkoly nestačí probrat jednorázově, je třeba se k nim po určité době vracet na vyšší úrovni, obohacovat je a obměňovat.</w:t>
      </w:r>
    </w:p>
    <w:p w:rsidR="000F2E4E" w:rsidRPr="000F2E4E" w:rsidRDefault="000F2E4E" w:rsidP="000F2E4E">
      <w:pPr>
        <w:spacing w:after="0"/>
        <w:rPr>
          <w:rFonts w:ascii="Times New Roman" w:eastAsia="Times New Roman" w:hAnsi="Times New Roman" w:cs="Times New Roman"/>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Předmět rozvíjí tyto žákovy kompetence:</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Kompetence k učení</w:t>
      </w: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Žák</w:t>
      </w:r>
    </w:p>
    <w:p w:rsidR="000F2E4E" w:rsidRPr="000F2E4E" w:rsidRDefault="000F2E4E" w:rsidP="00735ECF">
      <w:pPr>
        <w:numPr>
          <w:ilvl w:val="0"/>
          <w:numId w:val="89"/>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má pozitivní vztah k učení a vzdělávání;</w:t>
      </w:r>
    </w:p>
    <w:p w:rsidR="000F2E4E" w:rsidRPr="000F2E4E" w:rsidRDefault="000F2E4E" w:rsidP="00735ECF">
      <w:pPr>
        <w:numPr>
          <w:ilvl w:val="0"/>
          <w:numId w:val="89"/>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používá obecně užívanou terminologii dramatické výchovy;</w:t>
      </w:r>
    </w:p>
    <w:p w:rsidR="000F2E4E" w:rsidRPr="000F2E4E" w:rsidRDefault="000F2E4E" w:rsidP="00735ECF">
      <w:pPr>
        <w:numPr>
          <w:ilvl w:val="0"/>
          <w:numId w:val="89"/>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ovládá různé techniky učení, umí si vytvořit vhodný studijní režim a podmínky;</w:t>
      </w:r>
    </w:p>
    <w:p w:rsidR="000F2E4E" w:rsidRPr="000F2E4E" w:rsidRDefault="000F2E4E" w:rsidP="00735ECF">
      <w:pPr>
        <w:numPr>
          <w:ilvl w:val="0"/>
          <w:numId w:val="89"/>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uplatňuje různé způsoby práce s textem, efektivně vyhledává a zpracovává informace; </w:t>
      </w:r>
    </w:p>
    <w:p w:rsidR="000F2E4E" w:rsidRPr="000F2E4E" w:rsidRDefault="000F2E4E" w:rsidP="00735ECF">
      <w:pPr>
        <w:numPr>
          <w:ilvl w:val="0"/>
          <w:numId w:val="89"/>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využívá ke svému učení různé informační zdroje, včetně zkušeností svých i jiných lidí.</w:t>
      </w:r>
    </w:p>
    <w:p w:rsidR="000F2E4E" w:rsidRPr="000F2E4E" w:rsidRDefault="000F2E4E" w:rsidP="000F2E4E">
      <w:pPr>
        <w:spacing w:after="0"/>
        <w:rPr>
          <w:rFonts w:ascii="Times New Roman" w:eastAsia="Times New Roman" w:hAnsi="Times New Roman" w:cs="Times New Roman"/>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Kompetence k řešení problémů</w:t>
      </w: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Žák</w:t>
      </w:r>
    </w:p>
    <w:p w:rsidR="000F2E4E" w:rsidRPr="000F2E4E" w:rsidRDefault="000F2E4E" w:rsidP="00735ECF">
      <w:pPr>
        <w:numPr>
          <w:ilvl w:val="0"/>
          <w:numId w:val="90"/>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porozumí zadání úkolu nebo určí jádro problému, získá informace potřebné k řešení problému, navrhne způsob řešení, popř. varianty řešení, a zdůvodní jej, vyhodnotí a ověří správnost zvoleného postupu a dosažené výsledky;</w:t>
      </w:r>
    </w:p>
    <w:p w:rsidR="000F2E4E" w:rsidRPr="000F2E4E" w:rsidRDefault="000F2E4E" w:rsidP="00735ECF">
      <w:pPr>
        <w:numPr>
          <w:ilvl w:val="0"/>
          <w:numId w:val="90"/>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uplatňuje při řešení problémů různé metody myšlení a myšlenkové operace; </w:t>
      </w:r>
    </w:p>
    <w:p w:rsidR="000F2E4E" w:rsidRPr="000F2E4E" w:rsidRDefault="000F2E4E" w:rsidP="00735ECF">
      <w:pPr>
        <w:numPr>
          <w:ilvl w:val="0"/>
          <w:numId w:val="90"/>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spolupracuje při řešení problémů s jinými lidmi (týmové řešení).</w:t>
      </w:r>
    </w:p>
    <w:p w:rsidR="000F2E4E" w:rsidRPr="000F2E4E" w:rsidRDefault="000F2E4E" w:rsidP="000F2E4E">
      <w:pPr>
        <w:spacing w:after="0"/>
        <w:rPr>
          <w:rFonts w:ascii="Times New Roman" w:eastAsia="Times New Roman" w:hAnsi="Times New Roman" w:cs="Times New Roman"/>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Komunikativní kompetence</w:t>
      </w: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Žák</w:t>
      </w:r>
    </w:p>
    <w:p w:rsidR="000F2E4E" w:rsidRPr="000F2E4E" w:rsidRDefault="000F2E4E" w:rsidP="00735ECF">
      <w:pPr>
        <w:numPr>
          <w:ilvl w:val="0"/>
          <w:numId w:val="91"/>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vyjadřuje se přiměřeně účelu jednání a komunikační situaci v projevech mluvených a vhodně se prezentuje;</w:t>
      </w:r>
    </w:p>
    <w:p w:rsidR="000F2E4E" w:rsidRPr="000F2E4E" w:rsidRDefault="000F2E4E" w:rsidP="00735ECF">
      <w:pPr>
        <w:numPr>
          <w:ilvl w:val="0"/>
          <w:numId w:val="91"/>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aktivně se účastní diskusí, formuluje a obhajuje své názory a postoje; </w:t>
      </w:r>
    </w:p>
    <w:p w:rsidR="000F2E4E" w:rsidRPr="000F2E4E" w:rsidRDefault="000F2E4E" w:rsidP="00735ECF">
      <w:pPr>
        <w:numPr>
          <w:ilvl w:val="0"/>
          <w:numId w:val="91"/>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vyjadřuje se a vystupuje v souladu se zásadami kultury projevu a chování.</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Personální a sociální kompetence</w:t>
      </w: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Žák</w:t>
      </w:r>
    </w:p>
    <w:p w:rsidR="000F2E4E" w:rsidRPr="000F2E4E" w:rsidRDefault="000F2E4E" w:rsidP="00735ECF">
      <w:pPr>
        <w:numPr>
          <w:ilvl w:val="0"/>
          <w:numId w:val="92"/>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reálně posuzuje své fyzické a duševní možnosti, odhaduje důsledky svého jednání a chování v různých situacích;</w:t>
      </w:r>
    </w:p>
    <w:p w:rsidR="000F2E4E" w:rsidRPr="000F2E4E" w:rsidRDefault="000F2E4E" w:rsidP="00735ECF">
      <w:pPr>
        <w:numPr>
          <w:ilvl w:val="0"/>
          <w:numId w:val="92"/>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reaguje adekvátně na hodnocení svého vystupování a způsobu jednání ze strany jiných lidí, přijímá radu i kritiku;</w:t>
      </w:r>
    </w:p>
    <w:p w:rsidR="000F2E4E" w:rsidRPr="000F2E4E" w:rsidRDefault="000F2E4E" w:rsidP="00735ECF">
      <w:pPr>
        <w:numPr>
          <w:ilvl w:val="0"/>
          <w:numId w:val="92"/>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adaptuje se na měnící se životní a pracovní podmínky a podle svých schopností a možností je pozitivně ovlivňuje;</w:t>
      </w:r>
    </w:p>
    <w:p w:rsidR="000F2E4E" w:rsidRPr="000F2E4E" w:rsidRDefault="000F2E4E" w:rsidP="00735ECF">
      <w:pPr>
        <w:numPr>
          <w:ilvl w:val="0"/>
          <w:numId w:val="92"/>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pracuje v týmu a podílí se na realizaci společných pracovních a jiných činností, podněcuje práci v týmu vlastními návrhy na zlepšení práce a řešení úkolů, nezaujatě zvažuje názory druhých;</w:t>
      </w:r>
    </w:p>
    <w:p w:rsidR="000F2E4E" w:rsidRPr="000F2E4E" w:rsidRDefault="000F2E4E" w:rsidP="00735ECF">
      <w:pPr>
        <w:numPr>
          <w:ilvl w:val="0"/>
          <w:numId w:val="92"/>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přijímá a odpovědně plní svěřené úkoly;</w:t>
      </w:r>
    </w:p>
    <w:p w:rsidR="000F2E4E" w:rsidRPr="000F2E4E" w:rsidRDefault="000F2E4E" w:rsidP="00735ECF">
      <w:pPr>
        <w:numPr>
          <w:ilvl w:val="0"/>
          <w:numId w:val="92"/>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 xml:space="preserve">přispívá k vytváření vstřícných mezilidských vztahů a k předcházení osobním konfliktům, nepodléhá předsudkům a stereotypům v přístupu k druhým.  </w:t>
      </w:r>
    </w:p>
    <w:p w:rsidR="000F2E4E" w:rsidRPr="000F2E4E" w:rsidRDefault="000F2E4E" w:rsidP="000F2E4E">
      <w:pPr>
        <w:spacing w:after="0"/>
        <w:rPr>
          <w:rFonts w:ascii="Times New Roman" w:eastAsia="Times New Roman" w:hAnsi="Times New Roman" w:cs="Times New Roman"/>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Občanské kompetence a kulturní povědomí</w:t>
      </w: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Žák</w:t>
      </w:r>
    </w:p>
    <w:p w:rsidR="000F2E4E" w:rsidRPr="000F2E4E" w:rsidRDefault="000F2E4E" w:rsidP="00735ECF">
      <w:pPr>
        <w:numPr>
          <w:ilvl w:val="0"/>
          <w:numId w:val="93"/>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jedná v souladu s morálními principy a zásadami společenského chování;</w:t>
      </w:r>
    </w:p>
    <w:p w:rsidR="000F2E4E" w:rsidRPr="000F2E4E" w:rsidRDefault="000F2E4E" w:rsidP="00735ECF">
      <w:pPr>
        <w:numPr>
          <w:ilvl w:val="0"/>
          <w:numId w:val="93"/>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respektuje práva a osobnost druhých lidí.</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Mezipředmětové vztahy</w:t>
      </w:r>
    </w:p>
    <w:p w:rsidR="000F2E4E" w:rsidRPr="000F2E4E" w:rsidRDefault="000F2E4E" w:rsidP="00735ECF">
      <w:pPr>
        <w:numPr>
          <w:ilvl w:val="0"/>
          <w:numId w:val="87"/>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pedagogika</w:t>
      </w:r>
    </w:p>
    <w:p w:rsidR="000F2E4E" w:rsidRPr="000F2E4E" w:rsidRDefault="000F2E4E" w:rsidP="00735ECF">
      <w:pPr>
        <w:numPr>
          <w:ilvl w:val="0"/>
          <w:numId w:val="87"/>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psychologie</w:t>
      </w:r>
    </w:p>
    <w:p w:rsidR="000F2E4E" w:rsidRPr="000F2E4E" w:rsidRDefault="000F2E4E" w:rsidP="00735ECF">
      <w:pPr>
        <w:numPr>
          <w:ilvl w:val="0"/>
          <w:numId w:val="87"/>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český jazyk</w:t>
      </w:r>
    </w:p>
    <w:p w:rsidR="000F2E4E" w:rsidRDefault="000F2E4E" w:rsidP="00735ECF">
      <w:pPr>
        <w:numPr>
          <w:ilvl w:val="0"/>
          <w:numId w:val="87"/>
        </w:numPr>
        <w:spacing w:after="0" w:line="240" w:lineRule="auto"/>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hudební, výtvarná, tělesná výchova</w:t>
      </w:r>
    </w:p>
    <w:p w:rsidR="00D13F5D" w:rsidRDefault="00D13F5D" w:rsidP="00D13F5D">
      <w:pPr>
        <w:spacing w:after="0" w:line="240" w:lineRule="auto"/>
        <w:rPr>
          <w:rFonts w:ascii="Times New Roman" w:eastAsia="Times New Roman" w:hAnsi="Times New Roman" w:cs="Times New Roman"/>
          <w:lang w:eastAsia="cs-CZ"/>
        </w:rPr>
      </w:pPr>
    </w:p>
    <w:p w:rsidR="00D13F5D" w:rsidRPr="0065459F" w:rsidRDefault="00D13F5D" w:rsidP="00D13F5D">
      <w:pPr>
        <w:autoSpaceDE w:val="0"/>
        <w:autoSpaceDN w:val="0"/>
        <w:adjustRightInd w:val="0"/>
        <w:spacing w:before="360"/>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Realizace průřezových témat</w:t>
      </w:r>
    </w:p>
    <w:p w:rsidR="00D13F5D" w:rsidRPr="0065459F" w:rsidRDefault="00D13F5D" w:rsidP="00D13F5D">
      <w:pPr>
        <w:spacing w:after="0"/>
        <w:rPr>
          <w:rFonts w:ascii="Times New Roman" w:eastAsia="Calibri" w:hAnsi="Times New Roman" w:cs="Times New Roman"/>
        </w:rPr>
      </w:pPr>
      <w:r w:rsidRPr="0065459F">
        <w:rPr>
          <w:rFonts w:ascii="Times New Roman" w:eastAsia="Calibri" w:hAnsi="Times New Roman" w:cs="Times New Roman"/>
        </w:rPr>
        <w:t xml:space="preserve">Občan v demokratické společnosti: </w:t>
      </w:r>
    </w:p>
    <w:p w:rsidR="00D13F5D" w:rsidRPr="0065459F" w:rsidRDefault="00D13F5D" w:rsidP="00D13F5D">
      <w:pPr>
        <w:numPr>
          <w:ilvl w:val="0"/>
          <w:numId w:val="250"/>
        </w:numPr>
        <w:spacing w:after="0"/>
        <w:ind w:left="644"/>
        <w:rPr>
          <w:rFonts w:ascii="Times New Roman" w:eastAsia="Calibri" w:hAnsi="Times New Roman" w:cs="Times New Roman"/>
        </w:rPr>
      </w:pPr>
      <w:r w:rsidRPr="0065459F">
        <w:rPr>
          <w:rFonts w:ascii="Times New Roman" w:eastAsia="Calibri" w:hAnsi="Times New Roman" w:cs="Times New Roman"/>
        </w:rPr>
        <w:t>výchova k odpovědnému a aktivnímu občanství (osobnost a její rozvoj, komunikace vyjednávání a řešení konfliktů)</w:t>
      </w:r>
    </w:p>
    <w:p w:rsidR="00D13F5D" w:rsidRPr="0065459F" w:rsidRDefault="00D13F5D" w:rsidP="00D13F5D">
      <w:pPr>
        <w:numPr>
          <w:ilvl w:val="0"/>
          <w:numId w:val="250"/>
        </w:numPr>
        <w:spacing w:after="0"/>
        <w:ind w:left="644"/>
        <w:rPr>
          <w:rFonts w:ascii="Times New Roman" w:eastAsia="Calibri" w:hAnsi="Times New Roman" w:cs="Times New Roman"/>
        </w:rPr>
      </w:pPr>
      <w:r w:rsidRPr="0065459F">
        <w:rPr>
          <w:rFonts w:ascii="Times New Roman" w:eastAsia="Calibri" w:hAnsi="Times New Roman" w:cs="Times New Roman"/>
        </w:rPr>
        <w:t>těžiště realizace se předpokládá ve vytvoření demokratického klimatu školy (dobré přátelské vztahy mezi učiteli a žáky a mezi žáky navzájem)</w:t>
      </w:r>
    </w:p>
    <w:p w:rsidR="00D13F5D" w:rsidRPr="0065459F" w:rsidRDefault="00D13F5D" w:rsidP="00D13F5D">
      <w:pPr>
        <w:spacing w:after="0"/>
        <w:rPr>
          <w:rFonts w:ascii="Times New Roman" w:eastAsia="Calibri" w:hAnsi="Times New Roman" w:cs="Times New Roman"/>
        </w:rPr>
      </w:pPr>
    </w:p>
    <w:p w:rsidR="00D13F5D" w:rsidRPr="0065459F" w:rsidRDefault="00D13F5D" w:rsidP="00D13F5D">
      <w:pPr>
        <w:spacing w:after="0"/>
        <w:rPr>
          <w:rFonts w:ascii="Times New Roman" w:eastAsia="Calibri" w:hAnsi="Times New Roman" w:cs="Times New Roman"/>
        </w:rPr>
      </w:pPr>
      <w:r w:rsidRPr="0065459F">
        <w:rPr>
          <w:rFonts w:ascii="Times New Roman" w:eastAsia="Calibri" w:hAnsi="Times New Roman" w:cs="Times New Roman"/>
        </w:rPr>
        <w:t>Člověk a svět práce:</w:t>
      </w:r>
    </w:p>
    <w:p w:rsidR="00D13F5D" w:rsidRPr="0065459F" w:rsidRDefault="00D13F5D" w:rsidP="00D13F5D">
      <w:pPr>
        <w:numPr>
          <w:ilvl w:val="0"/>
          <w:numId w:val="250"/>
        </w:numPr>
        <w:spacing w:after="0"/>
        <w:ind w:left="644"/>
        <w:rPr>
          <w:rFonts w:ascii="Times New Roman" w:eastAsia="Calibri" w:hAnsi="Times New Roman" w:cs="Times New Roman"/>
        </w:rPr>
      </w:pPr>
      <w:r w:rsidRPr="0065459F">
        <w:rPr>
          <w:rFonts w:ascii="Times New Roman" w:eastAsia="Calibri" w:hAnsi="Times New Roman" w:cs="Times New Roman"/>
        </w:rPr>
        <w:t>identifikace a formulování vlastních priorit</w:t>
      </w:r>
    </w:p>
    <w:p w:rsidR="00D13F5D" w:rsidRPr="0065459F" w:rsidRDefault="00D13F5D" w:rsidP="00D13F5D">
      <w:pPr>
        <w:jc w:val="both"/>
        <w:rPr>
          <w:rFonts w:ascii="Times New Roman" w:eastAsia="Calibri" w:hAnsi="Times New Roman" w:cs="Times New Roman"/>
          <w:b/>
          <w:sz w:val="24"/>
          <w:szCs w:val="24"/>
        </w:rPr>
      </w:pPr>
      <w:r w:rsidRPr="0065459F">
        <w:rPr>
          <w:rFonts w:ascii="Times New Roman" w:eastAsia="Calibri" w:hAnsi="Times New Roman" w:cs="Times New Roman"/>
          <w:b/>
          <w:sz w:val="24"/>
          <w:szCs w:val="24"/>
        </w:rPr>
        <w:t xml:space="preserve"> </w:t>
      </w:r>
    </w:p>
    <w:p w:rsidR="00D13F5D" w:rsidRPr="000F2E4E" w:rsidRDefault="00D13F5D" w:rsidP="00D13F5D">
      <w:pPr>
        <w:spacing w:after="0" w:line="240" w:lineRule="auto"/>
        <w:rPr>
          <w:rFonts w:ascii="Times New Roman" w:eastAsia="Times New Roman" w:hAnsi="Times New Roman" w:cs="Times New Roman"/>
          <w:lang w:eastAsia="cs-CZ"/>
        </w:rPr>
      </w:pPr>
    </w:p>
    <w:p w:rsidR="000F2E4E" w:rsidRPr="000F2E4E" w:rsidRDefault="000F2E4E" w:rsidP="000F2E4E">
      <w:pPr>
        <w:spacing w:after="0"/>
        <w:rPr>
          <w:rFonts w:ascii="Times New Roman" w:eastAsia="Times New Roman" w:hAnsi="Times New Roman" w:cs="Times New Roman"/>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b/>
          <w:sz w:val="24"/>
          <w:szCs w:val="24"/>
          <w:lang w:eastAsia="cs-CZ"/>
        </w:rPr>
      </w:pPr>
      <w:r w:rsidRPr="000F2E4E">
        <w:rPr>
          <w:rFonts w:ascii="Times New Roman" w:eastAsia="Times New Roman" w:hAnsi="Times New Roman" w:cs="Times New Roman"/>
          <w:b/>
          <w:sz w:val="24"/>
          <w:szCs w:val="24"/>
          <w:lang w:eastAsia="cs-CZ"/>
        </w:rPr>
        <w:t>Hodnocení výsledků žáků</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lang w:eastAsia="cs-CZ"/>
        </w:rPr>
      </w:pPr>
      <w:r w:rsidRPr="000F2E4E">
        <w:rPr>
          <w:rFonts w:ascii="Times New Roman" w:eastAsia="Times New Roman" w:hAnsi="Times New Roman" w:cs="Times New Roman"/>
          <w:lang w:eastAsia="cs-CZ"/>
        </w:rPr>
        <w:t>Hodnocení probíhá především slovními reflexemi po hrách, před ukončením vyučovací hodiny, po herních celcích nebo před ukončením pololetí, či školního roku. Jeho součástí je sebehodnocení žáků.</w:t>
      </w: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rPr>
          <w:rFonts w:ascii="Times New Roman" w:eastAsia="Times New Roman" w:hAnsi="Times New Roman" w:cs="Times New Roman"/>
          <w:sz w:val="24"/>
          <w:szCs w:val="24"/>
          <w:lang w:eastAsia="cs-CZ"/>
        </w:rPr>
      </w:pPr>
    </w:p>
    <w:p w:rsidR="000F2E4E" w:rsidRPr="000F2E4E" w:rsidRDefault="000F2E4E" w:rsidP="000F2E4E">
      <w:pPr>
        <w:spacing w:after="0" w:line="240" w:lineRule="auto"/>
        <w:rPr>
          <w:rFonts w:ascii="Times New Roman" w:eastAsia="Times New Roman" w:hAnsi="Times New Roman" w:cs="Times New Roman"/>
          <w:sz w:val="24"/>
          <w:szCs w:val="24"/>
          <w:lang w:eastAsia="cs-CZ"/>
        </w:rPr>
      </w:pPr>
    </w:p>
    <w:p w:rsidR="000F2E4E" w:rsidRPr="000F2E4E" w:rsidRDefault="000F2E4E" w:rsidP="000F2E4E">
      <w:pPr>
        <w:spacing w:after="0" w:line="240" w:lineRule="auto"/>
        <w:rPr>
          <w:rFonts w:ascii="Times New Roman" w:eastAsia="Times New Roman" w:hAnsi="Times New Roman" w:cs="Times New Roman"/>
          <w:sz w:val="24"/>
          <w:szCs w:val="24"/>
          <w:lang w:eastAsia="cs-CZ"/>
        </w:rPr>
      </w:pPr>
    </w:p>
    <w:p w:rsidR="000F2E4E" w:rsidRPr="000F2E4E" w:rsidRDefault="000F2E4E" w:rsidP="000F2E4E">
      <w:pPr>
        <w:spacing w:after="0" w:line="240" w:lineRule="auto"/>
        <w:rPr>
          <w:rFonts w:ascii="Times New Roman" w:eastAsia="Times New Roman" w:hAnsi="Times New Roman" w:cs="Times New Roman"/>
          <w:sz w:val="24"/>
          <w:szCs w:val="24"/>
          <w:lang w:eastAsia="cs-CZ"/>
        </w:rPr>
      </w:pPr>
    </w:p>
    <w:p w:rsidR="000F2E4E" w:rsidRPr="000F2E4E" w:rsidRDefault="000F2E4E" w:rsidP="000F2E4E">
      <w:pPr>
        <w:spacing w:after="0" w:line="240" w:lineRule="auto"/>
        <w:rPr>
          <w:rFonts w:ascii="Times New Roman" w:eastAsia="Times New Roman" w:hAnsi="Times New Roman" w:cs="Times New Roman"/>
          <w:sz w:val="24"/>
          <w:szCs w:val="24"/>
          <w:lang w:eastAsia="cs-CZ"/>
        </w:rPr>
      </w:pPr>
    </w:p>
    <w:p w:rsidR="000F2E4E" w:rsidRPr="000F2E4E" w:rsidRDefault="000F2E4E" w:rsidP="000F2E4E">
      <w:pPr>
        <w:spacing w:after="0" w:line="240" w:lineRule="auto"/>
        <w:rPr>
          <w:rFonts w:ascii="Times New Roman" w:eastAsia="Times New Roman" w:hAnsi="Times New Roman" w:cs="Times New Roman"/>
          <w:b/>
          <w:sz w:val="28"/>
          <w:szCs w:val="28"/>
          <w:lang w:eastAsia="cs-CZ"/>
        </w:rPr>
      </w:pPr>
      <w:r w:rsidRPr="000F2E4E">
        <w:rPr>
          <w:rFonts w:ascii="Times New Roman" w:eastAsia="Times New Roman" w:hAnsi="Times New Roman" w:cs="Times New Roman"/>
          <w:b/>
          <w:sz w:val="28"/>
          <w:szCs w:val="28"/>
          <w:lang w:eastAsia="cs-CZ"/>
        </w:rPr>
        <w:t>Realizace odborných kompetencí     1. ročník</w:t>
      </w:r>
    </w:p>
    <w:p w:rsidR="000F2E4E" w:rsidRPr="000F2E4E" w:rsidRDefault="000F2E4E" w:rsidP="000F2E4E">
      <w:pPr>
        <w:spacing w:after="0" w:line="240" w:lineRule="auto"/>
        <w:ind w:left="720"/>
        <w:contextualSpacing/>
        <w:rPr>
          <w:rFonts w:ascii="Times New Roman" w:eastAsia="Times New Roman" w:hAnsi="Times New Roman" w:cs="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F2E4E" w:rsidRPr="000F2E4E" w:rsidTr="000F2E4E">
        <w:tc>
          <w:tcPr>
            <w:tcW w:w="4606" w:type="dxa"/>
          </w:tcPr>
          <w:p w:rsidR="000F2E4E" w:rsidRPr="000F2E4E" w:rsidRDefault="000F2E4E" w:rsidP="000F2E4E">
            <w:pPr>
              <w:autoSpaceDE w:val="0"/>
              <w:autoSpaceDN w:val="0"/>
              <w:adjustRightInd w:val="0"/>
              <w:spacing w:after="0" w:line="240" w:lineRule="auto"/>
              <w:jc w:val="center"/>
              <w:rPr>
                <w:rFonts w:ascii="TimesNewRoman,Bold" w:eastAsia="Times New Roman" w:hAnsi="TimesNewRoman,Bold" w:cs="TimesNewRoman,Bold"/>
                <w:b/>
                <w:bCs/>
                <w:sz w:val="24"/>
                <w:szCs w:val="24"/>
                <w:lang w:eastAsia="cs-CZ"/>
              </w:rPr>
            </w:pPr>
            <w:r w:rsidRPr="000F2E4E">
              <w:rPr>
                <w:rFonts w:ascii="TimesNewRoman,Bold" w:eastAsia="Times New Roman" w:hAnsi="TimesNewRoman,Bold" w:cs="TimesNewRoman,Bold"/>
                <w:b/>
                <w:bCs/>
                <w:sz w:val="24"/>
                <w:szCs w:val="24"/>
                <w:lang w:eastAsia="cs-CZ"/>
              </w:rPr>
              <w:t>Výsledky vzdělávání</w:t>
            </w:r>
          </w:p>
          <w:p w:rsidR="000F2E4E" w:rsidRPr="000F2E4E" w:rsidRDefault="000F2E4E" w:rsidP="000F2E4E">
            <w:pPr>
              <w:autoSpaceDE w:val="0"/>
              <w:autoSpaceDN w:val="0"/>
              <w:adjustRightInd w:val="0"/>
              <w:spacing w:after="0" w:line="240" w:lineRule="auto"/>
              <w:jc w:val="center"/>
              <w:rPr>
                <w:rFonts w:ascii="TimesNewRoman,Bold" w:eastAsia="Times New Roman" w:hAnsi="TimesNewRoman,Bold" w:cs="TimesNewRoman,Bold"/>
                <w:b/>
                <w:bCs/>
                <w:sz w:val="24"/>
                <w:szCs w:val="24"/>
                <w:lang w:eastAsia="cs-CZ"/>
              </w:rPr>
            </w:pPr>
            <w:r w:rsidRPr="000F2E4E">
              <w:rPr>
                <w:rFonts w:ascii="TimesNewRoman,Bold" w:eastAsia="Times New Roman" w:hAnsi="TimesNewRoman,Bold" w:cs="TimesNewRoman,Bold"/>
                <w:b/>
                <w:bCs/>
                <w:sz w:val="24"/>
                <w:szCs w:val="24"/>
                <w:lang w:eastAsia="cs-CZ"/>
              </w:rPr>
              <w:t>a odborné kompetence</w:t>
            </w:r>
          </w:p>
        </w:tc>
        <w:tc>
          <w:tcPr>
            <w:tcW w:w="4606" w:type="dxa"/>
          </w:tcPr>
          <w:p w:rsidR="000F2E4E" w:rsidRPr="000F2E4E" w:rsidRDefault="000F2E4E" w:rsidP="000F2E4E">
            <w:pPr>
              <w:autoSpaceDE w:val="0"/>
              <w:autoSpaceDN w:val="0"/>
              <w:adjustRightInd w:val="0"/>
              <w:spacing w:after="0" w:line="240" w:lineRule="auto"/>
              <w:rPr>
                <w:rFonts w:ascii="TimesNewRoman,Bold" w:eastAsia="Times New Roman" w:hAnsi="TimesNewRoman,Bold" w:cs="TimesNewRoman,Bold"/>
                <w:b/>
                <w:bCs/>
                <w:sz w:val="24"/>
                <w:szCs w:val="24"/>
                <w:lang w:eastAsia="cs-CZ"/>
              </w:rPr>
            </w:pPr>
            <w:r w:rsidRPr="000F2E4E">
              <w:rPr>
                <w:rFonts w:ascii="TimesNewRoman,Bold" w:eastAsia="Times New Roman" w:hAnsi="TimesNewRoman,Bold" w:cs="TimesNewRoman,Bold"/>
                <w:b/>
                <w:bCs/>
                <w:sz w:val="24"/>
                <w:szCs w:val="24"/>
                <w:lang w:eastAsia="cs-CZ"/>
              </w:rPr>
              <w:t xml:space="preserve">       Tematické celky</w:t>
            </w:r>
          </w:p>
          <w:p w:rsidR="000F2E4E" w:rsidRPr="000F2E4E" w:rsidRDefault="000F2E4E" w:rsidP="000F2E4E">
            <w:pPr>
              <w:autoSpaceDE w:val="0"/>
              <w:autoSpaceDN w:val="0"/>
              <w:adjustRightInd w:val="0"/>
              <w:spacing w:after="0" w:line="240" w:lineRule="auto"/>
              <w:rPr>
                <w:rFonts w:ascii="TimesNewRoman,Bold" w:eastAsia="Times New Roman" w:hAnsi="TimesNewRoman,Bold" w:cs="TimesNewRoman,Bold"/>
                <w:b/>
                <w:bCs/>
                <w:sz w:val="24"/>
                <w:szCs w:val="24"/>
                <w:lang w:eastAsia="cs-CZ"/>
              </w:rPr>
            </w:pPr>
          </w:p>
        </w:tc>
      </w:tr>
      <w:tr w:rsidR="000F2E4E" w:rsidRPr="000F2E4E" w:rsidTr="000F2E4E">
        <w:tc>
          <w:tcPr>
            <w:tcW w:w="4606" w:type="dxa"/>
          </w:tcPr>
          <w:p w:rsidR="000F2E4E" w:rsidRPr="000F2E4E" w:rsidRDefault="000F2E4E" w:rsidP="000F2E4E">
            <w:pPr>
              <w:autoSpaceDE w:val="0"/>
              <w:autoSpaceDN w:val="0"/>
              <w:adjustRightInd w:val="0"/>
              <w:spacing w:after="0"/>
              <w:ind w:left="284" w:hanging="284"/>
              <w:rPr>
                <w:rFonts w:ascii="TimesNewRoman,Bold" w:eastAsia="Times New Roman" w:hAnsi="TimesNewRoman,Bold" w:cs="TimesNewRoman,Bold"/>
                <w:bCs/>
                <w:sz w:val="24"/>
                <w:szCs w:val="24"/>
                <w:lang w:eastAsia="cs-CZ"/>
              </w:rPr>
            </w:pPr>
            <w:r w:rsidRPr="000F2E4E">
              <w:rPr>
                <w:rFonts w:ascii="TimesNewRoman,Bold" w:eastAsia="Times New Roman" w:hAnsi="TimesNewRoman,Bold" w:cs="TimesNewRoman,Bold"/>
                <w:bCs/>
                <w:lang w:eastAsia="cs-CZ"/>
              </w:rPr>
              <w:t>Žák:</w:t>
            </w:r>
          </w:p>
          <w:p w:rsidR="000F2E4E" w:rsidRPr="000F2E4E" w:rsidRDefault="000F2E4E" w:rsidP="000F2E4E">
            <w:pPr>
              <w:autoSpaceDE w:val="0"/>
              <w:autoSpaceDN w:val="0"/>
              <w:adjustRightInd w:val="0"/>
              <w:spacing w:after="0"/>
              <w:ind w:left="284" w:hanging="284"/>
              <w:rPr>
                <w:rFonts w:ascii="TimesNewRoman,Bold" w:eastAsia="Times New Roman" w:hAnsi="TimesNewRoman,Bold" w:cs="TimesNewRoman,Bold"/>
                <w:bCs/>
                <w:sz w:val="24"/>
                <w:szCs w:val="24"/>
                <w:lang w:eastAsia="cs-CZ"/>
              </w:rPr>
            </w:pPr>
          </w:p>
          <w:p w:rsidR="000F2E4E" w:rsidRPr="000F2E4E" w:rsidRDefault="000F2E4E" w:rsidP="00735ECF">
            <w:pPr>
              <w:numPr>
                <w:ilvl w:val="0"/>
                <w:numId w:val="100"/>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osvojil si základní pravidla, metody a formy práce v dramatické výchově;</w:t>
            </w:r>
          </w:p>
          <w:p w:rsidR="000F2E4E" w:rsidRPr="000F2E4E" w:rsidRDefault="000F2E4E" w:rsidP="00735ECF">
            <w:pPr>
              <w:numPr>
                <w:ilvl w:val="0"/>
                <w:numId w:val="100"/>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 xml:space="preserve">je schopen reflexe činností ve vyučovacím procesu a sebereflexe;  </w:t>
            </w:r>
          </w:p>
          <w:p w:rsidR="000F2E4E" w:rsidRPr="000F2E4E" w:rsidRDefault="000F2E4E" w:rsidP="000F2E4E">
            <w:pPr>
              <w:autoSpaceDE w:val="0"/>
              <w:autoSpaceDN w:val="0"/>
              <w:adjustRightInd w:val="0"/>
              <w:spacing w:after="0"/>
              <w:ind w:left="284" w:hanging="284"/>
              <w:rPr>
                <w:rFonts w:ascii="TimesNewRoman,Bold" w:eastAsia="Times New Roman" w:hAnsi="TimesNewRoman,Bold" w:cs="TimesNewRoman,Bold"/>
                <w:bCs/>
                <w:sz w:val="24"/>
                <w:szCs w:val="24"/>
                <w:lang w:eastAsia="cs-CZ"/>
              </w:rPr>
            </w:pPr>
          </w:p>
        </w:tc>
        <w:tc>
          <w:tcPr>
            <w:tcW w:w="4606" w:type="dxa"/>
          </w:tcPr>
          <w:p w:rsidR="000F2E4E" w:rsidRPr="000F2E4E" w:rsidRDefault="000F2E4E" w:rsidP="000F2E4E">
            <w:pPr>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Úvod do problematiky dramatické výchovy</w:t>
            </w:r>
          </w:p>
          <w:p w:rsidR="000F2E4E" w:rsidRPr="000F2E4E" w:rsidRDefault="000F2E4E" w:rsidP="000F2E4E">
            <w:pPr>
              <w:spacing w:after="0"/>
              <w:ind w:left="214"/>
              <w:rPr>
                <w:rFonts w:ascii="Times New Roman" w:eastAsia="Times New Roman" w:hAnsi="Times New Roman" w:cs="Times New Roman"/>
                <w:sz w:val="24"/>
                <w:szCs w:val="24"/>
                <w:lang w:eastAsia="cs-CZ"/>
              </w:rPr>
            </w:pPr>
          </w:p>
          <w:p w:rsidR="000F2E4E" w:rsidRPr="000F2E4E" w:rsidRDefault="000F2E4E" w:rsidP="00735ECF">
            <w:pPr>
              <w:numPr>
                <w:ilvl w:val="0"/>
                <w:numId w:val="94"/>
              </w:numPr>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Podstata a struktura předmětu</w:t>
            </w:r>
          </w:p>
          <w:p w:rsidR="000F2E4E" w:rsidRPr="000F2E4E" w:rsidRDefault="000F2E4E" w:rsidP="00735ECF">
            <w:pPr>
              <w:numPr>
                <w:ilvl w:val="0"/>
                <w:numId w:val="94"/>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Seznámení učitele s žáky v dramatické hře, zavádění pravidel soužití a spolupráce, překonání zábran ve vzájemném styku</w:t>
            </w:r>
          </w:p>
          <w:p w:rsidR="000F2E4E" w:rsidRPr="000F2E4E" w:rsidRDefault="000F2E4E" w:rsidP="00735ECF">
            <w:pPr>
              <w:numPr>
                <w:ilvl w:val="0"/>
                <w:numId w:val="94"/>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Seznámení učitele s jedinečností, se schopnostmi a typy žáků</w:t>
            </w:r>
          </w:p>
          <w:p w:rsidR="000F2E4E" w:rsidRPr="000F2E4E" w:rsidRDefault="000F2E4E" w:rsidP="000F2E4E">
            <w:pPr>
              <w:tabs>
                <w:tab w:val="left" w:pos="284"/>
              </w:tabs>
              <w:spacing w:after="0"/>
              <w:ind w:left="214" w:hanging="142"/>
              <w:rPr>
                <w:rFonts w:ascii="TimesNewRoman,Bold" w:eastAsia="Times New Roman" w:hAnsi="TimesNewRoman,Bold" w:cs="TimesNewRoman,Bold"/>
                <w:bCs/>
                <w:sz w:val="24"/>
                <w:szCs w:val="24"/>
                <w:lang w:eastAsia="cs-CZ"/>
              </w:rPr>
            </w:pPr>
          </w:p>
        </w:tc>
      </w:tr>
      <w:tr w:rsidR="000F2E4E" w:rsidRPr="000F2E4E" w:rsidTr="000F2E4E">
        <w:tc>
          <w:tcPr>
            <w:tcW w:w="4606" w:type="dxa"/>
          </w:tcPr>
          <w:p w:rsidR="000F2E4E" w:rsidRPr="000F2E4E" w:rsidRDefault="000F2E4E" w:rsidP="00735ECF">
            <w:pPr>
              <w:numPr>
                <w:ilvl w:val="0"/>
                <w:numId w:val="100"/>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respektuje názory a postoje členů skupiny dramatické výchovy;</w:t>
            </w:r>
          </w:p>
          <w:p w:rsidR="000F2E4E" w:rsidRPr="000F2E4E" w:rsidRDefault="000F2E4E" w:rsidP="00735ECF">
            <w:pPr>
              <w:numPr>
                <w:ilvl w:val="0"/>
                <w:numId w:val="100"/>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podílí se na vytváření pozitivních vztahů ve skupině;</w:t>
            </w:r>
          </w:p>
          <w:p w:rsidR="000F2E4E" w:rsidRPr="000F2E4E" w:rsidRDefault="000F2E4E" w:rsidP="00735ECF">
            <w:pPr>
              <w:numPr>
                <w:ilvl w:val="0"/>
                <w:numId w:val="98"/>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analyzuje a rozlišuje jednotlivé stupně</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budování důvěry ve skupině, dokáže je</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aplikovat;</w:t>
            </w:r>
          </w:p>
          <w:p w:rsidR="000F2E4E" w:rsidRPr="000F2E4E" w:rsidRDefault="000F2E4E" w:rsidP="00735ECF">
            <w:pPr>
              <w:numPr>
                <w:ilvl w:val="0"/>
                <w:numId w:val="98"/>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na příkladech popíše principy spolupráce</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v dramatické skupině;</w:t>
            </w:r>
          </w:p>
          <w:p w:rsidR="000F2E4E" w:rsidRPr="000F2E4E" w:rsidRDefault="000F2E4E" w:rsidP="00735ECF">
            <w:pPr>
              <w:numPr>
                <w:ilvl w:val="0"/>
                <w:numId w:val="98"/>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rozpoznává a vyhodnocuje vztahy ve</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skupině, volí vhodné prostředky jejich</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ovlivňování;</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vymezí termín skupinové cítění;</w:t>
            </w:r>
          </w:p>
          <w:p w:rsidR="000F2E4E" w:rsidRPr="000F2E4E" w:rsidRDefault="000F2E4E" w:rsidP="00735ECF">
            <w:pPr>
              <w:numPr>
                <w:ilvl w:val="0"/>
                <w:numId w:val="98"/>
              </w:numPr>
              <w:spacing w:after="0" w:line="240" w:lineRule="auto"/>
              <w:ind w:left="142" w:hanging="142"/>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osvojil si vhodná cvičení a hry podporující</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jednotlivé stupně budování důvěry</w:t>
            </w:r>
          </w:p>
          <w:p w:rsidR="000F2E4E" w:rsidRPr="000F2E4E" w:rsidRDefault="000F2E4E" w:rsidP="000F2E4E">
            <w:pPr>
              <w:spacing w:after="0"/>
              <w:ind w:left="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a spolupráce ve skupině;</w:t>
            </w:r>
          </w:p>
          <w:p w:rsidR="000F2E4E" w:rsidRPr="000F2E4E" w:rsidRDefault="000F2E4E" w:rsidP="000F2E4E">
            <w:pPr>
              <w:spacing w:after="0"/>
              <w:ind w:left="142"/>
              <w:rPr>
                <w:rFonts w:ascii="Times New Roman" w:eastAsia="Times New Roman" w:hAnsi="Times New Roman" w:cs="Times New Roman"/>
                <w:sz w:val="24"/>
                <w:szCs w:val="24"/>
                <w:lang w:eastAsia="cs-CZ"/>
              </w:rPr>
            </w:pPr>
          </w:p>
        </w:tc>
        <w:tc>
          <w:tcPr>
            <w:tcW w:w="4606" w:type="dxa"/>
          </w:tcPr>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r w:rsidRPr="000F2E4E">
              <w:rPr>
                <w:rFonts w:ascii="TimesNewRoman,Bold" w:eastAsia="Times New Roman" w:hAnsi="TimesNewRoman,Bold" w:cs="TimesNewRoman,Bold"/>
                <w:bCs/>
                <w:lang w:eastAsia="cs-CZ"/>
              </w:rPr>
              <w:t>Vytváření skupinové sounáležitosti</w:t>
            </w: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r w:rsidRPr="000F2E4E">
              <w:rPr>
                <w:rFonts w:ascii="TimesNewRoman,Bold" w:eastAsia="Times New Roman" w:hAnsi="TimesNewRoman,Bold" w:cs="TimesNewRoman,Bold"/>
                <w:bCs/>
                <w:lang w:eastAsia="cs-CZ"/>
              </w:rPr>
              <w:t>a spolupráce</w:t>
            </w:r>
          </w:p>
          <w:p w:rsidR="000F2E4E" w:rsidRPr="000F2E4E" w:rsidRDefault="000F2E4E" w:rsidP="000F2E4E">
            <w:pPr>
              <w:autoSpaceDE w:val="0"/>
              <w:autoSpaceDN w:val="0"/>
              <w:adjustRightInd w:val="0"/>
              <w:spacing w:after="0"/>
              <w:ind w:left="214" w:hanging="142"/>
              <w:rPr>
                <w:rFonts w:ascii="Times New Roman" w:eastAsia="Times New Roman" w:hAnsi="Times New Roman" w:cs="Times New Roman"/>
                <w:sz w:val="24"/>
                <w:szCs w:val="24"/>
                <w:lang w:eastAsia="cs-CZ"/>
              </w:rPr>
            </w:pPr>
          </w:p>
          <w:p w:rsidR="000F2E4E" w:rsidRPr="000F2E4E" w:rsidRDefault="000F2E4E" w:rsidP="000F2E4E">
            <w:pPr>
              <w:autoSpaceDE w:val="0"/>
              <w:autoSpaceDN w:val="0"/>
              <w:adjustRightInd w:val="0"/>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 Vytváření kolektivu a předpoklady pro jeho fungování</w:t>
            </w:r>
          </w:p>
          <w:p w:rsidR="000F2E4E" w:rsidRPr="000F2E4E" w:rsidRDefault="000F2E4E" w:rsidP="000F2E4E">
            <w:pPr>
              <w:autoSpaceDE w:val="0"/>
              <w:autoSpaceDN w:val="0"/>
              <w:adjustRightInd w:val="0"/>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 Budování důvěry ve skupině</w:t>
            </w:r>
          </w:p>
          <w:p w:rsidR="000F2E4E" w:rsidRPr="000F2E4E" w:rsidRDefault="000F2E4E" w:rsidP="000F2E4E">
            <w:pPr>
              <w:autoSpaceDE w:val="0"/>
              <w:autoSpaceDN w:val="0"/>
              <w:adjustRightInd w:val="0"/>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 Kooperace ve skupině</w:t>
            </w:r>
          </w:p>
          <w:p w:rsidR="000F2E4E" w:rsidRPr="000F2E4E" w:rsidRDefault="000F2E4E" w:rsidP="000F2E4E">
            <w:pPr>
              <w:autoSpaceDE w:val="0"/>
              <w:autoSpaceDN w:val="0"/>
              <w:adjustRightInd w:val="0"/>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 Reflexe a hodnocení skupinové práce</w:t>
            </w:r>
          </w:p>
        </w:tc>
      </w:tr>
      <w:tr w:rsidR="000F2E4E" w:rsidRPr="000F2E4E" w:rsidTr="000F2E4E">
        <w:tc>
          <w:tcPr>
            <w:tcW w:w="4606" w:type="dxa"/>
          </w:tcPr>
          <w:p w:rsidR="000F2E4E" w:rsidRPr="000F2E4E" w:rsidRDefault="000F2E4E" w:rsidP="00735ECF">
            <w:pPr>
              <w:numPr>
                <w:ilvl w:val="0"/>
                <w:numId w:val="99"/>
              </w:numPr>
              <w:spacing w:after="0" w:line="240" w:lineRule="auto"/>
              <w:ind w:left="284" w:hanging="284"/>
              <w:jc w:val="both"/>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poznal význam lidských smyslů pro život člověka;</w:t>
            </w:r>
          </w:p>
          <w:p w:rsidR="000F2E4E" w:rsidRPr="000F2E4E" w:rsidRDefault="000F2E4E" w:rsidP="000F2E4E">
            <w:pPr>
              <w:spacing w:after="0"/>
              <w:ind w:left="284"/>
              <w:rPr>
                <w:rFonts w:ascii="Times New Roman" w:eastAsia="Times New Roman" w:hAnsi="Times New Roman" w:cs="Times New Roman"/>
                <w:sz w:val="24"/>
                <w:szCs w:val="24"/>
                <w:lang w:eastAsia="cs-CZ"/>
              </w:rPr>
            </w:pPr>
          </w:p>
        </w:tc>
        <w:tc>
          <w:tcPr>
            <w:tcW w:w="4606" w:type="dxa"/>
          </w:tcPr>
          <w:p w:rsidR="000F2E4E" w:rsidRPr="000F2E4E" w:rsidRDefault="000F2E4E" w:rsidP="000F2E4E">
            <w:pPr>
              <w:tabs>
                <w:tab w:val="left" w:pos="284"/>
              </w:tabs>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Objevování sebe a okolního světa</w:t>
            </w:r>
          </w:p>
          <w:p w:rsidR="000F2E4E" w:rsidRPr="000F2E4E" w:rsidRDefault="000F2E4E" w:rsidP="000F2E4E">
            <w:pPr>
              <w:tabs>
                <w:tab w:val="left" w:pos="284"/>
              </w:tabs>
              <w:spacing w:after="0"/>
              <w:ind w:left="214"/>
              <w:rPr>
                <w:rFonts w:ascii="Times New Roman" w:eastAsia="Times New Roman" w:hAnsi="Times New Roman" w:cs="Times New Roman"/>
                <w:sz w:val="24"/>
                <w:szCs w:val="24"/>
                <w:lang w:eastAsia="cs-CZ"/>
              </w:rPr>
            </w:pPr>
          </w:p>
          <w:p w:rsidR="000F2E4E" w:rsidRPr="000F2E4E" w:rsidRDefault="000F2E4E" w:rsidP="00735ECF">
            <w:pPr>
              <w:numPr>
                <w:ilvl w:val="0"/>
                <w:numId w:val="95"/>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Rozvíjení schopnosti fyzického a psychického uvolnění a soustředění</w:t>
            </w:r>
          </w:p>
          <w:p w:rsidR="000F2E4E" w:rsidRPr="000F2E4E" w:rsidRDefault="000F2E4E" w:rsidP="00735ECF">
            <w:pPr>
              <w:numPr>
                <w:ilvl w:val="0"/>
                <w:numId w:val="95"/>
              </w:numPr>
              <w:tabs>
                <w:tab w:val="left" w:pos="284"/>
              </w:tabs>
              <w:spacing w:after="0" w:line="240" w:lineRule="auto"/>
              <w:ind w:left="214" w:hanging="142"/>
              <w:rPr>
                <w:rFonts w:ascii="TimesNewRoman,Bold" w:eastAsia="Times New Roman" w:hAnsi="TimesNewRoman,Bold" w:cs="TimesNewRoman,Bold"/>
                <w:bCs/>
                <w:sz w:val="24"/>
                <w:szCs w:val="24"/>
                <w:lang w:eastAsia="cs-CZ"/>
              </w:rPr>
            </w:pPr>
            <w:r w:rsidRPr="000F2E4E">
              <w:rPr>
                <w:rFonts w:ascii="Times New Roman" w:eastAsia="Times New Roman" w:hAnsi="Times New Roman" w:cs="Times New Roman"/>
                <w:lang w:eastAsia="cs-CZ"/>
              </w:rPr>
              <w:t>Cvičení smyslového vnímání</w:t>
            </w:r>
          </w:p>
          <w:p w:rsidR="000F2E4E" w:rsidRPr="000F2E4E" w:rsidRDefault="000F2E4E" w:rsidP="000F2E4E">
            <w:pPr>
              <w:tabs>
                <w:tab w:val="left" w:pos="284"/>
              </w:tabs>
              <w:spacing w:after="0"/>
              <w:ind w:left="214"/>
              <w:rPr>
                <w:rFonts w:ascii="TimesNewRoman,Bold" w:eastAsia="Times New Roman" w:hAnsi="TimesNewRoman,Bold" w:cs="TimesNewRoman,Bold"/>
                <w:bCs/>
                <w:sz w:val="24"/>
                <w:szCs w:val="24"/>
                <w:lang w:eastAsia="cs-CZ"/>
              </w:rPr>
            </w:pPr>
          </w:p>
        </w:tc>
      </w:tr>
      <w:tr w:rsidR="000F2E4E" w:rsidRPr="000F2E4E" w:rsidTr="000F2E4E">
        <w:tc>
          <w:tcPr>
            <w:tcW w:w="4606" w:type="dxa"/>
          </w:tcPr>
          <w:p w:rsidR="000F2E4E" w:rsidRPr="000F2E4E" w:rsidRDefault="000F2E4E" w:rsidP="00735ECF">
            <w:pPr>
              <w:numPr>
                <w:ilvl w:val="0"/>
                <w:numId w:val="99"/>
              </w:numPr>
              <w:spacing w:after="0" w:line="240" w:lineRule="auto"/>
              <w:ind w:left="284" w:hanging="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vymezí pojmy fantazie a představivost,</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objasní jejich funkci a využití v dramatické výchově;</w:t>
            </w:r>
          </w:p>
          <w:p w:rsidR="000F2E4E" w:rsidRPr="000F2E4E" w:rsidRDefault="000F2E4E" w:rsidP="00735ECF">
            <w:pPr>
              <w:numPr>
                <w:ilvl w:val="0"/>
                <w:numId w:val="99"/>
              </w:numPr>
              <w:spacing w:after="0" w:line="240" w:lineRule="auto"/>
              <w:ind w:left="284" w:hanging="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osvojil si různé prostředky (pohybové,</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pantomimické, slovesné aj.) rozvíjející</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fantazii a představivost;</w:t>
            </w:r>
          </w:p>
          <w:p w:rsidR="000F2E4E" w:rsidRPr="000F2E4E" w:rsidRDefault="000F2E4E" w:rsidP="00735ECF">
            <w:pPr>
              <w:numPr>
                <w:ilvl w:val="0"/>
                <w:numId w:val="99"/>
              </w:numPr>
              <w:spacing w:after="0" w:line="240" w:lineRule="auto"/>
              <w:ind w:left="284" w:hanging="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charakterizuje význam a úlohu emocí</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v dramatické výchově a metody</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a prostředky jejich rozvíjení;</w:t>
            </w:r>
          </w:p>
          <w:p w:rsidR="000F2E4E" w:rsidRPr="000F2E4E" w:rsidRDefault="000F2E4E" w:rsidP="00735ECF">
            <w:pPr>
              <w:numPr>
                <w:ilvl w:val="0"/>
                <w:numId w:val="99"/>
              </w:numPr>
              <w:spacing w:after="0" w:line="240" w:lineRule="auto"/>
              <w:ind w:left="284" w:hanging="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dokáže vyjádřit pohybem, hlasem a jinými</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prostředky své vnitřní stavy a základní</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emoce a rozpoznat je v chování druhých;</w:t>
            </w:r>
          </w:p>
          <w:p w:rsidR="000F2E4E" w:rsidRPr="000F2E4E" w:rsidRDefault="000F2E4E" w:rsidP="00735ECF">
            <w:pPr>
              <w:numPr>
                <w:ilvl w:val="0"/>
                <w:numId w:val="99"/>
              </w:numPr>
              <w:spacing w:after="0" w:line="240" w:lineRule="auto"/>
              <w:ind w:left="284" w:hanging="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dokáže tvůrčím způsobem pracovat</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s fantazií, představivostí a základními</w:t>
            </w:r>
          </w:p>
          <w:p w:rsidR="000F2E4E" w:rsidRPr="000F2E4E" w:rsidRDefault="000F2E4E" w:rsidP="000F2E4E">
            <w:pPr>
              <w:spacing w:after="0"/>
              <w:ind w:left="284"/>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emocemi;</w:t>
            </w:r>
          </w:p>
          <w:p w:rsidR="000F2E4E" w:rsidRPr="000F2E4E" w:rsidRDefault="000F2E4E" w:rsidP="000F2E4E">
            <w:pPr>
              <w:spacing w:after="0"/>
              <w:ind w:left="284"/>
              <w:rPr>
                <w:rFonts w:ascii="Times New Roman" w:eastAsia="Times New Roman" w:hAnsi="Times New Roman" w:cs="Times New Roman"/>
                <w:sz w:val="24"/>
                <w:szCs w:val="24"/>
                <w:lang w:eastAsia="cs-CZ"/>
              </w:rPr>
            </w:pPr>
          </w:p>
        </w:tc>
        <w:tc>
          <w:tcPr>
            <w:tcW w:w="4606" w:type="dxa"/>
          </w:tcPr>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r w:rsidRPr="000F2E4E">
              <w:rPr>
                <w:rFonts w:ascii="TimesNewRoman,Bold" w:eastAsia="Times New Roman" w:hAnsi="TimesNewRoman,Bold" w:cs="TimesNewRoman,Bold"/>
                <w:bCs/>
                <w:lang w:eastAsia="cs-CZ"/>
              </w:rPr>
              <w:t>Rozvoj fantazie a emocí</w:t>
            </w: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 Hry a cvičení na rozvoj fantazie</w:t>
            </w: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a představivosti</w:t>
            </w: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 Hry a cvičení pracující s emocemi</w:t>
            </w: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 Tvůrčí využití fantazie, představivosti</w:t>
            </w: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r w:rsidRPr="000F2E4E">
              <w:rPr>
                <w:rFonts w:ascii="TimesNewRoman" w:eastAsia="Times New Roman" w:hAnsi="TimesNewRoman" w:cs="TimesNewRoman"/>
                <w:lang w:eastAsia="cs-CZ"/>
              </w:rPr>
              <w:t>a emocí</w:t>
            </w: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p>
        </w:tc>
      </w:tr>
      <w:tr w:rsidR="000F2E4E" w:rsidRPr="000F2E4E" w:rsidTr="000F2E4E">
        <w:tc>
          <w:tcPr>
            <w:tcW w:w="4606" w:type="dxa"/>
          </w:tcPr>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uvědomuje si význam fantazie, obrazotvornosti a představivosti pro rozvoj osobnosti člověka;</w:t>
            </w:r>
          </w:p>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rozvíjí vlastní nápaditost a tvořivost, samostatně i ve spolupráci s ostatními;</w:t>
            </w:r>
          </w:p>
          <w:p w:rsidR="000F2E4E" w:rsidRPr="000F2E4E" w:rsidRDefault="000F2E4E" w:rsidP="000F2E4E">
            <w:pPr>
              <w:spacing w:after="0"/>
              <w:ind w:left="284"/>
              <w:rPr>
                <w:rFonts w:ascii="TimesNewRoman" w:eastAsia="Times New Roman" w:hAnsi="TimesNewRoman" w:cs="TimesNewRoman"/>
                <w:sz w:val="24"/>
                <w:szCs w:val="24"/>
                <w:lang w:eastAsia="cs-CZ"/>
              </w:rPr>
            </w:pPr>
          </w:p>
        </w:tc>
        <w:tc>
          <w:tcPr>
            <w:tcW w:w="4606" w:type="dxa"/>
          </w:tcPr>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r w:rsidRPr="000F2E4E">
              <w:rPr>
                <w:rFonts w:ascii="TimesNewRoman,Bold" w:eastAsia="Times New Roman" w:hAnsi="TimesNewRoman,Bold" w:cs="TimesNewRoman,Bold"/>
                <w:bCs/>
                <w:lang w:eastAsia="cs-CZ"/>
              </w:rPr>
              <w:t>Rozvoj tvořivosti</w:t>
            </w: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 Tvořivostní hry a cvičení</w:t>
            </w:r>
          </w:p>
          <w:p w:rsidR="000F2E4E" w:rsidRPr="000F2E4E" w:rsidRDefault="000F2E4E" w:rsidP="000F2E4E">
            <w:pPr>
              <w:autoSpaceDE w:val="0"/>
              <w:autoSpaceDN w:val="0"/>
              <w:adjustRightInd w:val="0"/>
              <w:spacing w:after="0"/>
              <w:ind w:left="214" w:hanging="142"/>
              <w:rPr>
                <w:rFonts w:ascii="TimesNewRoman" w:eastAsia="Times New Roman" w:hAnsi="TimesNewRoman" w:cs="TimesNewRoman"/>
                <w:sz w:val="24"/>
                <w:szCs w:val="24"/>
                <w:lang w:eastAsia="cs-CZ"/>
              </w:rPr>
            </w:pPr>
            <w:r w:rsidRPr="000F2E4E">
              <w:rPr>
                <w:rFonts w:ascii="TimesNewRoman" w:eastAsia="Times New Roman" w:hAnsi="TimesNewRoman" w:cs="TimesNewRoman"/>
                <w:lang w:eastAsia="cs-CZ"/>
              </w:rPr>
              <w:t>- Hra v dramatické výchově</w:t>
            </w:r>
          </w:p>
          <w:p w:rsidR="000F2E4E" w:rsidRPr="000F2E4E" w:rsidRDefault="000F2E4E" w:rsidP="000F2E4E">
            <w:pPr>
              <w:autoSpaceDE w:val="0"/>
              <w:autoSpaceDN w:val="0"/>
              <w:adjustRightInd w:val="0"/>
              <w:spacing w:after="0"/>
              <w:ind w:left="214" w:hanging="142"/>
              <w:rPr>
                <w:rFonts w:ascii="TimesNewRoman,Bold" w:eastAsia="Times New Roman" w:hAnsi="TimesNewRoman,Bold" w:cs="TimesNewRoman,Bold"/>
                <w:bCs/>
                <w:sz w:val="24"/>
                <w:szCs w:val="24"/>
                <w:lang w:eastAsia="cs-CZ"/>
              </w:rPr>
            </w:pPr>
          </w:p>
        </w:tc>
      </w:tr>
      <w:tr w:rsidR="000F2E4E" w:rsidRPr="000F2E4E" w:rsidTr="000F2E4E">
        <w:tc>
          <w:tcPr>
            <w:tcW w:w="4606" w:type="dxa"/>
          </w:tcPr>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rozvíjí pohybové a pantomimické dovednosti;</w:t>
            </w:r>
          </w:p>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orientuje se v prostoru;</w:t>
            </w:r>
          </w:p>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 xml:space="preserve">získává základy rytmického cítění prostřednictvím pohybu; </w:t>
            </w:r>
          </w:p>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poznává možnosti komunikace lidského těla;</w:t>
            </w:r>
          </w:p>
          <w:p w:rsidR="000F2E4E" w:rsidRPr="000F2E4E" w:rsidRDefault="000F2E4E" w:rsidP="000F2E4E">
            <w:pPr>
              <w:spacing w:after="0"/>
              <w:ind w:left="284" w:hanging="284"/>
              <w:rPr>
                <w:rFonts w:ascii="TimesNewRoman" w:eastAsia="Times New Roman" w:hAnsi="TimesNewRoman" w:cs="TimesNewRoman"/>
                <w:sz w:val="24"/>
                <w:szCs w:val="24"/>
                <w:lang w:eastAsia="cs-CZ"/>
              </w:rPr>
            </w:pPr>
          </w:p>
        </w:tc>
        <w:tc>
          <w:tcPr>
            <w:tcW w:w="4606" w:type="dxa"/>
          </w:tcPr>
          <w:p w:rsidR="000F2E4E" w:rsidRPr="000F2E4E" w:rsidRDefault="000F2E4E" w:rsidP="000F2E4E">
            <w:pPr>
              <w:tabs>
                <w:tab w:val="left" w:pos="284"/>
              </w:tabs>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Pohyb a pantomima</w:t>
            </w:r>
          </w:p>
          <w:p w:rsidR="000F2E4E" w:rsidRPr="000F2E4E" w:rsidRDefault="000F2E4E" w:rsidP="000F2E4E">
            <w:pPr>
              <w:tabs>
                <w:tab w:val="left" w:pos="284"/>
              </w:tabs>
              <w:spacing w:after="0"/>
              <w:ind w:left="214"/>
              <w:rPr>
                <w:rFonts w:ascii="Times New Roman" w:eastAsia="Times New Roman" w:hAnsi="Times New Roman" w:cs="Times New Roman"/>
                <w:sz w:val="24"/>
                <w:szCs w:val="24"/>
                <w:lang w:eastAsia="cs-CZ"/>
              </w:rPr>
            </w:pPr>
          </w:p>
          <w:p w:rsidR="000F2E4E" w:rsidRPr="000F2E4E" w:rsidRDefault="000F2E4E" w:rsidP="00735ECF">
            <w:pPr>
              <w:numPr>
                <w:ilvl w:val="0"/>
                <w:numId w:val="96"/>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Rozvíjení pohybových dovedností a pantomima</w:t>
            </w:r>
          </w:p>
          <w:p w:rsidR="000F2E4E" w:rsidRPr="000F2E4E" w:rsidRDefault="000F2E4E" w:rsidP="00735ECF">
            <w:pPr>
              <w:numPr>
                <w:ilvl w:val="0"/>
                <w:numId w:val="96"/>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Orientace v prostoru</w:t>
            </w:r>
          </w:p>
          <w:p w:rsidR="000F2E4E" w:rsidRPr="000F2E4E" w:rsidRDefault="000F2E4E" w:rsidP="00735ECF">
            <w:pPr>
              <w:numPr>
                <w:ilvl w:val="0"/>
                <w:numId w:val="96"/>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 xml:space="preserve">Základy rytmického cítění </w:t>
            </w:r>
          </w:p>
        </w:tc>
      </w:tr>
      <w:tr w:rsidR="000F2E4E" w:rsidRPr="000F2E4E" w:rsidTr="000F2E4E">
        <w:tc>
          <w:tcPr>
            <w:tcW w:w="4606" w:type="dxa"/>
          </w:tcPr>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získává verbální komunikační dovednosti;</w:t>
            </w:r>
          </w:p>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vytváří si dovednost naslouchání;</w:t>
            </w:r>
          </w:p>
          <w:p w:rsidR="000F2E4E" w:rsidRPr="000F2E4E" w:rsidRDefault="000F2E4E" w:rsidP="00735ECF">
            <w:pPr>
              <w:numPr>
                <w:ilvl w:val="0"/>
                <w:numId w:val="99"/>
              </w:numPr>
              <w:spacing w:after="0" w:line="240" w:lineRule="auto"/>
              <w:ind w:left="284" w:hanging="284"/>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vyjadřuje se verbálně na zadané téma, spontánně bez přípravy nebo s přípravou.</w:t>
            </w:r>
          </w:p>
        </w:tc>
        <w:tc>
          <w:tcPr>
            <w:tcW w:w="4606" w:type="dxa"/>
          </w:tcPr>
          <w:p w:rsidR="000F2E4E" w:rsidRPr="000F2E4E" w:rsidRDefault="000F2E4E" w:rsidP="000F2E4E">
            <w:pPr>
              <w:tabs>
                <w:tab w:val="left" w:pos="284"/>
              </w:tabs>
              <w:spacing w:after="0"/>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Verbální komunikace</w:t>
            </w:r>
          </w:p>
          <w:p w:rsidR="000F2E4E" w:rsidRPr="000F2E4E" w:rsidRDefault="000F2E4E" w:rsidP="000F2E4E">
            <w:pPr>
              <w:tabs>
                <w:tab w:val="left" w:pos="284"/>
              </w:tabs>
              <w:spacing w:after="0"/>
              <w:ind w:left="214"/>
              <w:rPr>
                <w:rFonts w:ascii="Times New Roman" w:eastAsia="Times New Roman" w:hAnsi="Times New Roman" w:cs="Times New Roman"/>
                <w:sz w:val="24"/>
                <w:szCs w:val="24"/>
                <w:lang w:eastAsia="cs-CZ"/>
              </w:rPr>
            </w:pPr>
          </w:p>
          <w:p w:rsidR="000F2E4E" w:rsidRPr="000F2E4E" w:rsidRDefault="000F2E4E" w:rsidP="00735ECF">
            <w:pPr>
              <w:numPr>
                <w:ilvl w:val="0"/>
                <w:numId w:val="97"/>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Základy techniky řeči ve spojení s výrazem</w:t>
            </w:r>
          </w:p>
          <w:p w:rsidR="000F2E4E" w:rsidRPr="000F2E4E" w:rsidRDefault="000F2E4E" w:rsidP="00735ECF">
            <w:pPr>
              <w:numPr>
                <w:ilvl w:val="0"/>
                <w:numId w:val="97"/>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Slovní hry a cvičení s využitím jak řečových prostředků, tak i zástupné řeči</w:t>
            </w:r>
          </w:p>
          <w:p w:rsidR="000F2E4E" w:rsidRPr="000F2E4E" w:rsidRDefault="000F2E4E" w:rsidP="00735ECF">
            <w:pPr>
              <w:numPr>
                <w:ilvl w:val="0"/>
                <w:numId w:val="97"/>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Temporytmus řeči</w:t>
            </w:r>
          </w:p>
          <w:p w:rsidR="000F2E4E" w:rsidRPr="000F2E4E" w:rsidRDefault="000F2E4E" w:rsidP="00735ECF">
            <w:pPr>
              <w:numPr>
                <w:ilvl w:val="0"/>
                <w:numId w:val="97"/>
              </w:numPr>
              <w:tabs>
                <w:tab w:val="left" w:pos="284"/>
              </w:tabs>
              <w:spacing w:after="0" w:line="240" w:lineRule="auto"/>
              <w:ind w:left="214" w:hanging="142"/>
              <w:rPr>
                <w:rFonts w:ascii="Times New Roman" w:eastAsia="Times New Roman" w:hAnsi="Times New Roman" w:cs="Times New Roman"/>
                <w:sz w:val="24"/>
                <w:szCs w:val="24"/>
                <w:lang w:eastAsia="cs-CZ"/>
              </w:rPr>
            </w:pPr>
            <w:r w:rsidRPr="000F2E4E">
              <w:rPr>
                <w:rFonts w:ascii="Times New Roman" w:eastAsia="Times New Roman" w:hAnsi="Times New Roman" w:cs="Times New Roman"/>
                <w:lang w:eastAsia="cs-CZ"/>
              </w:rPr>
              <w:t>Verbální improvizace s dějem</w:t>
            </w:r>
          </w:p>
          <w:p w:rsidR="000F2E4E" w:rsidRPr="000F2E4E" w:rsidRDefault="000F2E4E" w:rsidP="000F2E4E">
            <w:pPr>
              <w:tabs>
                <w:tab w:val="left" w:pos="284"/>
              </w:tabs>
              <w:spacing w:after="0"/>
              <w:ind w:left="214" w:hanging="142"/>
              <w:rPr>
                <w:rFonts w:ascii="Times New Roman" w:eastAsia="Times New Roman" w:hAnsi="Times New Roman" w:cs="Times New Roman"/>
                <w:sz w:val="24"/>
                <w:szCs w:val="24"/>
                <w:lang w:eastAsia="cs-CZ"/>
              </w:rPr>
            </w:pPr>
          </w:p>
        </w:tc>
      </w:tr>
    </w:tbl>
    <w:p w:rsidR="000F2E4E" w:rsidRPr="000F2E4E" w:rsidRDefault="000F2E4E" w:rsidP="000F2E4E">
      <w:pPr>
        <w:spacing w:after="0" w:line="240" w:lineRule="auto"/>
        <w:rPr>
          <w:rFonts w:ascii="Times New Roman" w:eastAsia="Times New Roman" w:hAnsi="Times New Roman" w:cs="Times New Roman"/>
          <w:sz w:val="24"/>
          <w:szCs w:val="24"/>
          <w:lang w:eastAsia="cs-CZ"/>
        </w:rPr>
      </w:pPr>
    </w:p>
    <w:p w:rsidR="000F2E4E" w:rsidRPr="000F2E4E" w:rsidRDefault="000F2E4E" w:rsidP="000F2E4E">
      <w:pPr>
        <w:spacing w:after="0" w:line="240" w:lineRule="auto"/>
        <w:rPr>
          <w:rFonts w:ascii="Times New Roman" w:eastAsia="Times New Roman" w:hAnsi="Times New Roman" w:cs="Times New Roman"/>
          <w:sz w:val="24"/>
          <w:szCs w:val="24"/>
          <w:lang w:eastAsia="cs-CZ"/>
        </w:rPr>
      </w:pPr>
      <w:r w:rsidRPr="000F2E4E">
        <w:rPr>
          <w:rFonts w:ascii="Times New Roman" w:eastAsia="Times New Roman" w:hAnsi="Times New Roman" w:cs="Times New Roman"/>
          <w:sz w:val="24"/>
          <w:szCs w:val="24"/>
          <w:lang w:eastAsia="cs-CZ"/>
        </w:rPr>
        <w:t xml:space="preserve">  </w:t>
      </w:r>
    </w:p>
    <w:p w:rsidR="000F2E4E" w:rsidRPr="000F2E4E" w:rsidRDefault="000F2E4E" w:rsidP="000F2E4E">
      <w:pPr>
        <w:spacing w:after="0" w:line="240" w:lineRule="auto"/>
        <w:rPr>
          <w:rFonts w:ascii="Times New Roman" w:eastAsia="Times New Roman" w:hAnsi="Times New Roman" w:cs="Times New Roman"/>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0F2E4E" w:rsidRDefault="000F2E4E" w:rsidP="00A546A9">
      <w:pPr>
        <w:spacing w:after="0" w:line="240" w:lineRule="auto"/>
        <w:jc w:val="both"/>
        <w:outlineLvl w:val="0"/>
        <w:rPr>
          <w:rFonts w:ascii="Times New Roman" w:eastAsia="Times New Roman" w:hAnsi="Times New Roman" w:cs="Times New Roman"/>
          <w:b/>
          <w:sz w:val="24"/>
          <w:szCs w:val="24"/>
          <w:lang w:eastAsia="cs-CZ"/>
        </w:rPr>
      </w:pPr>
    </w:p>
    <w:p w:rsidR="00BE6630" w:rsidRDefault="00BE6630" w:rsidP="000F2E4E">
      <w:pPr>
        <w:spacing w:after="0" w:line="240" w:lineRule="auto"/>
        <w:rPr>
          <w:rFonts w:ascii="Times New Roman" w:eastAsia="SimSun" w:hAnsi="Times New Roman" w:cs="Times New Roman"/>
          <w:b/>
          <w:bCs/>
          <w:sz w:val="24"/>
          <w:szCs w:val="24"/>
          <w:lang w:eastAsia="zh-CN"/>
        </w:rPr>
      </w:pPr>
    </w:p>
    <w:p w:rsidR="00BE6630" w:rsidRPr="00BE6630" w:rsidRDefault="00BE6630" w:rsidP="00BE6630">
      <w:pPr>
        <w:spacing w:after="120" w:line="240" w:lineRule="auto"/>
        <w:jc w:val="center"/>
        <w:rPr>
          <w:rFonts w:ascii="Times New Roman" w:eastAsia="Times New Roman" w:hAnsi="Times New Roman" w:cs="Times New Roman"/>
          <w:b/>
          <w:sz w:val="28"/>
          <w:szCs w:val="28"/>
          <w:lang w:eastAsia="cs-CZ"/>
        </w:rPr>
      </w:pPr>
      <w:r w:rsidRPr="00BE6630">
        <w:rPr>
          <w:rFonts w:ascii="Times New Roman" w:eastAsia="Times New Roman" w:hAnsi="Times New Roman" w:cs="Times New Roman"/>
          <w:b/>
          <w:sz w:val="28"/>
          <w:szCs w:val="28"/>
          <w:lang w:eastAsia="cs-CZ"/>
        </w:rPr>
        <w:t>Obchodní akademie, Střední pedagogická škola a Jazyková škola s právem státní  jazykové zkoušky, U Stadionu 486, 266 37 Beroun</w:t>
      </w:r>
    </w:p>
    <w:p w:rsidR="00BE6630" w:rsidRPr="00BE6630" w:rsidRDefault="00BE6630" w:rsidP="00BE6630">
      <w:pPr>
        <w:widowControl w:val="0"/>
        <w:suppressAutoHyphens/>
        <w:spacing w:after="0" w:line="240" w:lineRule="auto"/>
        <w:rPr>
          <w:rFonts w:ascii="Times New Roman" w:eastAsia="Lucida Sans Unicode" w:hAnsi="Times New Roman" w:cs="Times New Roman"/>
          <w:i/>
          <w:kern w:val="1"/>
          <w:sz w:val="24"/>
          <w:szCs w:val="24"/>
        </w:rPr>
      </w:pP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1"/>
          <w:szCs w:val="21"/>
        </w:rPr>
      </w:pPr>
      <w:r w:rsidRPr="00BE6630">
        <w:rPr>
          <w:rFonts w:ascii="Times New Roman" w:eastAsia="Lucida Sans Unicode" w:hAnsi="Times New Roman" w:cs="Times New Roman"/>
          <w:b/>
          <w:bCs/>
          <w:kern w:val="1"/>
          <w:sz w:val="24"/>
          <w:szCs w:val="24"/>
        </w:rPr>
        <w:t>Název vyučovacího předmětu:</w:t>
      </w:r>
      <w:r w:rsidRPr="00BE6630">
        <w:rPr>
          <w:rFonts w:ascii="Times New Roman" w:eastAsia="Lucida Sans Unicode" w:hAnsi="Times New Roman" w:cs="Times New Roman"/>
          <w:b/>
          <w:bCs/>
          <w:kern w:val="1"/>
          <w:sz w:val="21"/>
          <w:szCs w:val="21"/>
        </w:rPr>
        <w:t xml:space="preserve">  Hudební  výchova </w:t>
      </w: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1"/>
          <w:szCs w:val="21"/>
        </w:rPr>
      </w:pP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color w:val="FF0000"/>
          <w:kern w:val="1"/>
          <w:sz w:val="24"/>
          <w:szCs w:val="24"/>
        </w:rPr>
      </w:pPr>
      <w:r w:rsidRPr="00BE6630">
        <w:rPr>
          <w:rFonts w:ascii="Times New Roman" w:eastAsia="Lucida Sans Unicode" w:hAnsi="Times New Roman" w:cs="Times New Roman"/>
          <w:b/>
          <w:bCs/>
          <w:kern w:val="1"/>
          <w:sz w:val="24"/>
          <w:szCs w:val="24"/>
        </w:rPr>
        <w:t>Celkový počet vyučovacích hodin za studium</w:t>
      </w:r>
      <w:r w:rsidRPr="00BE6630">
        <w:rPr>
          <w:rFonts w:ascii="Times New Roman" w:eastAsia="Lucida Sans Unicode" w:hAnsi="Times New Roman" w:cs="Times New Roman"/>
          <w:kern w:val="1"/>
          <w:sz w:val="24"/>
          <w:szCs w:val="24"/>
        </w:rPr>
        <w:t>:</w:t>
      </w:r>
      <w:r w:rsidRPr="00BE6630">
        <w:rPr>
          <w:rFonts w:ascii="Times New Roman" w:eastAsia="Lucida Sans Unicode" w:hAnsi="Times New Roman" w:cs="Times New Roman"/>
          <w:kern w:val="1"/>
          <w:sz w:val="21"/>
          <w:szCs w:val="21"/>
        </w:rPr>
        <w:t xml:space="preserve">  68</w:t>
      </w: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b/>
          <w:i/>
          <w:color w:val="FF0000"/>
          <w:kern w:val="1"/>
          <w:sz w:val="24"/>
          <w:szCs w:val="24"/>
        </w:rPr>
      </w:pPr>
    </w:p>
    <w:p w:rsidR="00BE6630" w:rsidRPr="00BE6630" w:rsidRDefault="00BE6630" w:rsidP="00BE6630">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b/>
          <w:bCs/>
          <w:kern w:val="1"/>
          <w:sz w:val="21"/>
          <w:szCs w:val="21"/>
        </w:rPr>
      </w:pPr>
      <w:r w:rsidRPr="00BE6630">
        <w:rPr>
          <w:rFonts w:ascii="Times New Roman" w:eastAsia="Lucida Sans Unicode" w:hAnsi="Times New Roman" w:cs="Times New Roman"/>
          <w:b/>
          <w:bCs/>
          <w:kern w:val="1"/>
          <w:sz w:val="24"/>
          <w:szCs w:val="24"/>
        </w:rPr>
        <w:t>Kód a název oboru vzdělání:</w:t>
      </w:r>
      <w:r w:rsidRPr="00BE6630">
        <w:rPr>
          <w:rFonts w:ascii="Times New Roman" w:eastAsia="Lucida Sans Unicode" w:hAnsi="Times New Roman" w:cs="Times New Roman"/>
          <w:b/>
          <w:bCs/>
          <w:kern w:val="1"/>
          <w:sz w:val="21"/>
          <w:szCs w:val="21"/>
        </w:rPr>
        <w:t xml:space="preserve"> </w:t>
      </w:r>
      <w:r w:rsidRPr="00BE6630">
        <w:rPr>
          <w:rFonts w:ascii="Times New Roman" w:eastAsia="Times New Roman" w:hAnsi="Times New Roman" w:cs="Times New Roman"/>
          <w:sz w:val="24"/>
          <w:szCs w:val="24"/>
          <w:lang w:eastAsia="cs-CZ"/>
        </w:rPr>
        <w:t>78-42-M/03  Pedagogické lyceum</w:t>
      </w:r>
    </w:p>
    <w:p w:rsidR="00BE6630" w:rsidRPr="00BE6630" w:rsidRDefault="00BE6630" w:rsidP="00BE6630">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p>
    <w:p w:rsidR="00BE6630" w:rsidRPr="00BE6630" w:rsidRDefault="00BE6630" w:rsidP="00BE6630">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kern w:val="1"/>
          <w:sz w:val="24"/>
          <w:szCs w:val="24"/>
        </w:rPr>
      </w:pPr>
      <w:r w:rsidRPr="00BE6630">
        <w:rPr>
          <w:rFonts w:ascii="Times New Roman" w:eastAsia="Lucida Sans Unicode" w:hAnsi="Times New Roman" w:cs="Times New Roman"/>
          <w:b/>
          <w:bCs/>
          <w:kern w:val="1"/>
          <w:sz w:val="24"/>
          <w:szCs w:val="24"/>
        </w:rPr>
        <w:t xml:space="preserve">Délka a forma vzdělání: </w:t>
      </w:r>
      <w:r w:rsidRPr="00BE6630">
        <w:rPr>
          <w:rFonts w:ascii="Times New Roman" w:eastAsia="Lucida Sans Unicode" w:hAnsi="Times New Roman" w:cs="Times New Roman"/>
          <w:i/>
          <w:kern w:val="1"/>
          <w:sz w:val="24"/>
          <w:szCs w:val="24"/>
        </w:rPr>
        <w:t xml:space="preserve">  </w:t>
      </w:r>
      <w:r w:rsidRPr="00BE6630">
        <w:rPr>
          <w:rFonts w:ascii="Times New Roman" w:eastAsia="Lucida Sans Unicode" w:hAnsi="Times New Roman" w:cs="Times New Roman"/>
          <w:kern w:val="1"/>
          <w:sz w:val="24"/>
          <w:szCs w:val="24"/>
        </w:rPr>
        <w:t xml:space="preserve"> denní   </w:t>
      </w:r>
    </w:p>
    <w:p w:rsidR="00BE6630" w:rsidRPr="00BE6630" w:rsidRDefault="00BE6630" w:rsidP="00BE6630">
      <w:pPr>
        <w:widowControl w:val="0"/>
        <w:tabs>
          <w:tab w:val="left" w:pos="5040"/>
        </w:tabs>
        <w:suppressAutoHyphens/>
        <w:autoSpaceDE w:val="0"/>
        <w:autoSpaceDN w:val="0"/>
        <w:adjustRightInd w:val="0"/>
        <w:spacing w:after="0" w:line="240" w:lineRule="auto"/>
        <w:ind w:left="708" w:hanging="708"/>
        <w:rPr>
          <w:rFonts w:ascii="Times New Roman" w:eastAsia="Lucida Sans Unicode" w:hAnsi="Times New Roman" w:cs="Times New Roman"/>
          <w:b/>
          <w:bCs/>
          <w:kern w:val="1"/>
          <w:sz w:val="21"/>
          <w:szCs w:val="21"/>
        </w:rPr>
      </w:pPr>
      <w:r w:rsidRPr="00BE6630">
        <w:rPr>
          <w:rFonts w:ascii="Times New Roman" w:eastAsia="Lucida Sans Unicode" w:hAnsi="Times New Roman" w:cs="Times New Roman"/>
          <w:kern w:val="1"/>
          <w:sz w:val="24"/>
          <w:szCs w:val="24"/>
        </w:rPr>
        <w:t xml:space="preserve">         </w:t>
      </w:r>
      <w:r w:rsidRPr="00BE6630">
        <w:rPr>
          <w:rFonts w:ascii="Times New Roman" w:eastAsia="Lucida Sans Unicode" w:hAnsi="Times New Roman" w:cs="Times New Roman"/>
          <w:b/>
          <w:bCs/>
          <w:kern w:val="1"/>
          <w:sz w:val="21"/>
          <w:szCs w:val="21"/>
        </w:rPr>
        <w:t xml:space="preserve">                                                     </w:t>
      </w: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r w:rsidRPr="00BE6630">
        <w:rPr>
          <w:rFonts w:ascii="Times New Roman" w:eastAsia="Lucida Sans Unicode" w:hAnsi="Times New Roman" w:cs="Times New Roman"/>
          <w:b/>
          <w:bCs/>
          <w:kern w:val="1"/>
          <w:sz w:val="21"/>
          <w:szCs w:val="21"/>
        </w:rPr>
        <w:t xml:space="preserve">Platnost: </w:t>
      </w:r>
      <w:r w:rsidRPr="00BE6630">
        <w:rPr>
          <w:rFonts w:ascii="Times New Roman" w:eastAsia="Lucida Sans Unicode" w:hAnsi="Times New Roman" w:cs="Times New Roman"/>
          <w:kern w:val="1"/>
          <w:sz w:val="21"/>
          <w:szCs w:val="21"/>
        </w:rPr>
        <w:t>od 1. 9. 2010  po</w:t>
      </w:r>
      <w:r w:rsidRPr="00BE6630">
        <w:rPr>
          <w:rFonts w:ascii="TimesNewRoman" w:eastAsia="Lucida Sans Unicode" w:hAnsi="TimesNewRoman" w:cs="TimesNewRoman"/>
          <w:kern w:val="1"/>
          <w:sz w:val="21"/>
          <w:szCs w:val="21"/>
        </w:rPr>
        <w:t>č</w:t>
      </w:r>
      <w:r w:rsidRPr="00BE6630">
        <w:rPr>
          <w:rFonts w:ascii="Times New Roman" w:eastAsia="Lucida Sans Unicode" w:hAnsi="Times New Roman" w:cs="Times New Roman"/>
          <w:kern w:val="1"/>
          <w:sz w:val="21"/>
          <w:szCs w:val="21"/>
        </w:rPr>
        <w:t>ínaje 1.ro</w:t>
      </w:r>
      <w:r w:rsidRPr="00BE6630">
        <w:rPr>
          <w:rFonts w:ascii="TimesNewRoman" w:eastAsia="Lucida Sans Unicode" w:hAnsi="TimesNewRoman" w:cs="TimesNewRoman"/>
          <w:kern w:val="1"/>
          <w:sz w:val="21"/>
          <w:szCs w:val="21"/>
        </w:rPr>
        <w:t>č</w:t>
      </w:r>
      <w:r w:rsidRPr="00BE6630">
        <w:rPr>
          <w:rFonts w:ascii="Times New Roman" w:eastAsia="Lucida Sans Unicode" w:hAnsi="Times New Roman" w:cs="Times New Roman"/>
          <w:kern w:val="1"/>
          <w:sz w:val="21"/>
          <w:szCs w:val="21"/>
        </w:rPr>
        <w:t>níkem</w:t>
      </w: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kern w:val="1"/>
          <w:sz w:val="21"/>
          <w:szCs w:val="21"/>
        </w:rPr>
      </w:pP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r w:rsidRPr="00BE6630">
        <w:rPr>
          <w:rFonts w:ascii="Times New Roman" w:eastAsia="Lucida Sans Unicode" w:hAnsi="Times New Roman" w:cs="Times New Roman"/>
          <w:b/>
          <w:bCs/>
          <w:kern w:val="1"/>
          <w:sz w:val="28"/>
          <w:szCs w:val="28"/>
        </w:rPr>
        <w:t>Pojetí vyučovacího předmětu</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8"/>
          <w:szCs w:val="24"/>
        </w:rPr>
      </w:pPr>
    </w:p>
    <w:p w:rsidR="00BE6630" w:rsidRPr="00BE6630" w:rsidRDefault="00BE6630" w:rsidP="00BE6630">
      <w:pPr>
        <w:keepNext/>
        <w:spacing w:after="0" w:line="240" w:lineRule="auto"/>
        <w:outlineLvl w:val="1"/>
        <w:rPr>
          <w:rFonts w:ascii="Times New Roman" w:eastAsia="Times New Roman" w:hAnsi="Times New Roman" w:cs="Times New Roman"/>
          <w:b/>
          <w:bCs/>
          <w:sz w:val="24"/>
          <w:szCs w:val="24"/>
          <w:lang w:eastAsia="cs-CZ"/>
        </w:rPr>
      </w:pPr>
      <w:r w:rsidRPr="00BE6630">
        <w:rPr>
          <w:rFonts w:ascii="Times New Roman" w:eastAsia="Times New Roman" w:hAnsi="Times New Roman" w:cs="Times New Roman"/>
          <w:b/>
          <w:bCs/>
          <w:sz w:val="24"/>
          <w:szCs w:val="24"/>
          <w:lang w:eastAsia="cs-CZ"/>
        </w:rPr>
        <w:t>Obecný cíl předmětu</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autoSpaceDE w:val="0"/>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Hudební výchova  vytváří předpoklady pro estetické vnímání skutečnosti a vztah člověka k ní. Pozitivní vztah k hudbě je založen na aktivním vnímání a prožívání hudby při konkrétních hudebních činnostech.  Hudební výchova je realizována jako komplex hudebně výchovných činností, ve kterých žák získává a rozvíjí své schopnosti a osvojuje si hudební dovednosti. Dále získává poznatky ve vlstních hudebních aktivitách – pěveckých, instrumentálních, poslechových i hudebně pohybových. Důraz  není kladen na dokonalé zvládnutí reprodukčních dovedností, ale spíše na získání jedince pro hudební aktivity a na schopnost jejich aplikace při práci s dětmi a mládeží. </w:t>
      </w:r>
    </w:p>
    <w:p w:rsidR="00BE6630" w:rsidRPr="00BE6630" w:rsidRDefault="00BE6630" w:rsidP="00BE6630">
      <w:pPr>
        <w:widowControl w:val="0"/>
        <w:suppressAutoHyphens/>
        <w:autoSpaceDE w:val="0"/>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ab/>
        <w:t>Hudební výchova vede k poznání současné hudební kultury  a k hlubšímu porozumění hudebnímu sdělení. Přispívá ke kultivaci historického a kulturního povědomí žáků v integraci poznatků ze všeobecné historie lidstva i z kulturního odkazu různých uměleckých oblastí rozvoje společenského života.</w:t>
      </w:r>
    </w:p>
    <w:p w:rsidR="00BE6630" w:rsidRPr="00BE6630" w:rsidRDefault="00BE6630" w:rsidP="00BE6630">
      <w:pPr>
        <w:widowControl w:val="0"/>
        <w:suppressAutoHyphens/>
        <w:autoSpaceDE w:val="0"/>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autoSpaceDE w:val="0"/>
        <w:spacing w:after="0" w:line="240" w:lineRule="auto"/>
        <w:rPr>
          <w:rFonts w:ascii="Times New Roman" w:eastAsia="Lucida Sans Unicode" w:hAnsi="Times New Roman" w:cs="Times New Roman"/>
          <w:kern w:val="1"/>
          <w:sz w:val="24"/>
          <w:szCs w:val="24"/>
        </w:rPr>
      </w:pPr>
      <w:r w:rsidRPr="00BE6630">
        <w:rPr>
          <w:rFonts w:ascii="Times New Roman" w:eastAsia="Times New Roman" w:hAnsi="Times New Roman" w:cs="Times New Roman"/>
          <w:b/>
          <w:bCs/>
          <w:sz w:val="24"/>
          <w:szCs w:val="24"/>
          <w:lang w:eastAsia="cs-CZ"/>
        </w:rPr>
        <w:t>Charakteristika učiva:</w:t>
      </w:r>
      <w:r w:rsidRPr="00BE6630">
        <w:rPr>
          <w:rFonts w:ascii="Times New Roman" w:eastAsia="Lucida Sans Unicode" w:hAnsi="Times New Roman" w:cs="Times New Roman"/>
          <w:kern w:val="1"/>
          <w:sz w:val="24"/>
          <w:szCs w:val="24"/>
        </w:rPr>
        <w:t xml:space="preserve"> </w:t>
      </w:r>
      <w:r w:rsidRPr="00BE6630">
        <w:rPr>
          <w:rFonts w:ascii="Times New Roman" w:eastAsia="Times New Roman" w:hAnsi="Times New Roman" w:cs="Times New Roman"/>
          <w:bCs/>
          <w:sz w:val="24"/>
          <w:szCs w:val="24"/>
          <w:lang w:eastAsia="cs-CZ"/>
        </w:rPr>
        <w:t xml:space="preserve">Učivo tvoří základní informace z hudební teorie a historie, základní pěvecké návyky a dovednosti, základní vyjadřovací prostředky hudby a jejich hodnocení. Převažují praktické hudební činnosti. </w:t>
      </w:r>
    </w:p>
    <w:p w:rsidR="00BE6630" w:rsidRPr="00BE6630" w:rsidRDefault="00BE6630" w:rsidP="00BE6630">
      <w:pPr>
        <w:keepNext/>
        <w:spacing w:after="0"/>
        <w:outlineLvl w:val="0"/>
        <w:rPr>
          <w:rFonts w:ascii="Times New Roman" w:eastAsia="Times New Roman" w:hAnsi="Times New Roman" w:cs="Times New Roman"/>
          <w:bCs/>
          <w:sz w:val="24"/>
          <w:szCs w:val="24"/>
          <w:lang w:eastAsia="cs-CZ"/>
        </w:rPr>
      </w:pPr>
    </w:p>
    <w:p w:rsidR="00BE6630" w:rsidRPr="00BE6630" w:rsidRDefault="00BE6630" w:rsidP="00BE6630">
      <w:pPr>
        <w:keepNext/>
        <w:spacing w:after="0"/>
        <w:outlineLvl w:val="0"/>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Výuka směřuje k tomu aby žák:</w:t>
      </w:r>
    </w:p>
    <w:p w:rsidR="00BE6630" w:rsidRPr="00BE6630" w:rsidRDefault="00BE6630" w:rsidP="00FA750B">
      <w:pPr>
        <w:keepNext/>
        <w:numPr>
          <w:ilvl w:val="0"/>
          <w:numId w:val="164"/>
        </w:numPr>
        <w:spacing w:after="0" w:line="240" w:lineRule="auto"/>
        <w:contextualSpacing/>
        <w:outlineLvl w:val="0"/>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rozvinul své předpoklady pro estetické vnímání skutečnosti a chápal význam hudby a hudebního prožitku pro  život  člověka a hudbu aktivně vyhledával</w:t>
      </w:r>
    </w:p>
    <w:p w:rsidR="00BE6630" w:rsidRPr="00BE6630" w:rsidRDefault="00BE6630" w:rsidP="00FA750B">
      <w:pPr>
        <w:keepNext/>
        <w:numPr>
          <w:ilvl w:val="0"/>
          <w:numId w:val="164"/>
        </w:numPr>
        <w:spacing w:after="0" w:line="240" w:lineRule="auto"/>
        <w:contextualSpacing/>
        <w:outlineLvl w:val="0"/>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 xml:space="preserve">pochopil základní specifické rysy a funkce hudebního umění </w:t>
      </w:r>
    </w:p>
    <w:p w:rsidR="00BE6630" w:rsidRPr="00BE6630" w:rsidRDefault="00BE6630" w:rsidP="00FA750B">
      <w:pPr>
        <w:keepNext/>
        <w:numPr>
          <w:ilvl w:val="0"/>
          <w:numId w:val="164"/>
        </w:numPr>
        <w:spacing w:after="0" w:line="240" w:lineRule="auto"/>
        <w:contextualSpacing/>
        <w:outlineLvl w:val="0"/>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byl vybaven souborem základních hudebních teoretických poznatků</w:t>
      </w:r>
    </w:p>
    <w:p w:rsidR="00BE6630" w:rsidRPr="00BE6630" w:rsidRDefault="00BE6630" w:rsidP="00FA750B">
      <w:pPr>
        <w:keepNext/>
        <w:numPr>
          <w:ilvl w:val="0"/>
          <w:numId w:val="164"/>
        </w:numPr>
        <w:spacing w:after="0" w:line="240" w:lineRule="auto"/>
        <w:contextualSpacing/>
        <w:outlineLvl w:val="0"/>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orientoval se v hlavních vývojových etapách české i světové hudby</w:t>
      </w:r>
    </w:p>
    <w:p w:rsidR="00BE6630" w:rsidRPr="00BE6630" w:rsidRDefault="00BE6630" w:rsidP="00BE6630">
      <w:pPr>
        <w:keepNext/>
        <w:spacing w:after="0"/>
        <w:outlineLvl w:val="0"/>
        <w:rPr>
          <w:rFonts w:ascii="Times New Roman" w:eastAsia="Times New Roman" w:hAnsi="Times New Roman" w:cs="Times New Roman"/>
          <w:b/>
          <w:bCs/>
          <w:sz w:val="24"/>
          <w:szCs w:val="24"/>
          <w:lang w:eastAsia="cs-CZ"/>
        </w:rPr>
      </w:pPr>
    </w:p>
    <w:p w:rsidR="00BE6630" w:rsidRPr="00BE6630" w:rsidRDefault="00BE6630" w:rsidP="00BE6630">
      <w:pPr>
        <w:keepNext/>
        <w:spacing w:after="0" w:line="240" w:lineRule="auto"/>
        <w:outlineLvl w:val="1"/>
        <w:rPr>
          <w:rFonts w:ascii="Times New Roman" w:eastAsia="Times New Roman" w:hAnsi="Times New Roman" w:cs="Times New Roman"/>
          <w:b/>
          <w:bCs/>
          <w:sz w:val="24"/>
          <w:szCs w:val="24"/>
          <w:lang w:eastAsia="cs-CZ"/>
        </w:rPr>
      </w:pPr>
      <w:r w:rsidRPr="00BE6630">
        <w:rPr>
          <w:rFonts w:ascii="Times New Roman" w:eastAsia="Times New Roman" w:hAnsi="Times New Roman" w:cs="Times New Roman"/>
          <w:b/>
          <w:bCs/>
          <w:sz w:val="24"/>
          <w:szCs w:val="24"/>
          <w:lang w:eastAsia="cs-CZ"/>
        </w:rPr>
        <w:t>Strategie výuky.</w:t>
      </w:r>
    </w:p>
    <w:p w:rsidR="00BE6630" w:rsidRPr="00BE6630" w:rsidRDefault="00BE6630" w:rsidP="00BE6630">
      <w:pPr>
        <w:keepNext/>
        <w:spacing w:after="0" w:line="240" w:lineRule="auto"/>
        <w:outlineLvl w:val="1"/>
        <w:rPr>
          <w:rFonts w:ascii="Times New Roman" w:eastAsia="Times New Roman" w:hAnsi="Times New Roman" w:cs="Times New Roman"/>
          <w:b/>
          <w:bCs/>
          <w:sz w:val="24"/>
          <w:szCs w:val="24"/>
          <w:lang w:eastAsia="cs-CZ"/>
        </w:rPr>
      </w:pPr>
    </w:p>
    <w:p w:rsidR="00BE6630" w:rsidRPr="00BE6630" w:rsidRDefault="00BE6630" w:rsidP="00BE6630">
      <w:pPr>
        <w:keepNext/>
        <w:spacing w:after="0" w:line="240" w:lineRule="auto"/>
        <w:outlineLvl w:val="1"/>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Předmět je zařazen do prvního ročníku a jeho snahou je získání žáků pro další hudební aktivity, ve 2. ročníku  volbu předmětu „Specializace hudební výchovy“  a získání žáků pro další studium hudební výchovy na vyšších nebo vysokých školách.</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spacing w:after="0"/>
        <w:rPr>
          <w:rFonts w:ascii="Times New Roman" w:eastAsia="Times New Roman" w:hAnsi="Times New Roman" w:cs="Times New Roman"/>
          <w:b/>
          <w:sz w:val="24"/>
          <w:szCs w:val="24"/>
          <w:lang w:eastAsia="cs-CZ"/>
        </w:rPr>
      </w:pPr>
      <w:r w:rsidRPr="00BE6630">
        <w:rPr>
          <w:rFonts w:ascii="Times New Roman" w:eastAsia="Times New Roman" w:hAnsi="Times New Roman" w:cs="Times New Roman"/>
          <w:b/>
          <w:sz w:val="24"/>
          <w:szCs w:val="24"/>
          <w:lang w:eastAsia="cs-CZ"/>
        </w:rPr>
        <w:t xml:space="preserve">Přínos k rozvoji klíčových kompetencí. </w:t>
      </w:r>
    </w:p>
    <w:p w:rsidR="00BE6630" w:rsidRPr="00BE6630" w:rsidRDefault="00BE6630" w:rsidP="00BE6630">
      <w:pPr>
        <w:spacing w:after="0"/>
        <w:rPr>
          <w:rFonts w:ascii="Times New Roman" w:eastAsia="Times New Roman" w:hAnsi="Times New Roman" w:cs="Times New Roman"/>
          <w:b/>
          <w:sz w:val="24"/>
          <w:szCs w:val="24"/>
          <w:u w:val="single"/>
          <w:lang w:eastAsia="cs-CZ"/>
        </w:rPr>
      </w:pPr>
    </w:p>
    <w:p w:rsidR="00BE6630" w:rsidRPr="00BE6630" w:rsidRDefault="00BE6630" w:rsidP="00BE6630">
      <w:pPr>
        <w:spacing w:after="0"/>
        <w:rPr>
          <w:rFonts w:ascii="Times New Roman" w:eastAsia="Times New Roman" w:hAnsi="Times New Roman" w:cs="Times New Roman"/>
          <w:b/>
          <w:sz w:val="24"/>
          <w:szCs w:val="24"/>
          <w:lang w:eastAsia="cs-CZ"/>
        </w:rPr>
      </w:pPr>
    </w:p>
    <w:p w:rsidR="00BE6630" w:rsidRPr="00BE6630" w:rsidRDefault="00BE6630" w:rsidP="00BE6630">
      <w:pPr>
        <w:spacing w:after="0"/>
        <w:rPr>
          <w:rFonts w:ascii="Times New Roman" w:eastAsia="Times New Roman" w:hAnsi="Times New Roman" w:cs="Times New Roman"/>
          <w:b/>
          <w:sz w:val="24"/>
          <w:szCs w:val="24"/>
          <w:lang w:eastAsia="cs-CZ"/>
        </w:rPr>
      </w:pPr>
      <w:r w:rsidRPr="00BE6630">
        <w:rPr>
          <w:rFonts w:ascii="Times New Roman" w:eastAsia="Times New Roman" w:hAnsi="Times New Roman" w:cs="Times New Roman"/>
          <w:b/>
          <w:sz w:val="24"/>
          <w:szCs w:val="24"/>
          <w:lang w:eastAsia="cs-CZ"/>
        </w:rPr>
        <w:t>Kompetence k učení: Žák –</w:t>
      </w:r>
    </w:p>
    <w:p w:rsidR="00BE6630" w:rsidRPr="00BE6630" w:rsidRDefault="00BE6630" w:rsidP="00BE6630">
      <w:pPr>
        <w:numPr>
          <w:ilvl w:val="0"/>
          <w:numId w:val="3"/>
        </w:numPr>
        <w:spacing w:after="0" w:line="240" w:lineRule="auto"/>
        <w:contextualSpacing/>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uplatňuje různé způsoby práce s textem,  notami a umí efektivně vyhledávat a zpracovávat informace.</w:t>
      </w:r>
    </w:p>
    <w:p w:rsidR="00BE6630" w:rsidRPr="00BE6630" w:rsidRDefault="00BE6630" w:rsidP="00BE6630">
      <w:pPr>
        <w:spacing w:after="0"/>
        <w:ind w:left="36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w:t>
      </w:r>
    </w:p>
    <w:p w:rsidR="00BE6630" w:rsidRPr="00BE6630" w:rsidRDefault="00BE6630" w:rsidP="00BE6630">
      <w:pPr>
        <w:spacing w:after="0"/>
        <w:rPr>
          <w:rFonts w:ascii="Times New Roman" w:eastAsia="Times New Roman" w:hAnsi="Times New Roman" w:cs="Times New Roman"/>
          <w:b/>
          <w:sz w:val="24"/>
          <w:szCs w:val="24"/>
          <w:lang w:eastAsia="cs-CZ"/>
        </w:rPr>
      </w:pPr>
      <w:r w:rsidRPr="00BE6630">
        <w:rPr>
          <w:rFonts w:ascii="Times New Roman" w:eastAsia="Times New Roman" w:hAnsi="Times New Roman" w:cs="Times New Roman"/>
          <w:b/>
          <w:sz w:val="24"/>
          <w:szCs w:val="24"/>
          <w:lang w:eastAsia="cs-CZ"/>
        </w:rPr>
        <w:t>Komunikativní kompetence: Žák –</w:t>
      </w:r>
    </w:p>
    <w:p w:rsidR="00BE6630" w:rsidRPr="00BE6630" w:rsidRDefault="00BE6630" w:rsidP="00BE6630">
      <w:pPr>
        <w:numPr>
          <w:ilvl w:val="0"/>
          <w:numId w:val="3"/>
        </w:numPr>
        <w:spacing w:after="0" w:line="240" w:lineRule="auto"/>
        <w:contextualSpacing/>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se vyjadřuje přiměřeně účelu jednání a komunikační situaci v projevech mluvených a vhodně prezentuje a  formulovat své myšlenky, dodržuje jazykové a stylistické normy i odbornou terminologii.</w:t>
      </w:r>
    </w:p>
    <w:p w:rsidR="00BE6630" w:rsidRPr="00BE6630" w:rsidRDefault="00BE6630" w:rsidP="00BE6630">
      <w:pPr>
        <w:spacing w:after="0"/>
        <w:ind w:left="720"/>
        <w:contextualSpacing/>
        <w:rPr>
          <w:rFonts w:ascii="Times New Roman" w:eastAsia="Times New Roman" w:hAnsi="Times New Roman" w:cs="Times New Roman"/>
          <w:sz w:val="24"/>
          <w:szCs w:val="24"/>
          <w:lang w:eastAsia="cs-CZ"/>
        </w:rPr>
      </w:pPr>
    </w:p>
    <w:p w:rsidR="00BE6630" w:rsidRPr="00BE6630" w:rsidRDefault="00BE6630" w:rsidP="00BE6630">
      <w:pPr>
        <w:spacing w:after="0"/>
        <w:rPr>
          <w:rFonts w:ascii="Times New Roman" w:eastAsia="Times New Roman" w:hAnsi="Times New Roman" w:cs="Times New Roman"/>
          <w:b/>
          <w:sz w:val="24"/>
          <w:szCs w:val="24"/>
          <w:lang w:eastAsia="cs-CZ"/>
        </w:rPr>
      </w:pPr>
      <w:r w:rsidRPr="00BE6630">
        <w:rPr>
          <w:rFonts w:ascii="Times New Roman" w:eastAsia="Times New Roman" w:hAnsi="Times New Roman" w:cs="Times New Roman"/>
          <w:b/>
          <w:sz w:val="24"/>
          <w:szCs w:val="24"/>
          <w:lang w:eastAsia="cs-CZ"/>
        </w:rPr>
        <w:t>Občanské kompetence a kulturní povědomí: Žák –</w:t>
      </w:r>
    </w:p>
    <w:p w:rsidR="00BE6630" w:rsidRPr="00BE6630" w:rsidRDefault="00BE6630" w:rsidP="00BE6630">
      <w:pPr>
        <w:numPr>
          <w:ilvl w:val="0"/>
          <w:numId w:val="3"/>
        </w:numPr>
        <w:spacing w:after="0" w:line="240" w:lineRule="auto"/>
        <w:contextualSpacing/>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si</w:t>
      </w:r>
      <w:r w:rsidRPr="00BE6630">
        <w:rPr>
          <w:rFonts w:ascii="Times New Roman" w:eastAsia="Times New Roman" w:hAnsi="Times New Roman" w:cs="Times New Roman"/>
          <w:b/>
          <w:sz w:val="24"/>
          <w:szCs w:val="24"/>
          <w:lang w:eastAsia="cs-CZ"/>
        </w:rPr>
        <w:t xml:space="preserve"> </w:t>
      </w:r>
      <w:r w:rsidRPr="00BE6630">
        <w:rPr>
          <w:rFonts w:ascii="Times New Roman" w:eastAsia="Times New Roman" w:hAnsi="Times New Roman" w:cs="Times New Roman"/>
          <w:sz w:val="24"/>
          <w:szCs w:val="24"/>
          <w:lang w:eastAsia="cs-CZ"/>
        </w:rPr>
        <w:t xml:space="preserve"> uvědomuje  vlastní kulturní, národní a osobnostní identitu, uznává tradice a hodnoty svého národa, chápe jeho minulost i současnost v evropském a světovém kontextu, podporuje hodnoty místní, národní, evropské i světové kultury a mít k nim vytvořen pozitivní vztah)</w:t>
      </w:r>
    </w:p>
    <w:p w:rsidR="00BE6630" w:rsidRPr="00BE6630" w:rsidRDefault="00BE6630" w:rsidP="00BE6630">
      <w:pPr>
        <w:spacing w:after="0"/>
        <w:ind w:left="360"/>
        <w:rPr>
          <w:rFonts w:ascii="Times New Roman" w:eastAsia="Times New Roman" w:hAnsi="Times New Roman" w:cs="Times New Roman"/>
          <w:sz w:val="24"/>
          <w:szCs w:val="24"/>
          <w:lang w:eastAsia="cs-CZ"/>
        </w:rPr>
      </w:pPr>
    </w:p>
    <w:p w:rsidR="00BE6630" w:rsidRPr="00BE6630" w:rsidRDefault="00BE6630" w:rsidP="00BE6630">
      <w:pPr>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b/>
          <w:sz w:val="24"/>
          <w:szCs w:val="24"/>
          <w:lang w:eastAsia="cs-CZ"/>
        </w:rPr>
        <w:t>Kompetence využívat prostředky IKT</w:t>
      </w:r>
      <w:r w:rsidRPr="00BE6630">
        <w:rPr>
          <w:rFonts w:ascii="Times New Roman" w:eastAsia="Times New Roman" w:hAnsi="Times New Roman" w:cs="Times New Roman"/>
          <w:sz w:val="24"/>
          <w:szCs w:val="24"/>
          <w:lang w:eastAsia="cs-CZ"/>
        </w:rPr>
        <w:t xml:space="preserve">: </w:t>
      </w:r>
      <w:r w:rsidRPr="00BE6630">
        <w:rPr>
          <w:rFonts w:ascii="Times New Roman" w:eastAsia="Times New Roman" w:hAnsi="Times New Roman" w:cs="Times New Roman"/>
          <w:b/>
          <w:sz w:val="24"/>
          <w:szCs w:val="24"/>
          <w:lang w:eastAsia="cs-CZ"/>
        </w:rPr>
        <w:t>Žák</w:t>
      </w:r>
      <w:r w:rsidRPr="00BE6630">
        <w:rPr>
          <w:rFonts w:ascii="Times New Roman" w:eastAsia="Times New Roman" w:hAnsi="Times New Roman" w:cs="Times New Roman"/>
          <w:sz w:val="24"/>
          <w:szCs w:val="24"/>
          <w:lang w:eastAsia="cs-CZ"/>
        </w:rPr>
        <w:t xml:space="preserve"> – </w:t>
      </w:r>
    </w:p>
    <w:p w:rsidR="00BE6630" w:rsidRPr="00BE6630" w:rsidRDefault="00BE6630" w:rsidP="00BE6630">
      <w:pPr>
        <w:widowControl w:val="0"/>
        <w:numPr>
          <w:ilvl w:val="0"/>
          <w:numId w:val="3"/>
        </w:numPr>
        <w:suppressAutoHyphens/>
        <w:autoSpaceDE w:val="0"/>
        <w:autoSpaceDN w:val="0"/>
        <w:adjustRightInd w:val="0"/>
        <w:spacing w:after="0" w:line="240" w:lineRule="auto"/>
        <w:contextualSpacing/>
        <w:rPr>
          <w:rFonts w:ascii="Times New Roman" w:eastAsia="Lucida Sans Unicode" w:hAnsi="Times New Roman" w:cs="Times New Roman"/>
          <w:b/>
          <w:iCs/>
          <w:kern w:val="1"/>
          <w:sz w:val="24"/>
          <w:szCs w:val="24"/>
        </w:rPr>
      </w:pPr>
      <w:r w:rsidRPr="00BE6630">
        <w:rPr>
          <w:rFonts w:ascii="Times New Roman" w:eastAsia="Times New Roman" w:hAnsi="Times New Roman" w:cs="Times New Roman"/>
          <w:sz w:val="24"/>
          <w:szCs w:val="24"/>
          <w:lang w:eastAsia="cs-CZ"/>
        </w:rPr>
        <w:t>pracuje  s informačními technologiemi a získává hudební zdroje z internetu</w:t>
      </w:r>
    </w:p>
    <w:p w:rsidR="00BE6630" w:rsidRPr="00BE6630" w:rsidRDefault="00BE6630" w:rsidP="00BE6630">
      <w:pPr>
        <w:widowControl w:val="0"/>
        <w:suppressAutoHyphens/>
        <w:autoSpaceDE w:val="0"/>
        <w:autoSpaceDN w:val="0"/>
        <w:adjustRightInd w:val="0"/>
        <w:spacing w:after="0"/>
        <w:ind w:left="720"/>
        <w:contextualSpacing/>
        <w:rPr>
          <w:rFonts w:ascii="Times New Roman" w:eastAsia="Lucida Sans Unicode" w:hAnsi="Times New Roman" w:cs="Times New Roman"/>
          <w:b/>
          <w:iCs/>
          <w:kern w:val="1"/>
          <w:sz w:val="24"/>
          <w:szCs w:val="24"/>
        </w:rPr>
      </w:pPr>
    </w:p>
    <w:p w:rsidR="00BE6630" w:rsidRPr="00BE6630" w:rsidRDefault="00BE6630" w:rsidP="00BE6630">
      <w:pPr>
        <w:widowControl w:val="0"/>
        <w:suppressAutoHyphens/>
        <w:autoSpaceDE w:val="0"/>
        <w:autoSpaceDN w:val="0"/>
        <w:adjustRightInd w:val="0"/>
        <w:spacing w:after="0"/>
        <w:ind w:left="720"/>
        <w:contextualSpacing/>
        <w:rPr>
          <w:rFonts w:ascii="Times New Roman" w:eastAsia="Lucida Sans Unicode" w:hAnsi="Times New Roman" w:cs="Times New Roman"/>
          <w:b/>
          <w:iCs/>
          <w:kern w:val="1"/>
          <w:sz w:val="24"/>
          <w:szCs w:val="24"/>
        </w:rPr>
      </w:pPr>
    </w:p>
    <w:p w:rsidR="00BE6630" w:rsidRPr="00BE6630" w:rsidRDefault="00BE6630" w:rsidP="00BE6630">
      <w:pPr>
        <w:widowControl w:val="0"/>
        <w:suppressAutoHyphens/>
        <w:autoSpaceDE w:val="0"/>
        <w:autoSpaceDN w:val="0"/>
        <w:adjustRightInd w:val="0"/>
        <w:spacing w:after="0"/>
        <w:rPr>
          <w:rFonts w:ascii="Times New Roman" w:eastAsia="Lucida Sans Unicode" w:hAnsi="Times New Roman" w:cs="Times New Roman"/>
          <w:b/>
          <w:iCs/>
          <w:kern w:val="1"/>
          <w:sz w:val="24"/>
          <w:szCs w:val="24"/>
        </w:rPr>
      </w:pPr>
      <w:r w:rsidRPr="00BE6630">
        <w:rPr>
          <w:rFonts w:ascii="Times New Roman" w:eastAsia="Lucida Sans Unicode" w:hAnsi="Times New Roman" w:cs="Times New Roman"/>
          <w:b/>
          <w:iCs/>
          <w:kern w:val="1"/>
          <w:sz w:val="24"/>
          <w:szCs w:val="24"/>
        </w:rPr>
        <w:t>Uplatnění průřezových témat</w:t>
      </w: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b/>
          <w:iCs/>
          <w:kern w:val="1"/>
          <w:sz w:val="24"/>
          <w:szCs w:val="24"/>
        </w:rPr>
      </w:pP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i/>
          <w:kern w:val="1"/>
          <w:sz w:val="24"/>
          <w:szCs w:val="24"/>
        </w:rPr>
        <w:t xml:space="preserve">- </w:t>
      </w:r>
      <w:r w:rsidRPr="00BE6630">
        <w:rPr>
          <w:rFonts w:ascii="Times New Roman" w:eastAsia="Lucida Sans Unicode" w:hAnsi="Times New Roman" w:cs="Times New Roman"/>
          <w:kern w:val="1"/>
          <w:sz w:val="24"/>
          <w:szCs w:val="24"/>
        </w:rPr>
        <w:t>občan v demokratické společnosti, jeho</w:t>
      </w:r>
      <w:r w:rsidRPr="00BE6630">
        <w:rPr>
          <w:rFonts w:ascii="Times New Roman" w:eastAsia="OpenSymbol" w:hAnsi="Times New Roman" w:cs="Times New Roman"/>
          <w:kern w:val="1"/>
          <w:sz w:val="18"/>
          <w:szCs w:val="18"/>
        </w:rPr>
        <w:t xml:space="preserve"> </w:t>
      </w:r>
      <w:r w:rsidRPr="00BE6630">
        <w:rPr>
          <w:rFonts w:ascii="Times New Roman" w:eastAsia="Lucida Sans Unicode" w:hAnsi="Times New Roman" w:cs="Times New Roman"/>
          <w:kern w:val="1"/>
          <w:sz w:val="24"/>
          <w:szCs w:val="24"/>
        </w:rPr>
        <w:t>osobnost a její rozvoj</w:t>
      </w: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informační a komunikační technologie, </w:t>
      </w:r>
      <w:r w:rsidRPr="00BE6630">
        <w:rPr>
          <w:rFonts w:ascii="Times New Roman" w:eastAsia="OpenSymbol" w:hAnsi="Times New Roman" w:cs="Times New Roman"/>
          <w:kern w:val="1"/>
          <w:sz w:val="18"/>
          <w:szCs w:val="18"/>
        </w:rPr>
        <w:t xml:space="preserve"> </w:t>
      </w:r>
      <w:r w:rsidRPr="00BE6630">
        <w:rPr>
          <w:rFonts w:ascii="Times New Roman" w:eastAsia="Lucida Sans Unicode" w:hAnsi="Times New Roman" w:cs="Times New Roman"/>
          <w:kern w:val="1"/>
          <w:sz w:val="24"/>
          <w:szCs w:val="24"/>
        </w:rPr>
        <w:t xml:space="preserve">práce s informacemi a komunikačními prostředky:  </w:t>
      </w:r>
    </w:p>
    <w:p w:rsidR="00BE6630" w:rsidRPr="00BE6630" w:rsidRDefault="00BE6630" w:rsidP="00BE6630">
      <w:pPr>
        <w:widowControl w:val="0"/>
        <w:suppressAutoHyphens/>
        <w:autoSpaceDE w:val="0"/>
        <w:autoSpaceDN w:val="0"/>
        <w:adjustRightInd w:val="0"/>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vyhledávání informací na internetu.</w:t>
      </w:r>
    </w:p>
    <w:p w:rsidR="00BE6630" w:rsidRPr="00BE6630" w:rsidRDefault="00BE6630" w:rsidP="00BE6630">
      <w:pPr>
        <w:keepNext/>
        <w:spacing w:after="0" w:line="240" w:lineRule="auto"/>
        <w:outlineLvl w:val="1"/>
        <w:rPr>
          <w:rFonts w:ascii="Times New Roman" w:eastAsia="Times New Roman" w:hAnsi="Times New Roman" w:cs="Times New Roman"/>
          <w:b/>
          <w:bCs/>
          <w:i/>
          <w:sz w:val="24"/>
          <w:szCs w:val="24"/>
          <w:lang w:eastAsia="cs-CZ"/>
        </w:rPr>
      </w:pPr>
    </w:p>
    <w:p w:rsidR="00BE6630" w:rsidRPr="00BE6630" w:rsidRDefault="00BE6630" w:rsidP="00BE6630">
      <w:pPr>
        <w:keepNext/>
        <w:spacing w:after="0" w:line="240" w:lineRule="auto"/>
        <w:outlineLvl w:val="1"/>
        <w:rPr>
          <w:rFonts w:ascii="Times New Roman" w:eastAsia="Times New Roman" w:hAnsi="Times New Roman" w:cs="Times New Roman"/>
          <w:b/>
          <w:bCs/>
          <w:sz w:val="24"/>
          <w:szCs w:val="24"/>
          <w:lang w:eastAsia="cs-CZ"/>
        </w:rPr>
      </w:pPr>
      <w:r w:rsidRPr="00BE6630">
        <w:rPr>
          <w:rFonts w:ascii="Times New Roman" w:eastAsia="Times New Roman" w:hAnsi="Times New Roman" w:cs="Times New Roman"/>
          <w:b/>
          <w:bCs/>
          <w:sz w:val="24"/>
          <w:szCs w:val="24"/>
          <w:lang w:eastAsia="cs-CZ"/>
        </w:rPr>
        <w:t>Mezipředmětové vztahy</w:t>
      </w:r>
    </w:p>
    <w:p w:rsidR="00BE6630" w:rsidRPr="00BE6630" w:rsidRDefault="00BE6630" w:rsidP="00BE6630">
      <w:pPr>
        <w:keepNext/>
        <w:spacing w:after="0" w:line="240" w:lineRule="auto"/>
        <w:outlineLvl w:val="1"/>
        <w:rPr>
          <w:rFonts w:ascii="Times New Roman" w:eastAsia="Times New Roman" w:hAnsi="Times New Roman" w:cs="Times New Roman"/>
          <w:b/>
          <w:bCs/>
          <w:sz w:val="24"/>
          <w:szCs w:val="24"/>
          <w:lang w:eastAsia="cs-CZ"/>
        </w:rPr>
      </w:pPr>
    </w:p>
    <w:p w:rsidR="00BE6630" w:rsidRPr="00BE6630" w:rsidRDefault="00BE6630" w:rsidP="00BE6630">
      <w:pPr>
        <w:keepNext/>
        <w:spacing w:after="0" w:line="240" w:lineRule="auto"/>
        <w:outlineLvl w:val="1"/>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Český jazyk a literatura</w:t>
      </w:r>
    </w:p>
    <w:p w:rsidR="00BE6630" w:rsidRPr="00BE6630" w:rsidRDefault="00BE6630" w:rsidP="00BE6630">
      <w:pPr>
        <w:keepNext/>
        <w:spacing w:after="0" w:line="240" w:lineRule="auto"/>
        <w:outlineLvl w:val="1"/>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Dějepis</w:t>
      </w:r>
    </w:p>
    <w:p w:rsidR="00BE6630" w:rsidRPr="00BE6630" w:rsidRDefault="00BE6630" w:rsidP="00BE6630">
      <w:pPr>
        <w:keepNext/>
        <w:spacing w:after="0" w:line="240" w:lineRule="auto"/>
        <w:outlineLvl w:val="1"/>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Výtvarná výchova</w:t>
      </w:r>
    </w:p>
    <w:p w:rsidR="00BE6630" w:rsidRPr="00BE6630" w:rsidRDefault="00BE6630" w:rsidP="00BE6630">
      <w:pPr>
        <w:keepNext/>
        <w:spacing w:after="0" w:line="240" w:lineRule="auto"/>
        <w:outlineLvl w:val="1"/>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Tělesná výchova</w:t>
      </w:r>
    </w:p>
    <w:p w:rsidR="00BE6630" w:rsidRPr="00BE6630" w:rsidRDefault="00BE6630" w:rsidP="00BE6630">
      <w:pPr>
        <w:keepNext/>
        <w:spacing w:after="0" w:line="240" w:lineRule="auto"/>
        <w:outlineLvl w:val="1"/>
        <w:rPr>
          <w:rFonts w:ascii="Times New Roman" w:eastAsia="Times New Roman" w:hAnsi="Times New Roman" w:cs="Times New Roman"/>
          <w:bCs/>
          <w:sz w:val="24"/>
          <w:szCs w:val="24"/>
          <w:lang w:eastAsia="cs-CZ"/>
        </w:rPr>
      </w:pPr>
      <w:r w:rsidRPr="00BE6630">
        <w:rPr>
          <w:rFonts w:ascii="Times New Roman" w:eastAsia="Times New Roman" w:hAnsi="Times New Roman" w:cs="Times New Roman"/>
          <w:bCs/>
          <w:sz w:val="24"/>
          <w:szCs w:val="24"/>
          <w:lang w:eastAsia="cs-CZ"/>
        </w:rPr>
        <w:t>Pedagogika</w:t>
      </w:r>
    </w:p>
    <w:p w:rsidR="00BE6630" w:rsidRPr="00BE6630" w:rsidRDefault="00BE6630" w:rsidP="00BE6630">
      <w:pPr>
        <w:keepNext/>
        <w:spacing w:after="0" w:line="240" w:lineRule="auto"/>
        <w:outlineLvl w:val="1"/>
        <w:rPr>
          <w:rFonts w:ascii="Times New Roman" w:eastAsia="Times New Roman" w:hAnsi="Times New Roman" w:cs="Times New Roman"/>
          <w:b/>
          <w:bCs/>
          <w:sz w:val="24"/>
          <w:szCs w:val="24"/>
          <w:lang w:eastAsia="cs-CZ"/>
        </w:rPr>
      </w:pPr>
    </w:p>
    <w:p w:rsidR="00BE6630" w:rsidRPr="00BE6630" w:rsidRDefault="00BE6630" w:rsidP="00BE6630">
      <w:pPr>
        <w:keepNext/>
        <w:spacing w:after="0" w:line="240" w:lineRule="auto"/>
        <w:outlineLvl w:val="1"/>
        <w:rPr>
          <w:rFonts w:ascii="Times New Roman" w:eastAsia="Times New Roman" w:hAnsi="Times New Roman" w:cs="Times New Roman"/>
          <w:b/>
          <w:bCs/>
          <w:sz w:val="24"/>
          <w:szCs w:val="24"/>
          <w:lang w:eastAsia="cs-CZ"/>
        </w:rPr>
      </w:pPr>
      <w:r w:rsidRPr="00BE6630">
        <w:rPr>
          <w:rFonts w:ascii="Times New Roman" w:eastAsia="Times New Roman" w:hAnsi="Times New Roman" w:cs="Times New Roman"/>
          <w:b/>
          <w:bCs/>
          <w:sz w:val="24"/>
          <w:szCs w:val="24"/>
          <w:lang w:eastAsia="cs-CZ"/>
        </w:rPr>
        <w:t>Hodnocení výsledků žáků</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Žáci jsou hodnoceni na základě celkového přístupu a zájmu žáka o předmět a problematiku, plnění studijních povinností a vypracování projektu. Hodnotí se také  úroveň hudebních činností, případně zpracování referátů. </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autoSpaceDE w:val="0"/>
        <w:spacing w:after="0" w:line="240" w:lineRule="auto"/>
        <w:jc w:val="center"/>
        <w:rPr>
          <w:rFonts w:ascii="Times New Roman" w:eastAsia="Lucida Sans Unicode" w:hAnsi="Times New Roman" w:cs="Times New Roman"/>
          <w:b/>
          <w:kern w:val="1"/>
          <w:sz w:val="24"/>
          <w:szCs w:val="24"/>
        </w:rPr>
      </w:pPr>
    </w:p>
    <w:p w:rsidR="00BE6630" w:rsidRPr="00BE6630" w:rsidRDefault="00BE6630" w:rsidP="00BE6630">
      <w:pPr>
        <w:widowControl w:val="0"/>
        <w:suppressAutoHyphens/>
        <w:autoSpaceDE w:val="0"/>
        <w:spacing w:after="0" w:line="240" w:lineRule="auto"/>
        <w:jc w:val="center"/>
        <w:rPr>
          <w:rFonts w:ascii="Times New Roman" w:eastAsia="Lucida Sans Unicode" w:hAnsi="Times New Roman" w:cs="Times New Roman"/>
          <w:b/>
          <w:kern w:val="1"/>
          <w:sz w:val="24"/>
          <w:szCs w:val="24"/>
        </w:rPr>
      </w:pPr>
    </w:p>
    <w:p w:rsidR="00BE6630" w:rsidRPr="00BE6630" w:rsidRDefault="00BE6630" w:rsidP="00BE6630">
      <w:pPr>
        <w:widowControl w:val="0"/>
        <w:suppressAutoHyphens/>
        <w:autoSpaceDE w:val="0"/>
        <w:spacing w:after="0" w:line="240" w:lineRule="auto"/>
        <w:jc w:val="center"/>
        <w:rPr>
          <w:rFonts w:ascii="Times New Roman" w:eastAsia="Lucida Sans Unicode" w:hAnsi="Times New Roman" w:cs="Times New Roman"/>
          <w:b/>
          <w:kern w:val="1"/>
          <w:sz w:val="24"/>
          <w:szCs w:val="24"/>
        </w:rPr>
      </w:pPr>
    </w:p>
    <w:p w:rsidR="00BE6630" w:rsidRDefault="00BE6630" w:rsidP="00BE6630">
      <w:pPr>
        <w:widowControl w:val="0"/>
        <w:suppressAutoHyphens/>
        <w:autoSpaceDE w:val="0"/>
        <w:spacing w:after="0" w:line="240" w:lineRule="auto"/>
        <w:jc w:val="center"/>
        <w:rPr>
          <w:rFonts w:ascii="Times New Roman" w:eastAsia="Lucida Sans Unicode" w:hAnsi="Times New Roman" w:cs="Times New Roman"/>
          <w:b/>
          <w:kern w:val="1"/>
          <w:sz w:val="24"/>
          <w:szCs w:val="24"/>
        </w:rPr>
      </w:pPr>
    </w:p>
    <w:p w:rsidR="0092150B" w:rsidRDefault="0092150B" w:rsidP="00BE6630">
      <w:pPr>
        <w:widowControl w:val="0"/>
        <w:suppressAutoHyphens/>
        <w:autoSpaceDE w:val="0"/>
        <w:spacing w:after="0" w:line="240" w:lineRule="auto"/>
        <w:jc w:val="center"/>
        <w:rPr>
          <w:rFonts w:ascii="Times New Roman" w:eastAsia="Lucida Sans Unicode" w:hAnsi="Times New Roman" w:cs="Times New Roman"/>
          <w:b/>
          <w:kern w:val="1"/>
          <w:sz w:val="24"/>
          <w:szCs w:val="24"/>
        </w:rPr>
      </w:pPr>
    </w:p>
    <w:p w:rsidR="0092150B" w:rsidRDefault="0092150B" w:rsidP="00BE6630">
      <w:pPr>
        <w:widowControl w:val="0"/>
        <w:suppressAutoHyphens/>
        <w:autoSpaceDE w:val="0"/>
        <w:spacing w:after="0" w:line="240" w:lineRule="auto"/>
        <w:jc w:val="center"/>
        <w:rPr>
          <w:rFonts w:ascii="Times New Roman" w:eastAsia="Lucida Sans Unicode" w:hAnsi="Times New Roman" w:cs="Times New Roman"/>
          <w:b/>
          <w:kern w:val="1"/>
          <w:sz w:val="24"/>
          <w:szCs w:val="24"/>
        </w:rPr>
      </w:pPr>
    </w:p>
    <w:p w:rsidR="0092150B" w:rsidRPr="00BE6630" w:rsidRDefault="0092150B" w:rsidP="0092150B">
      <w:pPr>
        <w:widowControl w:val="0"/>
        <w:suppressAutoHyphens/>
        <w:autoSpaceDE w:val="0"/>
        <w:spacing w:after="0" w:line="240" w:lineRule="auto"/>
        <w:rPr>
          <w:rFonts w:ascii="Times New Roman" w:eastAsia="Lucida Sans Unicode" w:hAnsi="Times New Roman" w:cs="Times New Roman"/>
          <w:b/>
          <w:kern w:val="1"/>
          <w:sz w:val="24"/>
          <w:szCs w:val="24"/>
        </w:rPr>
      </w:pPr>
    </w:p>
    <w:p w:rsidR="00BE6630" w:rsidRPr="00BE6630" w:rsidRDefault="00BE6630" w:rsidP="00BE6630">
      <w:pPr>
        <w:widowControl w:val="0"/>
        <w:suppressAutoHyphens/>
        <w:autoSpaceDE w:val="0"/>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b/>
          <w:bCs/>
          <w:kern w:val="1"/>
          <w:sz w:val="28"/>
          <w:szCs w:val="28"/>
        </w:rPr>
        <w:t xml:space="preserve">Rozpis učiva    </w:t>
      </w:r>
    </w:p>
    <w:p w:rsidR="00BE6630" w:rsidRPr="00BE6630" w:rsidRDefault="00BE6630" w:rsidP="00BE6630">
      <w:pPr>
        <w:widowControl w:val="0"/>
        <w:suppressAutoHyphens/>
        <w:spacing w:after="0" w:line="240" w:lineRule="auto"/>
        <w:jc w:val="center"/>
        <w:rPr>
          <w:rFonts w:ascii="Times New Roman" w:eastAsia="Lucida Sans Unicode" w:hAnsi="Times New Roman" w:cs="Times New Roman"/>
          <w:b/>
          <w:bCs/>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71"/>
        <w:gridCol w:w="4224"/>
        <w:gridCol w:w="1146"/>
      </w:tblGrid>
      <w:tr w:rsidR="00BE6630" w:rsidRPr="00BE6630" w:rsidTr="0092150B">
        <w:trPr>
          <w:trHeight w:val="276"/>
        </w:trPr>
        <w:tc>
          <w:tcPr>
            <w:tcW w:w="4271" w:type="dxa"/>
            <w:vMerge w:val="restart"/>
            <w:tcBorders>
              <w:top w:val="single" w:sz="1" w:space="0" w:color="000000"/>
              <w:left w:val="single" w:sz="1" w:space="0" w:color="000000"/>
              <w:bottom w:val="single" w:sz="1" w:space="0" w:color="000000"/>
            </w:tcBorders>
          </w:tcPr>
          <w:p w:rsidR="00BE6630" w:rsidRPr="00BE6630" w:rsidRDefault="00BE6630" w:rsidP="00BE6630">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BE6630">
              <w:rPr>
                <w:rFonts w:ascii="Times New Roman" w:eastAsia="Lucida Sans Unicode" w:hAnsi="Times New Roman" w:cs="Times New Roman"/>
                <w:b/>
                <w:kern w:val="1"/>
                <w:sz w:val="24"/>
                <w:szCs w:val="24"/>
              </w:rPr>
              <w:t xml:space="preserve">Výsledky vzdělávání a </w:t>
            </w:r>
          </w:p>
          <w:p w:rsidR="00BE6630" w:rsidRPr="00BE6630" w:rsidRDefault="00BE6630" w:rsidP="00BE6630">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BE6630">
              <w:rPr>
                <w:rFonts w:ascii="Times New Roman" w:eastAsia="Lucida Sans Unicode" w:hAnsi="Times New Roman" w:cs="Times New Roman"/>
                <w:b/>
                <w:kern w:val="1"/>
                <w:sz w:val="24"/>
                <w:szCs w:val="24"/>
              </w:rPr>
              <w:t>odborné kompetence</w:t>
            </w:r>
          </w:p>
        </w:tc>
        <w:tc>
          <w:tcPr>
            <w:tcW w:w="4224" w:type="dxa"/>
            <w:vMerge w:val="restart"/>
            <w:tcBorders>
              <w:top w:val="single" w:sz="1" w:space="0" w:color="000000"/>
              <w:left w:val="single" w:sz="1" w:space="0" w:color="000000"/>
              <w:bottom w:val="single" w:sz="1" w:space="0" w:color="000000"/>
            </w:tcBorders>
          </w:tcPr>
          <w:p w:rsidR="00BE6630" w:rsidRPr="00BE6630" w:rsidRDefault="00BE6630" w:rsidP="00BE6630">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BE6630">
              <w:rPr>
                <w:rFonts w:ascii="Times New Roman" w:eastAsia="Lucida Sans Unicode" w:hAnsi="Times New Roman" w:cs="Times New Roman"/>
                <w:b/>
                <w:kern w:val="1"/>
                <w:sz w:val="24"/>
                <w:szCs w:val="24"/>
              </w:rPr>
              <w:t>Tematické celky</w:t>
            </w:r>
          </w:p>
        </w:tc>
        <w:tc>
          <w:tcPr>
            <w:tcW w:w="1146" w:type="dxa"/>
            <w:vMerge w:val="restart"/>
            <w:tcBorders>
              <w:top w:val="single" w:sz="1" w:space="0" w:color="000000"/>
              <w:left w:val="single" w:sz="1" w:space="0" w:color="000000"/>
              <w:bottom w:val="single" w:sz="1" w:space="0" w:color="000000"/>
              <w:right w:val="single" w:sz="1" w:space="0" w:color="000000"/>
            </w:tcBorders>
          </w:tcPr>
          <w:p w:rsidR="00BE6630" w:rsidRPr="00BE6630" w:rsidRDefault="00BE6630" w:rsidP="00BE6630">
            <w:pPr>
              <w:widowControl w:val="0"/>
              <w:suppressLineNumbers/>
              <w:suppressAutoHyphens/>
              <w:snapToGrid w:val="0"/>
              <w:spacing w:after="0" w:line="240" w:lineRule="auto"/>
              <w:jc w:val="center"/>
              <w:rPr>
                <w:rFonts w:ascii="Times New Roman" w:eastAsia="Lucida Sans Unicode" w:hAnsi="Times New Roman" w:cs="Times New Roman"/>
                <w:b/>
                <w:kern w:val="1"/>
                <w:sz w:val="24"/>
                <w:szCs w:val="24"/>
              </w:rPr>
            </w:pPr>
            <w:r w:rsidRPr="00BE6630">
              <w:rPr>
                <w:rFonts w:ascii="Times New Roman" w:eastAsia="Lucida Sans Unicode" w:hAnsi="Times New Roman" w:cs="Times New Roman"/>
                <w:b/>
                <w:kern w:val="1"/>
                <w:sz w:val="24"/>
                <w:szCs w:val="24"/>
              </w:rPr>
              <w:t>Hodinová dotace</w:t>
            </w:r>
          </w:p>
        </w:tc>
      </w:tr>
      <w:tr w:rsidR="00BE6630" w:rsidRPr="00BE6630" w:rsidTr="0092150B">
        <w:trPr>
          <w:trHeight w:val="276"/>
        </w:trPr>
        <w:tc>
          <w:tcPr>
            <w:tcW w:w="4271" w:type="dxa"/>
            <w:tcBorders>
              <w:left w:val="single" w:sz="1" w:space="0" w:color="000000"/>
              <w:bottom w:val="single" w:sz="1" w:space="0" w:color="000000"/>
            </w:tcBorders>
          </w:tcPr>
          <w:p w:rsidR="00BE6630" w:rsidRPr="00BE6630" w:rsidRDefault="00BE6630" w:rsidP="00BE6630">
            <w:pPr>
              <w:widowControl w:val="0"/>
              <w:suppressLineNumbers/>
              <w:suppressAutoHyphens/>
              <w:snapToGrid w:val="0"/>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Žák</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ovládá základní pěvecké dovednosti a </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svůj hlas chápe jako hudební nástroj, </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jehož zvládání je možné zdokonalovat</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orientuje se v notovém zápisu </w:t>
            </w:r>
          </w:p>
          <w:p w:rsidR="00BE6630" w:rsidRPr="00BE6630" w:rsidRDefault="00BE6630" w:rsidP="00BE6630">
            <w:pPr>
              <w:widowControl w:val="0"/>
              <w:suppressLineNumbers/>
              <w:suppressAutoHyphens/>
              <w:spacing w:after="0" w:line="240" w:lineRule="auto"/>
              <w:ind w:left="720"/>
              <w:rPr>
                <w:rFonts w:ascii="Times New Roman" w:eastAsia="Lucida Sans Unicode" w:hAnsi="Times New Roman" w:cs="Times New Roman"/>
                <w:kern w:val="1"/>
                <w:sz w:val="24"/>
                <w:szCs w:val="24"/>
              </w:rPr>
            </w:pP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rozezná svým sluchem základní </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harmonické funkce</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zvládá nácvik jednoduchých písní</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využívá nástroje Orffova instrumentáře</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rozezná umělé a lidové písně</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chápe lidovou píseň jako součást národní </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   kultury a historie</w:t>
            </w:r>
          </w:p>
          <w:p w:rsidR="00BE6630" w:rsidRPr="00BE6630" w:rsidRDefault="00BE6630" w:rsidP="00BE6630">
            <w:pPr>
              <w:widowControl w:val="0"/>
              <w:suppressLineNumbers/>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tabs>
                <w:tab w:val="left" w:pos="5805"/>
              </w:tabs>
              <w:spacing w:after="0" w:line="240" w:lineRule="auto"/>
              <w:rPr>
                <w:rFonts w:ascii="Times New Roman" w:eastAsia="Times New Roman" w:hAnsi="Times New Roman" w:cs="Times New Roman"/>
                <w:sz w:val="24"/>
                <w:szCs w:val="24"/>
                <w:lang w:eastAsia="cs-CZ"/>
              </w:rPr>
            </w:pPr>
            <w:r w:rsidRPr="00BE6630">
              <w:rPr>
                <w:rFonts w:ascii="Times New Roman" w:eastAsia="Lucida Sans Unicode" w:hAnsi="Times New Roman" w:cs="Times New Roman"/>
                <w:kern w:val="1"/>
                <w:sz w:val="24"/>
                <w:szCs w:val="24"/>
              </w:rPr>
              <w:t xml:space="preserve"> </w:t>
            </w:r>
            <w:r w:rsidRPr="00BE6630">
              <w:rPr>
                <w:rFonts w:ascii="Times New Roman" w:eastAsia="Times New Roman" w:hAnsi="Times New Roman" w:cs="Times New Roman"/>
                <w:sz w:val="24"/>
                <w:szCs w:val="24"/>
                <w:lang w:eastAsia="cs-CZ"/>
              </w:rPr>
              <w:t xml:space="preserve">- má vytvořeny hudební, pěvecké a </w:t>
            </w:r>
          </w:p>
          <w:p w:rsidR="00BE6630" w:rsidRPr="00BE6630" w:rsidRDefault="00BE6630" w:rsidP="00BE6630">
            <w:pPr>
              <w:tabs>
                <w:tab w:val="left" w:pos="5805"/>
              </w:tab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hudebně pohybové znalosti a návyky, </w:t>
            </w:r>
          </w:p>
          <w:p w:rsidR="00BE6630" w:rsidRPr="00BE6630" w:rsidRDefault="00BE6630" w:rsidP="00BE6630">
            <w:pPr>
              <w:tabs>
                <w:tab w:val="left" w:pos="5805"/>
              </w:tabs>
              <w:spacing w:after="0" w:line="240" w:lineRule="auto"/>
              <w:rPr>
                <w:rFonts w:ascii="Times New Roman" w:eastAsia="Times New Roman" w:hAnsi="Times New Roman" w:cs="Times New Roman"/>
                <w:sz w:val="24"/>
                <w:szCs w:val="24"/>
                <w:lang w:eastAsia="cs-CZ"/>
              </w:rPr>
            </w:pPr>
          </w:p>
          <w:p w:rsidR="00BE6630" w:rsidRPr="00BE6630" w:rsidRDefault="00BE6630" w:rsidP="00BE6630">
            <w:pPr>
              <w:tabs>
                <w:tab w:val="left" w:pos="5805"/>
              </w:tab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ovládá základní hudební </w:t>
            </w:r>
          </w:p>
          <w:p w:rsidR="00BE6630" w:rsidRPr="00BE6630" w:rsidRDefault="00BE6630" w:rsidP="00BE6630">
            <w:pPr>
              <w:tabs>
                <w:tab w:val="left" w:pos="5805"/>
              </w:tab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terminologii</w:t>
            </w:r>
          </w:p>
          <w:p w:rsidR="00BE6630" w:rsidRPr="00BE6630" w:rsidRDefault="00BE6630" w:rsidP="00BE6630">
            <w:pPr>
              <w:tabs>
                <w:tab w:val="left" w:pos="5805"/>
              </w:tabs>
              <w:spacing w:after="0" w:line="240" w:lineRule="auto"/>
              <w:rPr>
                <w:rFonts w:ascii="Times New Roman" w:eastAsia="Times New Roman" w:hAnsi="Times New Roman" w:cs="Times New Roman"/>
                <w:sz w:val="24"/>
                <w:szCs w:val="24"/>
                <w:lang w:eastAsia="cs-CZ"/>
              </w:rPr>
            </w:pPr>
          </w:p>
          <w:p w:rsidR="00BE6630" w:rsidRPr="00BE6630" w:rsidRDefault="00BE6630" w:rsidP="00BE6630">
            <w:pPr>
              <w:widowControl w:val="0"/>
              <w:suppressLineNumbers/>
              <w:suppressAutoHyphen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zařadí typická hudební díla na základě </w:t>
            </w:r>
          </w:p>
          <w:p w:rsidR="00BE6630" w:rsidRPr="00BE6630" w:rsidRDefault="00BE6630" w:rsidP="00BE6630">
            <w:pPr>
              <w:widowControl w:val="0"/>
              <w:suppressLineNumbers/>
              <w:suppressAutoHyphen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poslechu typických hudebně výrazových    </w:t>
            </w:r>
          </w:p>
          <w:p w:rsidR="00BE6630" w:rsidRPr="00BE6630" w:rsidRDefault="00BE6630" w:rsidP="00BE6630">
            <w:pPr>
              <w:widowControl w:val="0"/>
              <w:suppressLineNumbers/>
              <w:suppressAutoHyphen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prostředků  </w:t>
            </w:r>
          </w:p>
          <w:p w:rsidR="00BE6630" w:rsidRPr="00BE6630" w:rsidRDefault="00BE6630" w:rsidP="00BE6630">
            <w:pPr>
              <w:widowControl w:val="0"/>
              <w:suppressLineNumbers/>
              <w:suppressAutoHyphens/>
              <w:spacing w:after="0" w:line="240" w:lineRule="auto"/>
              <w:rPr>
                <w:rFonts w:ascii="Times New Roman" w:eastAsia="Times New Roman" w:hAnsi="Times New Roman" w:cs="Times New Roman"/>
                <w:sz w:val="24"/>
                <w:szCs w:val="24"/>
                <w:lang w:eastAsia="cs-CZ"/>
              </w:rPr>
            </w:pPr>
          </w:p>
          <w:p w:rsidR="00BE6630" w:rsidRPr="00BE6630" w:rsidRDefault="00BE6630" w:rsidP="00BE6630">
            <w:pPr>
              <w:widowControl w:val="0"/>
              <w:suppressLineNumbers/>
              <w:suppressAutoHyphen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poslech a rozbor hudebního                                     </w:t>
            </w:r>
          </w:p>
        </w:tc>
        <w:tc>
          <w:tcPr>
            <w:tcW w:w="4224" w:type="dxa"/>
            <w:tcBorders>
              <w:left w:val="single" w:sz="1" w:space="0" w:color="000000"/>
              <w:bottom w:val="single" w:sz="1" w:space="0" w:color="000000"/>
            </w:tcBorders>
          </w:tcPr>
          <w:p w:rsidR="00BE6630" w:rsidRPr="00BE6630" w:rsidRDefault="00BE6630" w:rsidP="00BE6630">
            <w:pPr>
              <w:widowControl w:val="0"/>
              <w:suppressAutoHyphens/>
              <w:snapToGrid w:val="0"/>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spacing w:after="0" w:line="240" w:lineRule="auto"/>
              <w:rPr>
                <w:rFonts w:ascii="Times New Roman" w:eastAsia="Lucida Sans Unicode" w:hAnsi="Times New Roman" w:cs="Times New Roman"/>
                <w:b/>
                <w:kern w:val="1"/>
                <w:sz w:val="24"/>
                <w:szCs w:val="24"/>
              </w:rPr>
            </w:pPr>
            <w:r w:rsidRPr="00BE6630">
              <w:rPr>
                <w:rFonts w:ascii="Times New Roman" w:eastAsia="Lucida Sans Unicode" w:hAnsi="Times New Roman" w:cs="Times New Roman"/>
                <w:b/>
                <w:kern w:val="1"/>
                <w:sz w:val="24"/>
                <w:szCs w:val="24"/>
              </w:rPr>
              <w:t>1. Pěvecké činnosti</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FA750B">
            <w:pPr>
              <w:widowControl w:val="0"/>
              <w:numPr>
                <w:ilvl w:val="1"/>
                <w:numId w:val="165"/>
              </w:numPr>
              <w:suppressAutoHyphens/>
              <w:spacing w:after="0" w:line="240" w:lineRule="auto"/>
              <w:contextualSpacing/>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 xml:space="preserve">Vytváření a rozvíjení pěveckých dovedností a návyků, držení těla, dýchání, frázování, tvorba tónů ,rezonance, tvoření vokálů. Hlasová pohyblivost, zpěv legatostaccato         </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FA750B">
            <w:pPr>
              <w:widowControl w:val="0"/>
              <w:numPr>
                <w:ilvl w:val="1"/>
                <w:numId w:val="165"/>
              </w:numPr>
              <w:suppressAutoHyphens/>
              <w:spacing w:after="0" w:line="240" w:lineRule="auto"/>
              <w:contextualSpacing/>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Intonace durová i smolová , transpozice intonačních modelů</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FA750B">
            <w:pPr>
              <w:widowControl w:val="0"/>
              <w:numPr>
                <w:ilvl w:val="0"/>
                <w:numId w:val="165"/>
              </w:numPr>
              <w:suppressAutoHyphens/>
              <w:spacing w:after="0" w:line="240" w:lineRule="auto"/>
              <w:contextualSpacing/>
              <w:rPr>
                <w:rFonts w:ascii="Times New Roman" w:eastAsia="Lucida Sans Unicode" w:hAnsi="Times New Roman" w:cs="Times New Roman"/>
                <w:b/>
                <w:bCs/>
                <w:kern w:val="1"/>
                <w:sz w:val="24"/>
                <w:szCs w:val="24"/>
              </w:rPr>
            </w:pPr>
            <w:r w:rsidRPr="00BE6630">
              <w:rPr>
                <w:rFonts w:ascii="Times New Roman" w:eastAsia="Lucida Sans Unicode" w:hAnsi="Times New Roman" w:cs="Times New Roman"/>
                <w:b/>
                <w:bCs/>
                <w:kern w:val="1"/>
                <w:sz w:val="24"/>
                <w:szCs w:val="24"/>
              </w:rPr>
              <w:t>Hudební teorie</w:t>
            </w:r>
          </w:p>
          <w:p w:rsidR="00BE6630" w:rsidRPr="00BE6630" w:rsidRDefault="00BE6630" w:rsidP="00FA750B">
            <w:pPr>
              <w:widowControl w:val="0"/>
              <w:numPr>
                <w:ilvl w:val="0"/>
                <w:numId w:val="164"/>
              </w:numPr>
              <w:suppressAutoHyphens/>
              <w:spacing w:after="0" w:line="240" w:lineRule="auto"/>
              <w:contextualSpacing/>
              <w:rPr>
                <w:rFonts w:ascii="Times New Roman" w:eastAsia="Lucida Sans Unicode" w:hAnsi="Times New Roman" w:cs="Times New Roman"/>
                <w:bCs/>
                <w:kern w:val="1"/>
                <w:sz w:val="24"/>
                <w:szCs w:val="24"/>
              </w:rPr>
            </w:pPr>
            <w:r w:rsidRPr="00BE6630">
              <w:rPr>
                <w:rFonts w:ascii="Times New Roman" w:eastAsia="Lucida Sans Unicode" w:hAnsi="Times New Roman" w:cs="Times New Roman"/>
                <w:bCs/>
                <w:kern w:val="1"/>
                <w:sz w:val="24"/>
                <w:szCs w:val="24"/>
              </w:rPr>
              <w:t>základní prvky notopisu</w:t>
            </w:r>
          </w:p>
          <w:p w:rsidR="00BE6630" w:rsidRPr="00BE6630" w:rsidRDefault="00BE6630" w:rsidP="00FA750B">
            <w:pPr>
              <w:widowControl w:val="0"/>
              <w:numPr>
                <w:ilvl w:val="0"/>
                <w:numId w:val="162"/>
              </w:numPr>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rytmus, centrum, takt</w:t>
            </w:r>
          </w:p>
          <w:p w:rsidR="00BE6630" w:rsidRPr="00BE6630" w:rsidRDefault="00BE6630" w:rsidP="00FA750B">
            <w:pPr>
              <w:widowControl w:val="0"/>
              <w:numPr>
                <w:ilvl w:val="0"/>
                <w:numId w:val="164"/>
              </w:numPr>
              <w:suppressAutoHyphens/>
              <w:spacing w:after="0" w:line="240" w:lineRule="auto"/>
              <w:contextualSpacing/>
              <w:rPr>
                <w:rFonts w:ascii="Times New Roman" w:eastAsia="Lucida Sans Unicode" w:hAnsi="Times New Roman" w:cs="Times New Roman"/>
                <w:b/>
                <w:bCs/>
                <w:kern w:val="1"/>
                <w:sz w:val="24"/>
                <w:szCs w:val="24"/>
              </w:rPr>
            </w:pPr>
            <w:r w:rsidRPr="00BE6630">
              <w:rPr>
                <w:rFonts w:ascii="Times New Roman" w:eastAsia="Lucida Sans Unicode" w:hAnsi="Times New Roman" w:cs="Times New Roman"/>
                <w:kern w:val="1"/>
                <w:sz w:val="24"/>
                <w:szCs w:val="24"/>
              </w:rPr>
              <w:t>dur a mol stupnice</w:t>
            </w:r>
          </w:p>
          <w:p w:rsidR="00BE6630" w:rsidRPr="00BE6630" w:rsidRDefault="00BE6630" w:rsidP="00FA750B">
            <w:pPr>
              <w:widowControl w:val="0"/>
              <w:numPr>
                <w:ilvl w:val="0"/>
                <w:numId w:val="163"/>
              </w:numPr>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akordy</w:t>
            </w:r>
          </w:p>
          <w:p w:rsidR="00BE6630" w:rsidRPr="00BE6630" w:rsidRDefault="00BE6630" w:rsidP="00FA750B">
            <w:pPr>
              <w:widowControl w:val="0"/>
              <w:numPr>
                <w:ilvl w:val="0"/>
                <w:numId w:val="163"/>
              </w:numPr>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základní intervaly</w:t>
            </w:r>
          </w:p>
          <w:p w:rsidR="00BE6630" w:rsidRPr="00BE6630" w:rsidRDefault="00BE6630" w:rsidP="00FA750B">
            <w:pPr>
              <w:widowControl w:val="0"/>
              <w:numPr>
                <w:ilvl w:val="0"/>
                <w:numId w:val="163"/>
              </w:numPr>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durový kvintakord, sextakord, kvartsextakordu</w:t>
            </w:r>
          </w:p>
          <w:p w:rsidR="00BE6630" w:rsidRPr="00BE6630" w:rsidRDefault="00BE6630" w:rsidP="00FA750B">
            <w:pPr>
              <w:widowControl w:val="0"/>
              <w:numPr>
                <w:ilvl w:val="0"/>
                <w:numId w:val="163"/>
              </w:numPr>
              <w:suppressAutoHyphens/>
              <w:spacing w:after="0" w:line="240" w:lineRule="auto"/>
              <w:rPr>
                <w:rFonts w:ascii="Times New Roman" w:eastAsia="Lucida Sans Unicode" w:hAnsi="Times New Roman" w:cs="Times New Roman"/>
                <w:kern w:val="1"/>
                <w:sz w:val="24"/>
                <w:szCs w:val="24"/>
              </w:rPr>
            </w:pPr>
            <w:r w:rsidRPr="00BE6630">
              <w:rPr>
                <w:rFonts w:ascii="Times New Roman" w:eastAsia="Lucida Sans Unicode" w:hAnsi="Times New Roman" w:cs="Times New Roman"/>
                <w:kern w:val="1"/>
                <w:sz w:val="24"/>
                <w:szCs w:val="24"/>
              </w:rPr>
              <w:t>hudební názvosloví</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p w:rsidR="00BE6630" w:rsidRPr="00BE6630" w:rsidRDefault="00BE6630" w:rsidP="00FA750B">
            <w:pPr>
              <w:widowControl w:val="0"/>
              <w:numPr>
                <w:ilvl w:val="0"/>
                <w:numId w:val="165"/>
              </w:numPr>
              <w:tabs>
                <w:tab w:val="num" w:pos="720"/>
              </w:tabs>
              <w:suppressAutoHyphens/>
              <w:spacing w:after="0" w:line="240" w:lineRule="auto"/>
              <w:contextualSpacing/>
              <w:rPr>
                <w:rFonts w:ascii="Times New Roman" w:eastAsia="Lucida Sans Unicode" w:hAnsi="Times New Roman" w:cs="Times New Roman"/>
                <w:b/>
                <w:bCs/>
                <w:kern w:val="1"/>
                <w:sz w:val="24"/>
                <w:szCs w:val="24"/>
              </w:rPr>
            </w:pPr>
            <w:r w:rsidRPr="00BE6630">
              <w:rPr>
                <w:rFonts w:ascii="Times New Roman" w:eastAsia="Lucida Sans Unicode" w:hAnsi="Times New Roman" w:cs="Times New Roman"/>
                <w:b/>
                <w:bCs/>
                <w:kern w:val="1"/>
                <w:sz w:val="24"/>
                <w:szCs w:val="24"/>
              </w:rPr>
              <w:t>Dějiny hudby – poslech a rozbor</w:t>
            </w:r>
          </w:p>
          <w:p w:rsidR="00BE6630" w:rsidRPr="00BE6630" w:rsidRDefault="00BE6630" w:rsidP="00BE6630">
            <w:pPr>
              <w:widowControl w:val="0"/>
              <w:tabs>
                <w:tab w:val="num" w:pos="720"/>
              </w:tabs>
              <w:suppressAutoHyphens/>
              <w:spacing w:after="0" w:line="240" w:lineRule="auto"/>
              <w:ind w:left="360"/>
              <w:contextualSpacing/>
              <w:rPr>
                <w:rFonts w:ascii="Times New Roman" w:eastAsia="Lucida Sans Unicode" w:hAnsi="Times New Roman" w:cs="Times New Roman"/>
                <w:b/>
                <w:bCs/>
                <w:kern w:val="1"/>
                <w:sz w:val="24"/>
                <w:szCs w:val="24"/>
              </w:rPr>
            </w:pP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hudba v pravěku a starověku</w:t>
            </w: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středověká a renesanční hudba</w:t>
            </w: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baroko</w:t>
            </w: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klasicismus</w:t>
            </w: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romantismus a novoromantismus</w:t>
            </w: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česká národní škola –Smetana,Dvořák</w:t>
            </w: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-Fibich, Novák, Suk  </w:t>
            </w:r>
          </w:p>
          <w:p w:rsidR="00BE6630" w:rsidRPr="00BE6630" w:rsidRDefault="00BE6630" w:rsidP="00BE6630">
            <w:pPr>
              <w:tabs>
                <w:tab w:val="left" w:pos="5805"/>
              </w:tabs>
              <w:spacing w:after="0"/>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  Janáček , Martinů                                                                                                  </w:t>
            </w:r>
          </w:p>
          <w:p w:rsidR="00BE6630" w:rsidRPr="00BE6630" w:rsidRDefault="00BE6630" w:rsidP="00BE6630">
            <w:pPr>
              <w:tabs>
                <w:tab w:val="left" w:pos="5805"/>
                <w:tab w:val="right" w:pos="9072"/>
              </w:tab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impresionismus</w:t>
            </w:r>
          </w:p>
          <w:p w:rsidR="00BE6630" w:rsidRPr="00BE6630" w:rsidRDefault="00BE6630" w:rsidP="00BE6630">
            <w:pPr>
              <w:tabs>
                <w:tab w:val="left" w:pos="5805"/>
                <w:tab w:val="right" w:pos="9072"/>
              </w:tab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hudba 20. století –přehled                                                                                                                                                                                                                                                                                                        </w:t>
            </w:r>
            <w:r w:rsidRPr="00BE6630">
              <w:rPr>
                <w:rFonts w:ascii="Times New Roman" w:eastAsia="Times New Roman" w:hAnsi="Times New Roman" w:cs="Times New Roman"/>
                <w:sz w:val="24"/>
                <w:szCs w:val="24"/>
                <w:lang w:eastAsia="cs-CZ"/>
              </w:rPr>
              <w:tab/>
            </w:r>
          </w:p>
          <w:p w:rsidR="00BE6630" w:rsidRPr="00BE6630" w:rsidRDefault="00BE6630" w:rsidP="00BE6630">
            <w:pPr>
              <w:tabs>
                <w:tab w:val="left" w:pos="5805"/>
                <w:tab w:val="right" w:pos="9072"/>
              </w:tab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w:t>
            </w:r>
          </w:p>
          <w:p w:rsidR="00BE6630" w:rsidRPr="00BE6630" w:rsidRDefault="00BE6630" w:rsidP="00BE6630">
            <w:pPr>
              <w:tabs>
                <w:tab w:val="left" w:pos="5805"/>
                <w:tab w:val="right" w:pos="9072"/>
              </w:tabs>
              <w:spacing w:after="0" w:line="240" w:lineRule="auto"/>
              <w:rPr>
                <w:rFonts w:ascii="Times New Roman" w:eastAsia="Times New Roman" w:hAnsi="Times New Roman" w:cs="Times New Roman"/>
                <w:sz w:val="24"/>
                <w:szCs w:val="24"/>
                <w:lang w:eastAsia="cs-CZ"/>
              </w:rPr>
            </w:pPr>
            <w:r w:rsidRPr="00BE6630">
              <w:rPr>
                <w:rFonts w:ascii="Times New Roman" w:eastAsia="Times New Roman" w:hAnsi="Times New Roman" w:cs="Times New Roman"/>
                <w:sz w:val="24"/>
                <w:szCs w:val="24"/>
                <w:lang w:eastAsia="cs-CZ"/>
              </w:rPr>
              <w:t xml:space="preserve"> </w:t>
            </w:r>
          </w:p>
          <w:p w:rsidR="00BE6630" w:rsidRPr="00BE6630" w:rsidRDefault="00BE6630" w:rsidP="00BE6630">
            <w:pPr>
              <w:widowControl w:val="0"/>
              <w:suppressAutoHyphens/>
              <w:spacing w:after="0" w:line="240" w:lineRule="auto"/>
              <w:rPr>
                <w:rFonts w:ascii="Times New Roman" w:eastAsia="Lucida Sans Unicode" w:hAnsi="Times New Roman" w:cs="Times New Roman"/>
                <w:kern w:val="1"/>
                <w:sz w:val="24"/>
                <w:szCs w:val="24"/>
              </w:rPr>
            </w:pPr>
          </w:p>
        </w:tc>
        <w:tc>
          <w:tcPr>
            <w:tcW w:w="1146" w:type="dxa"/>
            <w:tcBorders>
              <w:left w:val="single" w:sz="1" w:space="0" w:color="000000"/>
              <w:bottom w:val="single" w:sz="1" w:space="0" w:color="000000"/>
              <w:right w:val="single" w:sz="1" w:space="0" w:color="000000"/>
            </w:tcBorders>
          </w:tcPr>
          <w:p w:rsidR="00BE6630" w:rsidRPr="00BE6630" w:rsidRDefault="00BE6630" w:rsidP="00BE6630">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BE6630" w:rsidRPr="00BE6630" w:rsidRDefault="00BE6630" w:rsidP="00BE6630">
      <w:pPr>
        <w:spacing w:after="0" w:line="240" w:lineRule="auto"/>
        <w:rPr>
          <w:rFonts w:ascii="Times New Roman" w:eastAsia="Times New Roman" w:hAnsi="Times New Roman" w:cs="Times New Roman"/>
          <w:sz w:val="24"/>
          <w:szCs w:val="24"/>
          <w:lang w:eastAsia="cs-CZ"/>
        </w:rPr>
      </w:pPr>
    </w:p>
    <w:p w:rsidR="00BE6630" w:rsidRDefault="00BE6630" w:rsidP="00BE6630">
      <w:pPr>
        <w:spacing w:after="0" w:line="240" w:lineRule="auto"/>
        <w:rPr>
          <w:rFonts w:ascii="Times New Roman" w:eastAsia="Times New Roman" w:hAnsi="Times New Roman" w:cs="Times New Roman"/>
          <w:sz w:val="24"/>
          <w:szCs w:val="24"/>
          <w:lang w:eastAsia="cs-CZ"/>
        </w:rPr>
      </w:pPr>
    </w:p>
    <w:p w:rsidR="0092150B" w:rsidRDefault="0092150B" w:rsidP="000F2E4E">
      <w:pPr>
        <w:spacing w:after="0" w:line="240" w:lineRule="auto"/>
        <w:rPr>
          <w:rFonts w:ascii="Times New Roman" w:eastAsia="Times New Roman" w:hAnsi="Times New Roman" w:cs="Times New Roman"/>
          <w:sz w:val="24"/>
          <w:szCs w:val="24"/>
          <w:lang w:eastAsia="cs-CZ"/>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r w:rsidRPr="000F2E4E">
        <w:rPr>
          <w:rFonts w:ascii="Times New Roman" w:eastAsia="SimSun" w:hAnsi="Times New Roman" w:cs="Times New Roman"/>
          <w:b/>
          <w:bCs/>
          <w:sz w:val="24"/>
          <w:szCs w:val="24"/>
          <w:lang w:eastAsia="zh-CN"/>
        </w:rPr>
        <w:t>Obchodní akademie, Střední pedagogická škola a Jazyková škola s právem státní jazykové zkoušky Beroun,      U Stadionu 486, Beroun 2, 266 37</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r w:rsidRPr="000F2E4E">
        <w:rPr>
          <w:rFonts w:ascii="Times New Roman" w:eastAsia="SimSun" w:hAnsi="Times New Roman" w:cs="Times New Roman"/>
          <w:b/>
          <w:bCs/>
          <w:sz w:val="24"/>
          <w:szCs w:val="24"/>
          <w:lang w:eastAsia="zh-CN"/>
        </w:rPr>
        <w:t>Název vyučovacího předmětu:</w:t>
      </w:r>
      <w:r w:rsidRPr="000F2E4E">
        <w:rPr>
          <w:rFonts w:ascii="Times New Roman" w:eastAsia="SimSun" w:hAnsi="Times New Roman" w:cs="Times New Roman"/>
          <w:sz w:val="24"/>
          <w:szCs w:val="24"/>
          <w:lang w:eastAsia="zh-CN"/>
        </w:rPr>
        <w:t xml:space="preserve"> </w:t>
      </w:r>
      <w:r w:rsidRPr="000F2E4E">
        <w:rPr>
          <w:rFonts w:ascii="Times New Roman" w:eastAsia="SimSun" w:hAnsi="Times New Roman" w:cs="Times New Roman"/>
          <w:b/>
          <w:sz w:val="24"/>
          <w:szCs w:val="24"/>
          <w:lang w:eastAsia="zh-CN"/>
        </w:rPr>
        <w:t>Výtvarná výchova</w:t>
      </w:r>
      <w:r w:rsidRPr="000F2E4E">
        <w:rPr>
          <w:rFonts w:ascii="Times New Roman" w:eastAsia="SimSun" w:hAnsi="Times New Roman" w:cs="Times New Roman"/>
          <w:b/>
          <w:bCs/>
          <w:sz w:val="24"/>
          <w:szCs w:val="24"/>
          <w:lang w:eastAsia="zh-CN"/>
        </w:rPr>
        <w:t xml:space="preserve"> </w:t>
      </w: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b/>
          <w:bCs/>
          <w:sz w:val="24"/>
          <w:szCs w:val="24"/>
          <w:lang w:eastAsia="zh-CN"/>
        </w:rPr>
        <w:t>Celkový počet vyučovacích hodin za studium:</w:t>
      </w:r>
      <w:r w:rsidRPr="000F2E4E">
        <w:rPr>
          <w:rFonts w:ascii="Times New Roman" w:eastAsia="SimSun" w:hAnsi="Times New Roman" w:cs="Times New Roman"/>
          <w:bCs/>
          <w:sz w:val="24"/>
          <w:szCs w:val="24"/>
          <w:lang w:eastAsia="zh-CN"/>
        </w:rPr>
        <w:t xml:space="preserve"> 68</w:t>
      </w: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b/>
          <w:bCs/>
          <w:sz w:val="24"/>
          <w:szCs w:val="24"/>
          <w:lang w:eastAsia="zh-CN"/>
        </w:rPr>
        <w:t>Kód a název oboru vzdělání:</w:t>
      </w:r>
      <w:r w:rsidRPr="000F2E4E">
        <w:rPr>
          <w:rFonts w:ascii="Times New Roman" w:eastAsia="SimSun" w:hAnsi="Times New Roman" w:cs="Times New Roman"/>
          <w:sz w:val="24"/>
          <w:szCs w:val="24"/>
          <w:lang w:eastAsia="zh-CN"/>
        </w:rPr>
        <w:t xml:space="preserve"> </w:t>
      </w:r>
      <w:r w:rsidRPr="000F2E4E">
        <w:rPr>
          <w:rFonts w:ascii="Times New Roman" w:eastAsia="SimSun" w:hAnsi="Times New Roman" w:cs="Times New Roman"/>
          <w:color w:val="000000"/>
          <w:sz w:val="24"/>
          <w:szCs w:val="24"/>
          <w:lang w:eastAsia="zh-CN"/>
        </w:rPr>
        <w:t xml:space="preserve">78 – 42 M / 03   </w:t>
      </w:r>
      <w:r w:rsidRPr="000F2E4E">
        <w:rPr>
          <w:rFonts w:ascii="Times New Roman" w:eastAsia="SimSun" w:hAnsi="Times New Roman" w:cs="Times New Roman"/>
          <w:sz w:val="24"/>
          <w:szCs w:val="24"/>
          <w:lang w:eastAsia="zh-CN"/>
        </w:rPr>
        <w:t>Pedagogické lyceum</w:t>
      </w: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b/>
          <w:bCs/>
          <w:sz w:val="24"/>
          <w:szCs w:val="24"/>
          <w:lang w:eastAsia="zh-CN"/>
        </w:rPr>
        <w:t>Délka a forma vzdělání:</w:t>
      </w:r>
      <w:r w:rsidRPr="000F2E4E">
        <w:rPr>
          <w:rFonts w:ascii="Times New Roman" w:eastAsia="SimSun" w:hAnsi="Times New Roman" w:cs="Times New Roman"/>
          <w:sz w:val="24"/>
          <w:szCs w:val="24"/>
          <w:lang w:eastAsia="zh-CN"/>
        </w:rPr>
        <w:t xml:space="preserve"> denní</w:t>
      </w: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b/>
          <w:bCs/>
          <w:sz w:val="24"/>
          <w:szCs w:val="24"/>
          <w:lang w:eastAsia="zh-CN"/>
        </w:rPr>
        <w:t>Platnost:</w:t>
      </w:r>
      <w:r w:rsidRPr="000F2E4E">
        <w:rPr>
          <w:rFonts w:ascii="Times New Roman" w:eastAsia="SimSun" w:hAnsi="Times New Roman" w:cs="Times New Roman"/>
          <w:sz w:val="24"/>
          <w:szCs w:val="24"/>
          <w:lang w:eastAsia="zh-CN"/>
        </w:rPr>
        <w:t xml:space="preserve"> od 1. 9. 2012 počínaje 1. ročníkem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Default="000F2E4E" w:rsidP="000F2E4E">
      <w:pPr>
        <w:spacing w:after="0" w:line="240" w:lineRule="auto"/>
        <w:rPr>
          <w:rFonts w:ascii="Times New Roman" w:eastAsia="SimSun" w:hAnsi="Times New Roman" w:cs="Times New Roman"/>
          <w:sz w:val="24"/>
          <w:szCs w:val="24"/>
          <w:lang w:eastAsia="zh-CN"/>
        </w:rPr>
      </w:pPr>
    </w:p>
    <w:p w:rsidR="00735ECF" w:rsidRPr="000F2E4E" w:rsidRDefault="00735ECF" w:rsidP="000F2E4E">
      <w:pPr>
        <w:spacing w:after="0" w:line="240" w:lineRule="auto"/>
        <w:rPr>
          <w:rFonts w:ascii="Times New Roman" w:eastAsia="SimSun" w:hAnsi="Times New Roman" w:cs="Times New Roman"/>
          <w:sz w:val="24"/>
          <w:szCs w:val="24"/>
          <w:lang w:eastAsia="zh-CN"/>
        </w:rPr>
      </w:pPr>
    </w:p>
    <w:p w:rsidR="00735ECF" w:rsidRDefault="00735ECF" w:rsidP="000F2E4E">
      <w:pPr>
        <w:spacing w:after="0" w:line="240" w:lineRule="auto"/>
        <w:jc w:val="center"/>
        <w:rPr>
          <w:rFonts w:ascii="Times New Roman" w:eastAsia="SimSun" w:hAnsi="Times New Roman" w:cs="Times New Roman"/>
          <w:b/>
          <w:bCs/>
          <w:sz w:val="28"/>
          <w:szCs w:val="28"/>
          <w:lang w:eastAsia="zh-CN"/>
        </w:rPr>
      </w:pPr>
    </w:p>
    <w:p w:rsidR="000F2E4E" w:rsidRPr="000F2E4E" w:rsidRDefault="000F2E4E" w:rsidP="000F2E4E">
      <w:pPr>
        <w:spacing w:after="0" w:line="240" w:lineRule="auto"/>
        <w:jc w:val="center"/>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Pojetí vyučovacího předmětu</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r w:rsidRPr="000F2E4E">
        <w:rPr>
          <w:rFonts w:ascii="Times New Roman" w:eastAsia="SimSun" w:hAnsi="Times New Roman" w:cs="Times New Roman"/>
          <w:b/>
          <w:bCs/>
          <w:sz w:val="24"/>
          <w:szCs w:val="24"/>
          <w:lang w:eastAsia="zh-CN"/>
        </w:rPr>
        <w:t>Obecný cíl</w:t>
      </w:r>
    </w:p>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Obecným cílem výtvarné výchovy je naučit studenty samostatnému a kritickému pohledu na širokou oblast výtvarné kultury lidstva. Dalším cílem je naučit studenty zvládat základní malířské, kreslířské,</w:t>
      </w:r>
      <w:r>
        <w:rPr>
          <w:rFonts w:ascii="Times New Roman" w:eastAsia="SimSun" w:hAnsi="Times New Roman" w:cs="Times New Roman"/>
          <w:sz w:val="24"/>
          <w:szCs w:val="24"/>
          <w:lang w:eastAsia="zh-CN"/>
        </w:rPr>
        <w:t xml:space="preserve"> </w:t>
      </w:r>
      <w:r w:rsidRPr="000F2E4E">
        <w:rPr>
          <w:rFonts w:ascii="Times New Roman" w:eastAsia="SimSun" w:hAnsi="Times New Roman" w:cs="Times New Roman"/>
          <w:sz w:val="24"/>
          <w:szCs w:val="24"/>
          <w:lang w:eastAsia="zh-CN"/>
        </w:rPr>
        <w:t>grafic</w:t>
      </w:r>
      <w:r w:rsidR="00735ECF">
        <w:rPr>
          <w:rFonts w:ascii="Times New Roman" w:eastAsia="SimSun" w:hAnsi="Times New Roman" w:cs="Times New Roman"/>
          <w:sz w:val="24"/>
          <w:szCs w:val="24"/>
          <w:lang w:eastAsia="zh-CN"/>
        </w:rPr>
        <w:t xml:space="preserve">ké techniky a základy keramiky, </w:t>
      </w:r>
      <w:r w:rsidRPr="000F2E4E">
        <w:rPr>
          <w:rFonts w:ascii="Times New Roman" w:eastAsia="SimSun" w:hAnsi="Times New Roman" w:cs="Times New Roman"/>
          <w:sz w:val="24"/>
          <w:szCs w:val="24"/>
          <w:lang w:eastAsia="zh-CN"/>
        </w:rPr>
        <w:t xml:space="preserve">základy teorie výtvarného umění, rozumění výtvarnému dílu a to co je označováno za výtvarné dílo. </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U tohoto odborného předmětu je třeba v základní míře výchovně využít i jeho všeobecný přesah do ostatních oblastí života, neboť estetika a krásno se projevují v každé oblasti života člověka.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r w:rsidRPr="000F2E4E">
        <w:rPr>
          <w:rFonts w:ascii="Times New Roman" w:eastAsia="SimSun" w:hAnsi="Times New Roman" w:cs="Times New Roman"/>
          <w:b/>
          <w:bCs/>
          <w:sz w:val="24"/>
          <w:szCs w:val="24"/>
          <w:lang w:eastAsia="zh-CN"/>
        </w:rPr>
        <w:t>Charakteristika učiva</w:t>
      </w:r>
    </w:p>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Obsah předmětu je tvořen vlastní praktickou činností studentů (2/3 hodin) a teoretickou složkou (1/3 hodin). Ve výjimečných případech lze rozložení hodin upravit dle složení studijní skupiny, počtu výukových hodin, schopností a dovedností studentů a klimatu ve skupině.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iCs/>
          <w:sz w:val="24"/>
          <w:szCs w:val="24"/>
          <w:lang w:eastAsia="zh-CN"/>
        </w:rPr>
      </w:pPr>
      <w:r w:rsidRPr="000F2E4E">
        <w:rPr>
          <w:rFonts w:ascii="Times New Roman" w:eastAsia="SimSun" w:hAnsi="Times New Roman" w:cs="Times New Roman"/>
          <w:b/>
          <w:bCs/>
          <w:iCs/>
          <w:sz w:val="24"/>
          <w:szCs w:val="24"/>
          <w:lang w:eastAsia="zh-CN"/>
        </w:rPr>
        <w:t xml:space="preserve">Výtvarné zobrazování </w:t>
      </w:r>
    </w:p>
    <w:p w:rsid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podle modelu (vnější model) i podle představy v základních druzích výtvarné činnosti (kresba, malba, grafika, modelování, kombinované a experimentální techniky), zvládnutí základů výtvarného vyjadřování jako jsou perspektiva, proporce, tvarová a barevná harmonie, různé materiály a techniky, výtvarná hra a experimentování. </w:t>
      </w:r>
    </w:p>
    <w:p w:rsidR="00735ECF" w:rsidRPr="000F2E4E" w:rsidRDefault="00735ECF" w:rsidP="00735ECF">
      <w:pPr>
        <w:spacing w:after="0" w:line="240" w:lineRule="auto"/>
        <w:ind w:left="720"/>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iCs/>
          <w:sz w:val="24"/>
          <w:szCs w:val="24"/>
          <w:lang w:eastAsia="zh-CN"/>
        </w:rPr>
      </w:pPr>
      <w:r w:rsidRPr="000F2E4E">
        <w:rPr>
          <w:rFonts w:ascii="Times New Roman" w:eastAsia="SimSun" w:hAnsi="Times New Roman" w:cs="Times New Roman"/>
          <w:b/>
          <w:bCs/>
          <w:iCs/>
          <w:sz w:val="24"/>
          <w:szCs w:val="24"/>
          <w:lang w:eastAsia="zh-CN"/>
        </w:rPr>
        <w:t>Dekorativní a materiálové práce</w:t>
      </w:r>
    </w:p>
    <w:p w:rsid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užitá grafika, písmo. Nejrůznější techniky a materiály (klasické nebo odpadové materiály). Využití keramiky také jako relaxační techniky. U tohoto bloku je potřeba dbát na dodržení postupu od konceptu a náčrtku přes korekturu ze strany pedagoga-výtvarníka až k co nejdokonalejšímu provedení. </w:t>
      </w:r>
    </w:p>
    <w:p w:rsidR="00735ECF" w:rsidRDefault="00735ECF" w:rsidP="00735ECF">
      <w:pPr>
        <w:spacing w:after="0" w:line="240" w:lineRule="auto"/>
        <w:rPr>
          <w:rFonts w:ascii="Times New Roman" w:eastAsia="SimSun" w:hAnsi="Times New Roman" w:cs="Times New Roman"/>
          <w:sz w:val="24"/>
          <w:szCs w:val="24"/>
          <w:lang w:eastAsia="zh-CN"/>
        </w:rPr>
      </w:pPr>
    </w:p>
    <w:p w:rsidR="00735ECF" w:rsidRDefault="00735ECF" w:rsidP="00735ECF">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iCs/>
          <w:sz w:val="24"/>
          <w:szCs w:val="24"/>
          <w:lang w:eastAsia="zh-CN"/>
        </w:rPr>
      </w:pPr>
      <w:r w:rsidRPr="000F2E4E">
        <w:rPr>
          <w:rFonts w:ascii="Times New Roman" w:eastAsia="SimSun" w:hAnsi="Times New Roman" w:cs="Times New Roman"/>
          <w:b/>
          <w:bCs/>
          <w:iCs/>
          <w:sz w:val="24"/>
          <w:szCs w:val="24"/>
          <w:lang w:eastAsia="zh-CN"/>
        </w:rPr>
        <w:t>Dějiny výtvarného umění</w:t>
      </w:r>
    </w:p>
    <w:p w:rsid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studenti by se měli seznámit s tímto oborem v základní míře. Například probráním vybraných kapitol dějin umění nebo přednášením referátů na konkrétního umělce-výtvarníka. Jde o poznání dějin umění v základních rysech. Součástí studia jsou návštěvy výstav s rozborem výstav (s hlavním ohledem na obsah a formu výtvarných děl) včetně poznání sbírek Národní galerie a regionálních expozic dle momentálních možností. </w:t>
      </w:r>
    </w:p>
    <w:p w:rsidR="00735ECF" w:rsidRPr="000F2E4E" w:rsidRDefault="00735ECF" w:rsidP="00735ECF">
      <w:pPr>
        <w:spacing w:after="0" w:line="240" w:lineRule="auto"/>
        <w:ind w:left="720"/>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iCs/>
          <w:sz w:val="24"/>
          <w:szCs w:val="24"/>
          <w:lang w:eastAsia="zh-CN"/>
        </w:rPr>
      </w:pPr>
      <w:r w:rsidRPr="000F2E4E">
        <w:rPr>
          <w:rFonts w:ascii="Times New Roman" w:eastAsia="SimSun" w:hAnsi="Times New Roman" w:cs="Times New Roman"/>
          <w:b/>
          <w:bCs/>
          <w:iCs/>
          <w:sz w:val="24"/>
          <w:szCs w:val="24"/>
          <w:lang w:eastAsia="zh-CN"/>
        </w:rPr>
        <w:t>Teorie výtvarné výchovy</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poučení o základech výtvarné technologie jako jsou například druhy barev a jejich výroba v průběhu dějin lidstva, dále druhy grafických technik s praktickými ukázkami. Studenty je potřeba seznámit i s teorií kýče, vkusu a nevkusu. Patří sem i teorie zlatého řezu a rozbor uměleckého díla.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r w:rsidRPr="000F2E4E">
        <w:rPr>
          <w:rFonts w:ascii="Times New Roman" w:eastAsia="SimSun" w:hAnsi="Times New Roman" w:cs="Times New Roman"/>
          <w:b/>
          <w:bCs/>
          <w:sz w:val="24"/>
          <w:szCs w:val="24"/>
          <w:lang w:eastAsia="zh-CN"/>
        </w:rPr>
        <w:t>Naplňování afektivních cílů vzdělávání</w:t>
      </w:r>
    </w:p>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r w:rsidRPr="000F2E4E">
        <w:rPr>
          <w:rFonts w:ascii="Times New Roman" w:eastAsia="SimSun" w:hAnsi="Times New Roman" w:cs="Times New Roman"/>
          <w:b/>
          <w:bCs/>
          <w:sz w:val="24"/>
          <w:szCs w:val="24"/>
          <w:u w:val="single"/>
          <w:lang w:eastAsia="zh-CN"/>
        </w:rPr>
        <w:t xml:space="preserve"> </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Výuka výtvarné výchovy směřuje k tomu, aby studenti:</w:t>
      </w:r>
    </w:p>
    <w:p w:rsidR="000F2E4E" w:rsidRPr="000F2E4E" w:rsidRDefault="000F2E4E" w:rsidP="00735ECF">
      <w:pPr>
        <w:numPr>
          <w:ilvl w:val="0"/>
          <w:numId w:val="102"/>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zvládli tvořivě jednotlivá témata nejrůznějšího charakteru (praktické úkoly spolu s teorií výtvarné výchovy)</w:t>
      </w:r>
    </w:p>
    <w:p w:rsidR="000F2E4E" w:rsidRPr="000F2E4E" w:rsidRDefault="000F2E4E" w:rsidP="00735ECF">
      <w:pPr>
        <w:numPr>
          <w:ilvl w:val="0"/>
          <w:numId w:val="102"/>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byli schopni poznávat a hodnotit komplikovaný svět výtvarného umění minulosti a zejména současnosti a uměli ho přesvědčivě, ale neautoritativně zprostředkovat při budoucí výchovně vzdělávací práci.</w:t>
      </w:r>
    </w:p>
    <w:p w:rsidR="000F2E4E" w:rsidRPr="000F2E4E" w:rsidRDefault="000F2E4E" w:rsidP="00735ECF">
      <w:pPr>
        <w:numPr>
          <w:ilvl w:val="0"/>
          <w:numId w:val="102"/>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dokázali na konci studia tohoto předmětu všechny získané poznatky, dovednosti a názory na žádoucí úrovni syntetizovat a aplikovat ve svém životě a dalším studiu.</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Default="000F2E4E" w:rsidP="000F2E4E">
      <w:pPr>
        <w:spacing w:after="0" w:line="240" w:lineRule="auto"/>
        <w:ind w:firstLine="360"/>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Konkrétní t</w:t>
      </w:r>
      <w:r w:rsidR="00735ECF">
        <w:rPr>
          <w:rFonts w:ascii="Times New Roman" w:eastAsia="SimSun" w:hAnsi="Times New Roman" w:cs="Times New Roman"/>
          <w:sz w:val="24"/>
          <w:szCs w:val="24"/>
          <w:lang w:eastAsia="zh-CN"/>
        </w:rPr>
        <w:t>e</w:t>
      </w:r>
      <w:r w:rsidRPr="000F2E4E">
        <w:rPr>
          <w:rFonts w:ascii="Times New Roman" w:eastAsia="SimSun" w:hAnsi="Times New Roman" w:cs="Times New Roman"/>
          <w:sz w:val="24"/>
          <w:szCs w:val="24"/>
          <w:lang w:eastAsia="zh-CN"/>
        </w:rPr>
        <w:t>matické zadání praktických prací v rozpisu učiva prvního ročníku jsou považována za náměty a při jejich výběru má vyučující značnou volnost. Vyučující volí téma podle zájmu žáků, podle možností školy, podle materiálového vybavení, podle historického nebo aktuálního dění ve výtvarném umění (s přihlédnutím k mimořádným talentům nebo naopak ke studentům se speciálními vzdělávacími potřebami).</w:t>
      </w:r>
    </w:p>
    <w:p w:rsidR="00735ECF" w:rsidRPr="000F2E4E" w:rsidRDefault="00735ECF" w:rsidP="000F2E4E">
      <w:pPr>
        <w:spacing w:after="0" w:line="240" w:lineRule="auto"/>
        <w:ind w:firstLine="360"/>
        <w:rPr>
          <w:rFonts w:ascii="Times New Roman" w:eastAsia="SimSun" w:hAnsi="Times New Roman" w:cs="Times New Roman"/>
          <w:sz w:val="24"/>
          <w:szCs w:val="24"/>
          <w:lang w:eastAsia="zh-CN"/>
        </w:rPr>
      </w:pPr>
    </w:p>
    <w:p w:rsidR="000F2E4E" w:rsidRPr="000F2E4E" w:rsidRDefault="000F2E4E" w:rsidP="000F2E4E">
      <w:pPr>
        <w:spacing w:after="0" w:line="240" w:lineRule="auto"/>
        <w:ind w:firstLine="360"/>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 Na konci prvního ročníku se žáci orientují v základních teoretických otázkách umění, v praktických činnostech potom ovládají základní kresebné techniky (tužka, uhel, rudka, tuš, pastel, pastelky, atd.). Chápou rozdíl mezi kresbou (linie, suchá technika) a malbou (plocha, mokrá technika, světlo, valér). Z malířských technik ovládají akvarel a temperu. Z plastických technik ovládají hlavně práci s keramickou hlínou a tvorbu z různých prostorových materiálů. V grafických technikách ovládají poloviční grafické techniky (např. monotyp). Spolu s množstvím dalších poznatků, vědomostí, schopností a dovedností by toto vše mělo přispět k pozitivnímu formování osobnosti, která na vyšší než laické úrovni porozumí praktické tvorbě, uměleckým dílům minulosti i současnosti a dokáže zaujímat hodnotící postoje a jasně a slušně formulovat své názory. Má tudíž respekt k vytvořeným hodnotám v umění, k lidské bytosti a dovede také ocenit a chránit přírodní prostředí jako věčnou inspiraci umělců.</w:t>
      </w:r>
    </w:p>
    <w:p w:rsidR="000F2E4E" w:rsidRPr="000F2E4E" w:rsidRDefault="000F2E4E" w:rsidP="000F2E4E">
      <w:pPr>
        <w:spacing w:after="0" w:line="240" w:lineRule="auto"/>
        <w:ind w:firstLine="360"/>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Cílem tedy není výchova pouze umělecké, ale především poučené a citlivé osobnosti, která je schopna a ochotna předávat výše zmíněné principy nejen individuální tvořivosti ale i kultivovaného životního stylu další a co nejširší populaci.</w:t>
      </w:r>
    </w:p>
    <w:p w:rsidR="000F2E4E" w:rsidRPr="000F2E4E" w:rsidRDefault="000F2E4E" w:rsidP="000F2E4E">
      <w:pPr>
        <w:spacing w:after="0" w:line="240" w:lineRule="auto"/>
        <w:jc w:val="center"/>
        <w:rPr>
          <w:rFonts w:ascii="Times New Roman" w:eastAsia="SimSun" w:hAnsi="Times New Roman" w:cs="Times New Roman"/>
          <w:b/>
          <w:bCs/>
          <w:sz w:val="28"/>
          <w:szCs w:val="28"/>
          <w:u w:val="single"/>
          <w:lang w:eastAsia="zh-CN"/>
        </w:rPr>
      </w:pPr>
    </w:p>
    <w:p w:rsidR="00735ECF" w:rsidRDefault="00735ECF" w:rsidP="000F2E4E">
      <w:pPr>
        <w:spacing w:after="0" w:line="240" w:lineRule="auto"/>
        <w:jc w:val="center"/>
        <w:rPr>
          <w:rFonts w:ascii="Times New Roman" w:eastAsia="SimSun" w:hAnsi="Times New Roman" w:cs="Times New Roman"/>
          <w:b/>
          <w:bCs/>
          <w:sz w:val="28"/>
          <w:szCs w:val="28"/>
          <w:u w:val="single"/>
          <w:lang w:eastAsia="zh-CN"/>
        </w:rPr>
      </w:pPr>
    </w:p>
    <w:p w:rsidR="00735ECF" w:rsidRDefault="00735ECF" w:rsidP="000F2E4E">
      <w:pPr>
        <w:spacing w:after="0" w:line="240" w:lineRule="auto"/>
        <w:jc w:val="center"/>
        <w:rPr>
          <w:rFonts w:ascii="Times New Roman" w:eastAsia="SimSun" w:hAnsi="Times New Roman" w:cs="Times New Roman"/>
          <w:b/>
          <w:bCs/>
          <w:sz w:val="28"/>
          <w:szCs w:val="28"/>
          <w:u w:val="single"/>
          <w:lang w:eastAsia="zh-CN"/>
        </w:rPr>
      </w:pPr>
    </w:p>
    <w:p w:rsidR="00735ECF" w:rsidRDefault="00735ECF" w:rsidP="000F2E4E">
      <w:pPr>
        <w:spacing w:after="0" w:line="240" w:lineRule="auto"/>
        <w:jc w:val="center"/>
        <w:rPr>
          <w:rFonts w:ascii="Times New Roman" w:eastAsia="SimSun" w:hAnsi="Times New Roman" w:cs="Times New Roman"/>
          <w:b/>
          <w:bCs/>
          <w:sz w:val="28"/>
          <w:szCs w:val="28"/>
          <w:u w:val="single"/>
          <w:lang w:eastAsia="zh-CN"/>
        </w:rPr>
      </w:pPr>
    </w:p>
    <w:p w:rsidR="000F2E4E" w:rsidRPr="000F2E4E" w:rsidRDefault="000F2E4E" w:rsidP="000F2E4E">
      <w:pPr>
        <w:spacing w:after="0" w:line="240" w:lineRule="auto"/>
        <w:jc w:val="center"/>
        <w:rPr>
          <w:rFonts w:ascii="Times New Roman" w:eastAsia="SimSun" w:hAnsi="Times New Roman" w:cs="Times New Roman"/>
          <w:b/>
          <w:bCs/>
          <w:sz w:val="28"/>
          <w:szCs w:val="28"/>
          <w:u w:val="single"/>
          <w:lang w:eastAsia="zh-CN"/>
        </w:rPr>
      </w:pPr>
      <w:r w:rsidRPr="000F2E4E">
        <w:rPr>
          <w:rFonts w:ascii="Times New Roman" w:eastAsia="SimSun" w:hAnsi="Times New Roman" w:cs="Times New Roman"/>
          <w:b/>
          <w:bCs/>
          <w:sz w:val="28"/>
          <w:szCs w:val="28"/>
          <w:u w:val="single"/>
          <w:lang w:eastAsia="zh-CN"/>
        </w:rPr>
        <w:t>Pojetí výuky</w:t>
      </w:r>
    </w:p>
    <w:p w:rsidR="000F2E4E" w:rsidRPr="000F2E4E" w:rsidRDefault="000F2E4E" w:rsidP="000F2E4E">
      <w:pPr>
        <w:spacing w:after="0" w:line="240" w:lineRule="auto"/>
        <w:jc w:val="center"/>
        <w:rPr>
          <w:rFonts w:ascii="Times New Roman" w:eastAsia="SimSun" w:hAnsi="Times New Roman" w:cs="Times New Roman"/>
          <w:sz w:val="24"/>
          <w:szCs w:val="24"/>
          <w:u w:val="single"/>
          <w:lang w:eastAsia="zh-CN"/>
        </w:rPr>
      </w:pPr>
    </w:p>
    <w:p w:rsidR="000F2E4E" w:rsidRPr="000F2E4E" w:rsidRDefault="000F2E4E" w:rsidP="000F2E4E">
      <w:pPr>
        <w:spacing w:after="0" w:line="240" w:lineRule="auto"/>
        <w:jc w:val="both"/>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Předmět výtvarná výchova je v průběhu studia dotován následujícím počtem hodin (celkem týdně):</w:t>
      </w:r>
    </w:p>
    <w:p w:rsidR="000F2E4E" w:rsidRPr="000F2E4E" w:rsidRDefault="000F2E4E" w:rsidP="000F2E4E">
      <w:pPr>
        <w:spacing w:after="0" w:line="240" w:lineRule="auto"/>
        <w:rPr>
          <w:rFonts w:ascii="Times New Roman" w:eastAsia="SimSun" w:hAnsi="Times New Roman" w:cs="Times New Roman"/>
          <w:lang w:eastAsia="zh-CN"/>
        </w:rPr>
      </w:pPr>
    </w:p>
    <w:tbl>
      <w:tblPr>
        <w:tblStyle w:val="Mkatabulky2"/>
        <w:tblW w:w="0" w:type="auto"/>
        <w:tblLook w:val="01E0" w:firstRow="1" w:lastRow="1" w:firstColumn="1" w:lastColumn="1" w:noHBand="0" w:noVBand="0"/>
      </w:tblPr>
      <w:tblGrid>
        <w:gridCol w:w="1857"/>
        <w:gridCol w:w="1857"/>
        <w:gridCol w:w="3594"/>
        <w:gridCol w:w="1620"/>
      </w:tblGrid>
      <w:tr w:rsidR="000F2E4E" w:rsidRPr="000F2E4E" w:rsidTr="000F2E4E">
        <w:tc>
          <w:tcPr>
            <w:tcW w:w="1857" w:type="dxa"/>
          </w:tcPr>
          <w:p w:rsidR="000F2E4E" w:rsidRPr="000F2E4E" w:rsidRDefault="000F2E4E" w:rsidP="000F2E4E">
            <w:pPr>
              <w:rPr>
                <w:sz w:val="24"/>
                <w:szCs w:val="24"/>
                <w:lang w:eastAsia="zh-CN"/>
              </w:rPr>
            </w:pPr>
            <w:r w:rsidRPr="000F2E4E">
              <w:rPr>
                <w:sz w:val="24"/>
                <w:szCs w:val="24"/>
                <w:lang w:eastAsia="zh-CN"/>
              </w:rPr>
              <w:t>Ročník</w:t>
            </w:r>
          </w:p>
        </w:tc>
        <w:tc>
          <w:tcPr>
            <w:tcW w:w="1857" w:type="dxa"/>
          </w:tcPr>
          <w:p w:rsidR="000F2E4E" w:rsidRPr="000F2E4E" w:rsidRDefault="000F2E4E" w:rsidP="000F2E4E">
            <w:pPr>
              <w:jc w:val="center"/>
              <w:rPr>
                <w:sz w:val="24"/>
                <w:szCs w:val="24"/>
                <w:lang w:eastAsia="zh-CN"/>
              </w:rPr>
            </w:pPr>
            <w:r w:rsidRPr="000F2E4E">
              <w:rPr>
                <w:sz w:val="24"/>
                <w:szCs w:val="24"/>
                <w:lang w:eastAsia="zh-CN"/>
              </w:rPr>
              <w:t>Praktická tvorba</w:t>
            </w:r>
          </w:p>
        </w:tc>
        <w:tc>
          <w:tcPr>
            <w:tcW w:w="3594" w:type="dxa"/>
          </w:tcPr>
          <w:p w:rsidR="000F2E4E" w:rsidRPr="000F2E4E" w:rsidRDefault="000F2E4E" w:rsidP="000F2E4E">
            <w:pPr>
              <w:jc w:val="center"/>
              <w:rPr>
                <w:sz w:val="24"/>
                <w:szCs w:val="24"/>
                <w:lang w:eastAsia="zh-CN"/>
              </w:rPr>
            </w:pPr>
            <w:r w:rsidRPr="000F2E4E">
              <w:rPr>
                <w:sz w:val="24"/>
                <w:szCs w:val="24"/>
                <w:lang w:eastAsia="zh-CN"/>
              </w:rPr>
              <w:t>Dějiny umění</w:t>
            </w:r>
          </w:p>
          <w:p w:rsidR="000F2E4E" w:rsidRPr="000F2E4E" w:rsidRDefault="000F2E4E" w:rsidP="000F2E4E">
            <w:pPr>
              <w:jc w:val="center"/>
              <w:rPr>
                <w:sz w:val="24"/>
                <w:szCs w:val="24"/>
                <w:lang w:eastAsia="zh-CN"/>
              </w:rPr>
            </w:pPr>
            <w:r w:rsidRPr="000F2E4E">
              <w:rPr>
                <w:sz w:val="24"/>
                <w:szCs w:val="24"/>
                <w:lang w:eastAsia="zh-CN"/>
              </w:rPr>
              <w:t xml:space="preserve">a výtvarná teorie </w:t>
            </w:r>
          </w:p>
        </w:tc>
        <w:tc>
          <w:tcPr>
            <w:tcW w:w="1620" w:type="dxa"/>
          </w:tcPr>
          <w:p w:rsidR="000F2E4E" w:rsidRPr="000F2E4E" w:rsidRDefault="000F2E4E" w:rsidP="000F2E4E">
            <w:pPr>
              <w:jc w:val="center"/>
              <w:rPr>
                <w:sz w:val="24"/>
                <w:szCs w:val="24"/>
                <w:lang w:eastAsia="zh-CN"/>
              </w:rPr>
            </w:pPr>
            <w:r w:rsidRPr="000F2E4E">
              <w:rPr>
                <w:sz w:val="24"/>
                <w:szCs w:val="24"/>
                <w:lang w:eastAsia="zh-CN"/>
              </w:rPr>
              <w:t>Celkem</w:t>
            </w:r>
          </w:p>
        </w:tc>
      </w:tr>
      <w:tr w:rsidR="000F2E4E" w:rsidRPr="000F2E4E" w:rsidTr="000F2E4E">
        <w:tc>
          <w:tcPr>
            <w:tcW w:w="1857" w:type="dxa"/>
          </w:tcPr>
          <w:p w:rsidR="000F2E4E" w:rsidRPr="000F2E4E" w:rsidRDefault="000F2E4E" w:rsidP="000F2E4E">
            <w:pPr>
              <w:rPr>
                <w:sz w:val="24"/>
                <w:szCs w:val="24"/>
                <w:lang w:eastAsia="zh-CN"/>
              </w:rPr>
            </w:pPr>
            <w:r w:rsidRPr="000F2E4E">
              <w:rPr>
                <w:sz w:val="24"/>
                <w:szCs w:val="24"/>
                <w:lang w:eastAsia="zh-CN"/>
              </w:rPr>
              <w:t>1.</w:t>
            </w:r>
          </w:p>
        </w:tc>
        <w:tc>
          <w:tcPr>
            <w:tcW w:w="1857" w:type="dxa"/>
          </w:tcPr>
          <w:p w:rsidR="000F2E4E" w:rsidRPr="000F2E4E" w:rsidRDefault="000F2E4E" w:rsidP="000F2E4E">
            <w:pPr>
              <w:jc w:val="center"/>
              <w:rPr>
                <w:sz w:val="24"/>
                <w:szCs w:val="24"/>
                <w:lang w:eastAsia="zh-CN"/>
              </w:rPr>
            </w:pPr>
            <w:r w:rsidRPr="000F2E4E">
              <w:rPr>
                <w:sz w:val="24"/>
                <w:szCs w:val="24"/>
                <w:lang w:eastAsia="zh-CN"/>
              </w:rPr>
              <w:t>1</w:t>
            </w:r>
          </w:p>
        </w:tc>
        <w:tc>
          <w:tcPr>
            <w:tcW w:w="3594" w:type="dxa"/>
          </w:tcPr>
          <w:p w:rsidR="000F2E4E" w:rsidRPr="000F2E4E" w:rsidRDefault="000F2E4E" w:rsidP="000F2E4E">
            <w:pPr>
              <w:jc w:val="center"/>
              <w:rPr>
                <w:sz w:val="24"/>
                <w:szCs w:val="24"/>
                <w:lang w:eastAsia="zh-CN"/>
              </w:rPr>
            </w:pPr>
            <w:r w:rsidRPr="000F2E4E">
              <w:rPr>
                <w:sz w:val="24"/>
                <w:szCs w:val="24"/>
                <w:lang w:eastAsia="zh-CN"/>
              </w:rPr>
              <w:t>1</w:t>
            </w:r>
          </w:p>
        </w:tc>
        <w:tc>
          <w:tcPr>
            <w:tcW w:w="1620" w:type="dxa"/>
          </w:tcPr>
          <w:p w:rsidR="000F2E4E" w:rsidRPr="000F2E4E" w:rsidRDefault="000F2E4E" w:rsidP="000F2E4E">
            <w:pPr>
              <w:jc w:val="center"/>
              <w:rPr>
                <w:sz w:val="24"/>
                <w:szCs w:val="24"/>
                <w:lang w:eastAsia="zh-CN"/>
              </w:rPr>
            </w:pPr>
            <w:r w:rsidRPr="000F2E4E">
              <w:rPr>
                <w:sz w:val="24"/>
                <w:szCs w:val="24"/>
                <w:lang w:eastAsia="zh-CN"/>
              </w:rPr>
              <w:t>2</w:t>
            </w:r>
          </w:p>
        </w:tc>
      </w:tr>
    </w:tbl>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p>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p>
    <w:p w:rsidR="000F2E4E" w:rsidRPr="000F2E4E" w:rsidRDefault="000F2E4E" w:rsidP="000F2E4E">
      <w:pPr>
        <w:spacing w:after="0" w:line="240" w:lineRule="auto"/>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Metody a formy práce:</w:t>
      </w:r>
    </w:p>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Při výuce předmětu v prvním ročníku se třída dělí na poloviny, což je důležité hlavně při praktických činnostech. V malé skupince výuka probíhá koncentrovaněji, komunikace se studentkami je lepší a lze uplatnit více individuální přístup. Je také větší prostor pro debaty a diskuze. Při praktických činnostech může studentka anektovat větší prostor a může se více vyjádřit, což jí více rozvíjí jak po osobnostní tak po dovednostní stránce osobnosti. Tato situace umožňuje i větší péči o výjimečné talenty, které si pak od druhého ročníku zvolí jako svoji specializaci výtvarnou výchovu a pokračují v jejím studiu další tři roky a maturují z ní.</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Default="000F2E4E" w:rsidP="000F2E4E">
      <w:pPr>
        <w:spacing w:after="0" w:line="240" w:lineRule="auto"/>
        <w:rPr>
          <w:rFonts w:ascii="Times New Roman" w:eastAsia="SimSun" w:hAnsi="Times New Roman" w:cs="Times New Roman"/>
          <w:b/>
          <w:bCs/>
          <w:iCs/>
          <w:sz w:val="24"/>
          <w:szCs w:val="24"/>
          <w:lang w:eastAsia="zh-CN"/>
        </w:rPr>
      </w:pPr>
      <w:r w:rsidRPr="000F2E4E">
        <w:rPr>
          <w:rFonts w:ascii="Times New Roman" w:eastAsia="SimSun" w:hAnsi="Times New Roman" w:cs="Times New Roman"/>
          <w:b/>
          <w:bCs/>
          <w:iCs/>
          <w:sz w:val="24"/>
          <w:szCs w:val="24"/>
          <w:lang w:eastAsia="zh-CN"/>
        </w:rPr>
        <w:t xml:space="preserve">Praktická složka: </w:t>
      </w:r>
    </w:p>
    <w:p w:rsidR="00735ECF" w:rsidRPr="000F2E4E" w:rsidRDefault="00735ECF" w:rsidP="000F2E4E">
      <w:pPr>
        <w:spacing w:after="0" w:line="240" w:lineRule="auto"/>
        <w:rPr>
          <w:rFonts w:ascii="Times New Roman" w:eastAsia="SimSun" w:hAnsi="Times New Roman" w:cs="Times New Roman"/>
          <w:b/>
          <w:bCs/>
          <w:iCs/>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Učitel po zadání úkolu a úvodní motivační a inspirační fázi (předvedení vzorové práce, ukázky podobného uměleckého ztvárnění, ukázky zdařilých prací z předchozích let, ukázky z internetu) individuálně koriguje průběh práce. Zdůrazněna je aktivita, jež je bezpodmínečnou podmínkou a specifikem předmětu</w:t>
      </w:r>
      <w:r w:rsidR="00735ECF">
        <w:rPr>
          <w:rFonts w:ascii="Times New Roman" w:eastAsia="SimSun" w:hAnsi="Times New Roman" w:cs="Times New Roman"/>
          <w:sz w:val="24"/>
          <w:szCs w:val="24"/>
          <w:lang w:eastAsia="zh-CN"/>
        </w:rPr>
        <w:t>,</w:t>
      </w:r>
      <w:r w:rsidRPr="000F2E4E">
        <w:rPr>
          <w:rFonts w:ascii="Times New Roman" w:eastAsia="SimSun" w:hAnsi="Times New Roman" w:cs="Times New Roman"/>
          <w:sz w:val="24"/>
          <w:szCs w:val="24"/>
          <w:lang w:eastAsia="zh-CN"/>
        </w:rPr>
        <w:t xml:space="preserve"> bez níž nevznikne nic. Jde současně o výchovný aspekt, využitelný nejen v mezipředmětových souvislostech. </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Doporučujeme, aby vyučující alespoň občas pracoval spolu se studenty nebo jim částečně práci předvedl. Při tom musí v každém případě vyžadovat po studentech individuální řešení úkolu. Studenti se musí vyhnout jakémukoliv napodobování (práce učitele nebo výtvarné ukázky). </w:t>
      </w: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b/>
          <w:bCs/>
          <w:iCs/>
          <w:sz w:val="24"/>
          <w:szCs w:val="24"/>
          <w:lang w:eastAsia="zh-CN"/>
        </w:rPr>
      </w:pPr>
      <w:r w:rsidRPr="000F2E4E">
        <w:rPr>
          <w:rFonts w:ascii="Times New Roman" w:eastAsia="SimSun" w:hAnsi="Times New Roman" w:cs="Times New Roman"/>
          <w:b/>
          <w:bCs/>
          <w:iCs/>
          <w:sz w:val="24"/>
          <w:szCs w:val="24"/>
          <w:lang w:eastAsia="zh-CN"/>
        </w:rPr>
        <w:t xml:space="preserve">Teoretická složka: </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Vedle výkladu učitele lze využít referátů či úvah (na základě samostatného studia pramenů), kvízů, křížovek a besed o jednotlivých tématech, které připravují a vedou sami studenti. Dále práce s aktuálními časopisy a učebnicemi, případně další zajímavé metody (např. projekty). </w:t>
      </w:r>
    </w:p>
    <w:p w:rsidR="000F2E4E" w:rsidRPr="000F2E4E" w:rsidRDefault="000F2E4E" w:rsidP="000F2E4E">
      <w:pPr>
        <w:spacing w:after="0" w:line="240" w:lineRule="auto"/>
        <w:rPr>
          <w:rFonts w:ascii="Times New Roman" w:eastAsia="SimSun" w:hAnsi="Times New Roman" w:cs="Times New Roman"/>
          <w:b/>
          <w:bCs/>
          <w:i/>
          <w:iCs/>
          <w:sz w:val="24"/>
          <w:szCs w:val="24"/>
          <w:lang w:eastAsia="zh-CN"/>
        </w:rPr>
      </w:pPr>
    </w:p>
    <w:p w:rsidR="000F2E4E" w:rsidRPr="000F2E4E" w:rsidRDefault="000F2E4E" w:rsidP="000F2E4E">
      <w:pPr>
        <w:spacing w:after="0" w:line="240" w:lineRule="auto"/>
        <w:rPr>
          <w:rFonts w:ascii="Times New Roman" w:eastAsia="SimSun" w:hAnsi="Times New Roman" w:cs="Times New Roman"/>
          <w:b/>
          <w:bCs/>
          <w:iCs/>
          <w:sz w:val="24"/>
          <w:szCs w:val="24"/>
          <w:lang w:eastAsia="zh-CN"/>
        </w:rPr>
      </w:pPr>
      <w:r w:rsidRPr="000F2E4E">
        <w:rPr>
          <w:rFonts w:ascii="Times New Roman" w:eastAsia="SimSun" w:hAnsi="Times New Roman" w:cs="Times New Roman"/>
          <w:b/>
          <w:bCs/>
          <w:iCs/>
          <w:sz w:val="24"/>
          <w:szCs w:val="24"/>
          <w:lang w:eastAsia="zh-CN"/>
        </w:rPr>
        <w:t>Závěr:</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Otázky bezpečnosti a ochrany zdraví, jakož i péče o životní prostředí jsou součástí výuky výtvarné výchovy. Při hodnocení výsledků doporučujeme kombinovat posouzení individuální dosažené úrovně s relativním srovnáním jednotlivých studentů (tzn. hodnocení individuální nebo skupinové).</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sz w:val="24"/>
          <w:szCs w:val="24"/>
          <w:lang w:eastAsia="zh-CN"/>
        </w:rPr>
      </w:pPr>
      <w:r w:rsidRPr="000F2E4E">
        <w:rPr>
          <w:rFonts w:ascii="Times New Roman" w:eastAsia="SimSun" w:hAnsi="Times New Roman" w:cs="Times New Roman"/>
          <w:sz w:val="24"/>
          <w:szCs w:val="24"/>
          <w:lang w:eastAsia="zh-CN"/>
        </w:rPr>
        <w:t>výklad učitele, řízený dialog</w:t>
      </w:r>
      <w:r w:rsidRPr="000F2E4E">
        <w:rPr>
          <w:rFonts w:ascii="Times New Roman" w:eastAsia="SimSun" w:hAnsi="Times New Roman" w:cs="Times New Roman"/>
          <w:b/>
          <w:sz w:val="24"/>
          <w:szCs w:val="24"/>
          <w:lang w:eastAsia="zh-CN"/>
        </w:rPr>
        <w:t xml:space="preserve"> Metody a formy práce souhrnně:</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individuální samostatná práce</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skupinová práce</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tematické práce</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samostatná domácí práce (přípravné kresby, příprava referátů, skicování, náčrtky)</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rozbor a interpretace techniky, obsahu, námětu a formy uměleckého díla</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individuální prezentace referátů</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návštěva galerií a muzeí</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praktická tvorba plošná a prostorová</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alternativní a experimentální praktické výtvarné techniky</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Přínos k rozvoji klíčových kompetencí</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r w:rsidRPr="000F2E4E">
        <w:rPr>
          <w:rFonts w:ascii="Times New Roman" w:eastAsia="SimSun" w:hAnsi="Times New Roman" w:cs="Times New Roman"/>
          <w:b/>
          <w:bCs/>
          <w:sz w:val="24"/>
          <w:szCs w:val="24"/>
          <w:lang w:eastAsia="zh-CN"/>
        </w:rPr>
        <w:t xml:space="preserve">Vyučovací předmět se podílí zejména na rozvoji kompetencí: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 xml:space="preserve">Kompetence k učení. </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Žák  díky samostatnému uvažování a logickému vyjadřování je schopen realizovat vlastní nápady na základě vlastní činnosti a zkušenosti.  Žák efektivně využívá různé strategie učení k získání a zpracování poznatků a informací, kriticky přistupuje ke zdrojům informací, z vlastních úspěchů i chyb čerpá poučení pro další práci. Žák uplatňuje různé způsoby práce s textem, umí efektivně vyhledávat a zpracovávat informace. Žák zná možnosti svého dalšího vzdělávání, zejména v oboru a povolání.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Kompetence k řešení problémů.</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Umožňujeme získávat informace z různých zdrojů. Žák rozpozná problém, objasní jeho podstatu, vytváří hypotézy, kriticky interpretuje získané poznatky a zjištění a ověřuje je (prakticky i teoreticky). Pro své tvrzení nachází argumenty a důkazy, formuluje a obhajuje podložené závěry. Žák volí prostředky, způsoby a pomůcky pro řešení problémů. Důležitá je studijní literatura. Žák využívá zkušeností a vědomostí nabytých dříve. Pro splnění jednotlivých aktiv si volí různé metody a techniky v různých formách.</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Kompetence komunikativní.</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Vytváříme prostředí, ve kterém se všichni cítí dobře. Žák je schopen aktivní spolupráce s okolím. Používá s porozuměním odborný jazyk a nejen symbolická grafická vyjádření, efektivně využívá moderní informační technologie.</w:t>
      </w:r>
      <w:r w:rsidR="009A1251">
        <w:rPr>
          <w:rFonts w:ascii="Times New Roman" w:eastAsia="SimSun" w:hAnsi="Times New Roman" w:cs="Times New Roman"/>
          <w:sz w:val="24"/>
          <w:szCs w:val="24"/>
          <w:lang w:eastAsia="zh-CN"/>
        </w:rPr>
        <w:t xml:space="preserve"> </w:t>
      </w:r>
      <w:r w:rsidRPr="000F2E4E">
        <w:rPr>
          <w:rFonts w:ascii="Times New Roman" w:eastAsia="SimSun" w:hAnsi="Times New Roman" w:cs="Times New Roman"/>
          <w:sz w:val="24"/>
          <w:szCs w:val="24"/>
          <w:lang w:eastAsia="zh-CN"/>
        </w:rPr>
        <w:t>Vyjadřuje se v psaných i mluvených projevech jasně, souvisle, srozumitelně a přiměřeně tomu, co a jak chce sdělit, prezentuje vhodným způsobem svou práci i sám sebe před známým i neznámým publikem, správně interpretuje přijímaná sdělení a věcně argumentuje třeba i odbornou terminologií. Žák se aktivně účastní diskuzí. V kresebných, malířských a grafických projevech uplatňuje empatii, srozumitelnost, přiměřenost pro konkrétní publikum a věcně a slušně reaguje na případné dotazy z odborného i laického publika s využitím odborné terminologie.</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Kompetence sociální a personální.</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Vedeme žáky k respektování dohodnutých pravidel (např. přijímat a odpovědně plnit svěřené úkoly).  Žák je schopen vytvářet dobrou pracovní atmosféru, chápe základy kooperace a týmové práce. Žák je schopen sebereflexe, odhaduje výsledky vlastního jednání, přispívá k vytváření a udržování hodnotných mezilidských vztahů a navazování nových vztahů založených na vzájemné úctě, toleranci a empatii. Projevuje zodpovědný vztah k vlastnímu zdraví a zdraví druhých. Rozhoduje se na základě vlastního rozumového a citového úsudku, odolává společenským i mediálním tlakům a také předsudkům a stereotypům ve společnosti. Žák přijímá radu i kritiku.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735ECF" w:rsidRDefault="00735ECF" w:rsidP="000F2E4E">
      <w:pPr>
        <w:spacing w:after="0" w:line="240" w:lineRule="auto"/>
        <w:rPr>
          <w:rFonts w:ascii="Times New Roman" w:eastAsia="SimSun" w:hAnsi="Times New Roman" w:cs="Times New Roman"/>
          <w:b/>
          <w:iCs/>
          <w:sz w:val="24"/>
          <w:szCs w:val="24"/>
          <w:lang w:eastAsia="zh-CN"/>
        </w:rPr>
      </w:pPr>
    </w:p>
    <w:p w:rsidR="00735ECF" w:rsidRDefault="00735ECF" w:rsidP="000F2E4E">
      <w:pPr>
        <w:spacing w:after="0" w:line="240" w:lineRule="auto"/>
        <w:rPr>
          <w:rFonts w:ascii="Times New Roman" w:eastAsia="SimSun" w:hAnsi="Times New Roman" w:cs="Times New Roman"/>
          <w:b/>
          <w:iCs/>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Kompetence pracovní</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Žák  je schopen objektivního sebehodnocení a dodržuje  zásady hygieny práce. Žák by měl vhodně komunikovat s potencionálním zaměstnavatelem, prezentovat svůj odborný potenciál a své profesní cíle.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Kompetence občanské</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Žák se rozhoduje a jedná tak, aby neohrožoval a nepoškozoval přírodu a životní prostředí ani kulturu. Respektuje různorodost hodnot, názorů, postojů a schopností ostatních lidí, etnik nebo kultur. Rozšiřuje své poznání a chápání kulturních a duchovních hodnot nejen evropské civilizace, uznává je, spoluvytváří je a chrání. Posuzuje události a vývoj veřejného nejen uměleckého života, sleduje, co se děje v jeho bydlišti a okolním multikulturním světě a jedná k obecnému prospěchu všech bytostí.</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Kompetence využívat prostředky IKT.</w:t>
      </w: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Žák získává informace (a pracuje s nimi) z otevřených a ověřených zdrojů, zejména pak s využitím internetu. Získanou informaci si ověří ještě z jiného zdroje (zdrojů).</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Odborné kompetence:</w:t>
      </w: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Příprava, realizace a evaluace výchovně vzdělávací a zájmové činnosti zaměřené na výchovu, vzdělávání a rozvoj individuálních zájmů dětí školního věku s přihlédnutím k individualitě dítěte a subjektivním potřebám svěřených dětí v objektivních podmínkách ve kterých bude výchovně vzdělávací a zájmová činnost realizována. Navázání, rozvoj a zvládání techniky komunikace s rodiči, institucemi a jinými subjekty.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Uplatnění průřezových témat</w:t>
      </w:r>
    </w:p>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Občan v demokratické společnosti</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úcta k materiálním, duchovním, uměleckým a přírodním hodnotám</w:t>
      </w:r>
    </w:p>
    <w:p w:rsidR="000F2E4E" w:rsidRPr="000F2E4E" w:rsidRDefault="000F2E4E" w:rsidP="00735ECF">
      <w:pPr>
        <w:numPr>
          <w:ilvl w:val="0"/>
          <w:numId w:val="101"/>
        </w:numPr>
        <w:spacing w:after="0" w:line="240" w:lineRule="auto"/>
        <w:rPr>
          <w:rFonts w:ascii="Times New Roman" w:eastAsia="SimSun" w:hAnsi="Times New Roman" w:cs="Times New Roman"/>
          <w:i/>
          <w:iCs/>
          <w:sz w:val="24"/>
          <w:szCs w:val="24"/>
          <w:lang w:eastAsia="zh-CN"/>
        </w:rPr>
      </w:pPr>
      <w:r w:rsidRPr="000F2E4E">
        <w:rPr>
          <w:rFonts w:ascii="Times New Roman" w:eastAsia="SimSun" w:hAnsi="Times New Roman" w:cs="Times New Roman"/>
          <w:sz w:val="24"/>
          <w:szCs w:val="24"/>
          <w:lang w:eastAsia="zh-CN"/>
        </w:rPr>
        <w:t>rozvoj schopnosti vyhledávat informace a pracovat s nimi</w:t>
      </w:r>
    </w:p>
    <w:p w:rsidR="000F2E4E" w:rsidRPr="000F2E4E" w:rsidRDefault="000F2E4E" w:rsidP="00735ECF">
      <w:pPr>
        <w:numPr>
          <w:ilvl w:val="0"/>
          <w:numId w:val="101"/>
        </w:numPr>
        <w:spacing w:after="0" w:line="240" w:lineRule="auto"/>
        <w:rPr>
          <w:rFonts w:ascii="Times New Roman" w:eastAsia="SimSun" w:hAnsi="Times New Roman" w:cs="Times New Roman"/>
          <w:i/>
          <w:iCs/>
          <w:sz w:val="24"/>
          <w:szCs w:val="24"/>
          <w:lang w:eastAsia="zh-CN"/>
        </w:rPr>
      </w:pPr>
      <w:r w:rsidRPr="000F2E4E">
        <w:rPr>
          <w:rFonts w:ascii="Times New Roman" w:eastAsia="SimSun" w:hAnsi="Times New Roman" w:cs="Times New Roman"/>
          <w:sz w:val="24"/>
          <w:szCs w:val="24"/>
          <w:lang w:eastAsia="zh-CN"/>
        </w:rPr>
        <w:t>dovednost jednat s lidmi</w:t>
      </w:r>
    </w:p>
    <w:p w:rsidR="000F2E4E" w:rsidRPr="000F2E4E" w:rsidRDefault="000F2E4E" w:rsidP="00735ECF">
      <w:pPr>
        <w:numPr>
          <w:ilvl w:val="0"/>
          <w:numId w:val="101"/>
        </w:numPr>
        <w:spacing w:after="0" w:line="240" w:lineRule="auto"/>
        <w:rPr>
          <w:rFonts w:ascii="Times New Roman" w:eastAsia="SimSun" w:hAnsi="Times New Roman" w:cs="Times New Roman"/>
          <w:i/>
          <w:iCs/>
          <w:sz w:val="24"/>
          <w:szCs w:val="24"/>
          <w:lang w:eastAsia="zh-CN"/>
        </w:rPr>
      </w:pPr>
      <w:r w:rsidRPr="000F2E4E">
        <w:rPr>
          <w:rFonts w:ascii="Times New Roman" w:eastAsia="SimSun" w:hAnsi="Times New Roman" w:cs="Times New Roman"/>
          <w:sz w:val="24"/>
          <w:szCs w:val="24"/>
          <w:lang w:eastAsia="zh-CN"/>
        </w:rPr>
        <w:t>orientace v kvalitních zprávách, bulváru a masmédiích (nejen, co se týká umění)</w:t>
      </w:r>
    </w:p>
    <w:p w:rsidR="000F2E4E" w:rsidRPr="000F2E4E" w:rsidRDefault="000F2E4E" w:rsidP="00735ECF">
      <w:pPr>
        <w:numPr>
          <w:ilvl w:val="0"/>
          <w:numId w:val="101"/>
        </w:numPr>
        <w:spacing w:after="0" w:line="240" w:lineRule="auto"/>
        <w:rPr>
          <w:rFonts w:ascii="Times New Roman" w:eastAsia="SimSun" w:hAnsi="Times New Roman" w:cs="Times New Roman"/>
          <w:i/>
          <w:iCs/>
          <w:sz w:val="24"/>
          <w:szCs w:val="24"/>
          <w:lang w:eastAsia="zh-CN"/>
        </w:rPr>
      </w:pPr>
      <w:r w:rsidRPr="000F2E4E">
        <w:rPr>
          <w:rFonts w:ascii="Times New Roman" w:eastAsia="SimSun" w:hAnsi="Times New Roman" w:cs="Times New Roman"/>
          <w:sz w:val="24"/>
          <w:szCs w:val="24"/>
          <w:lang w:eastAsia="zh-CN"/>
        </w:rPr>
        <w:t>rozvoj komunikativních a personálních kompetencí a kompetence k řešení problémů</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Informační a komunikační technologie</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práce s internetem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Člověk a životní prostředí</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efektivní práce s informacemi (nebo konkrétním materiálem), jejich objektivní a konstruktivní kritické hodnocení a transformace do uměleckého díla, artefaktu</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iCs/>
          <w:sz w:val="24"/>
          <w:szCs w:val="24"/>
          <w:lang w:eastAsia="zh-CN"/>
        </w:rPr>
      </w:pPr>
      <w:r w:rsidRPr="000F2E4E">
        <w:rPr>
          <w:rFonts w:ascii="Times New Roman" w:eastAsia="SimSun" w:hAnsi="Times New Roman" w:cs="Times New Roman"/>
          <w:b/>
          <w:iCs/>
          <w:sz w:val="24"/>
          <w:szCs w:val="24"/>
          <w:lang w:eastAsia="zh-CN"/>
        </w:rPr>
        <w:t>Člověk a svět práce</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vyhledávání a posuzování informací o profesních příležitostech</w:t>
      </w:r>
    </w:p>
    <w:p w:rsidR="000F2E4E" w:rsidRPr="000F2E4E" w:rsidRDefault="000F2E4E" w:rsidP="00735ECF">
      <w:pPr>
        <w:numPr>
          <w:ilvl w:val="0"/>
          <w:numId w:val="101"/>
        </w:numPr>
        <w:spacing w:after="0" w:line="240" w:lineRule="auto"/>
        <w:rPr>
          <w:rFonts w:ascii="Times New Roman" w:eastAsia="SimSun" w:hAnsi="Times New Roman" w:cs="Times New Roman"/>
          <w:i/>
          <w:iCs/>
          <w:sz w:val="24"/>
          <w:szCs w:val="24"/>
          <w:lang w:eastAsia="zh-CN"/>
        </w:rPr>
      </w:pPr>
      <w:r w:rsidRPr="000F2E4E">
        <w:rPr>
          <w:rFonts w:ascii="Times New Roman" w:eastAsia="SimSun" w:hAnsi="Times New Roman" w:cs="Times New Roman"/>
          <w:sz w:val="24"/>
          <w:szCs w:val="24"/>
          <w:lang w:eastAsia="zh-CN"/>
        </w:rPr>
        <w:t>verbální a nonverbální komunikace při práci s dětmi i rodiči</w:t>
      </w:r>
    </w:p>
    <w:p w:rsidR="000F2E4E" w:rsidRPr="000F2E4E" w:rsidRDefault="000F2E4E" w:rsidP="00735ECF">
      <w:pPr>
        <w:numPr>
          <w:ilvl w:val="0"/>
          <w:numId w:val="101"/>
        </w:numPr>
        <w:spacing w:after="0" w:line="240" w:lineRule="auto"/>
        <w:rPr>
          <w:rFonts w:ascii="Times New Roman" w:eastAsia="SimSun" w:hAnsi="Times New Roman" w:cs="Times New Roman"/>
          <w:i/>
          <w:iCs/>
          <w:sz w:val="24"/>
          <w:szCs w:val="24"/>
          <w:lang w:eastAsia="zh-CN"/>
        </w:rPr>
      </w:pPr>
      <w:r w:rsidRPr="000F2E4E">
        <w:rPr>
          <w:rFonts w:ascii="Times New Roman" w:eastAsia="SimSun" w:hAnsi="Times New Roman" w:cs="Times New Roman"/>
          <w:sz w:val="24"/>
          <w:szCs w:val="24"/>
          <w:lang w:eastAsia="zh-CN"/>
        </w:rPr>
        <w:t xml:space="preserve">rozvoj schopnosti vyhledávat a vstřebávat informace a pracovat s nimi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Mezipředmětové vztahy</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dramatická výchova</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hudební výchova</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tělesná výchova</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pedagogika</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psychologie</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speciální pedagogika</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český jazyk a literatura</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jazykové a literární praktikum</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Hodnocení výsledků žáků</w:t>
      </w:r>
    </w:p>
    <w:p w:rsidR="000F2E4E" w:rsidRPr="000F2E4E" w:rsidRDefault="000F2E4E" w:rsidP="000F2E4E">
      <w:pPr>
        <w:spacing w:after="0" w:line="240" w:lineRule="auto"/>
        <w:rPr>
          <w:rFonts w:ascii="Times New Roman" w:eastAsia="SimSun" w:hAnsi="Times New Roman" w:cs="Times New Roman"/>
          <w:b/>
          <w:bCs/>
          <w:sz w:val="24"/>
          <w:szCs w:val="24"/>
          <w:u w:val="single"/>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r w:rsidRPr="000F2E4E">
        <w:rPr>
          <w:rFonts w:ascii="Times New Roman" w:eastAsia="SimSun" w:hAnsi="Times New Roman" w:cs="Times New Roman"/>
          <w:b/>
          <w:bCs/>
          <w:sz w:val="24"/>
          <w:szCs w:val="24"/>
          <w:lang w:eastAsia="zh-CN"/>
        </w:rPr>
        <w:t xml:space="preserve">Při hodnocení klademe důraz především na: </w:t>
      </w: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schopnost studentů správně užívat kresebný a malířský materiál </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schopnost studentů správně ovládnout vyučované poloviční grafické techniky </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schopnost studentů správně pojmout alternativní a prostorovou tvorbu z různých materiálů</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schopnost vyjádřit výtvarnou technikou sledovanou realitu </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schopnost vyjádřit pomocí různých výtvarných technik své myšlenky, představy a ideje jasně a osobitě  </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schopnost vyjadřovat své myšlenky jasně (písemně, v referátu nebo v úvaze na téma týkající se umění)</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porozumění formy, obsahu, námětu a techniky uměleckého díla (umění, ne–umění, kýč, naivní umění, vkus a nevkus)</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porozumění výtvarné teorii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Hodnocení se bude provádět na základě kombinace: ústního zkoušení, různých forem písemného testování a hodnocení výtvarných prací. Nejčastěji používanými formami pro prověřování znalostí, dovedností, vědomostí, schopností budou: </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individuální a frontální ústní zkoušení</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písemné testy</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přednes referátů </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prezentace individuálních i skupinových prací </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prezentace vlastního výtvarného názoru (písemného i kresleného)</w:t>
      </w:r>
    </w:p>
    <w:p w:rsidR="000F2E4E" w:rsidRPr="000F2E4E" w:rsidRDefault="000F2E4E" w:rsidP="00735ECF">
      <w:pPr>
        <w:numPr>
          <w:ilvl w:val="0"/>
          <w:numId w:val="101"/>
        </w:num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výtvarné dílo nebo výtvarný artefakt</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r w:rsidRPr="000F2E4E">
        <w:rPr>
          <w:rFonts w:ascii="Times New Roman" w:eastAsia="SimSun" w:hAnsi="Times New Roman" w:cs="Times New Roman"/>
          <w:sz w:val="24"/>
          <w:szCs w:val="24"/>
          <w:lang w:eastAsia="zh-CN"/>
        </w:rPr>
        <w:t xml:space="preserve">Hodnocení studenta učitelem bude doplňováno sebehodnocením i hodnocením ze strany jeho spolužáků. Konečnou klasifikaci určuje učitel. </w:t>
      </w: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8"/>
          <w:szCs w:val="28"/>
          <w:lang w:eastAsia="zh-CN"/>
        </w:rPr>
      </w:pPr>
      <w:r w:rsidRPr="000F2E4E">
        <w:rPr>
          <w:rFonts w:ascii="Times New Roman" w:eastAsia="SimSun" w:hAnsi="Times New Roman" w:cs="Times New Roman"/>
          <w:b/>
          <w:bCs/>
          <w:sz w:val="28"/>
          <w:szCs w:val="28"/>
          <w:lang w:eastAsia="zh-CN"/>
        </w:rPr>
        <w:t>Rozpis učiva     1. ročník</w:t>
      </w:r>
    </w:p>
    <w:p w:rsidR="000F2E4E" w:rsidRPr="000F2E4E" w:rsidRDefault="000F2E4E" w:rsidP="000F2E4E">
      <w:pPr>
        <w:spacing w:after="0" w:line="240" w:lineRule="auto"/>
        <w:jc w:val="center"/>
        <w:rPr>
          <w:rFonts w:ascii="Times New Roman" w:eastAsia="SimSun" w:hAnsi="Times New Roman" w:cs="Times New Roman"/>
          <w:b/>
          <w:bCs/>
          <w:sz w:val="24"/>
          <w:szCs w:val="24"/>
          <w:lang w:eastAsia="zh-CN"/>
        </w:rPr>
      </w:pPr>
    </w:p>
    <w:tbl>
      <w:tblPr>
        <w:tblStyle w:val="Mkatabulky2"/>
        <w:tblW w:w="0" w:type="auto"/>
        <w:tblLook w:val="01E0" w:firstRow="1" w:lastRow="1" w:firstColumn="1" w:lastColumn="1" w:noHBand="0" w:noVBand="0"/>
      </w:tblPr>
      <w:tblGrid>
        <w:gridCol w:w="3708"/>
        <w:gridCol w:w="5331"/>
      </w:tblGrid>
      <w:tr w:rsidR="0092150B" w:rsidRPr="000F2E4E" w:rsidTr="0092150B">
        <w:tc>
          <w:tcPr>
            <w:tcW w:w="3708" w:type="dxa"/>
          </w:tcPr>
          <w:p w:rsidR="0092150B" w:rsidRPr="000F2E4E" w:rsidRDefault="0092150B" w:rsidP="000F2E4E">
            <w:pPr>
              <w:jc w:val="center"/>
              <w:rPr>
                <w:b/>
                <w:bCs/>
                <w:sz w:val="24"/>
                <w:szCs w:val="24"/>
                <w:lang w:eastAsia="zh-CN"/>
              </w:rPr>
            </w:pPr>
            <w:r w:rsidRPr="000F2E4E">
              <w:rPr>
                <w:b/>
                <w:bCs/>
                <w:sz w:val="24"/>
                <w:szCs w:val="24"/>
                <w:lang w:eastAsia="zh-CN"/>
              </w:rPr>
              <w:t>Výsledky vzdělávání</w:t>
            </w:r>
          </w:p>
          <w:p w:rsidR="0092150B" w:rsidRPr="000F2E4E" w:rsidRDefault="0092150B" w:rsidP="000F2E4E">
            <w:pPr>
              <w:jc w:val="center"/>
              <w:rPr>
                <w:b/>
                <w:bCs/>
                <w:sz w:val="24"/>
                <w:szCs w:val="24"/>
                <w:lang w:eastAsia="zh-CN"/>
              </w:rPr>
            </w:pPr>
            <w:r w:rsidRPr="000F2E4E">
              <w:rPr>
                <w:b/>
                <w:bCs/>
                <w:sz w:val="24"/>
                <w:szCs w:val="24"/>
                <w:lang w:eastAsia="zh-CN"/>
              </w:rPr>
              <w:t>a odborné kompetence</w:t>
            </w:r>
          </w:p>
        </w:tc>
        <w:tc>
          <w:tcPr>
            <w:tcW w:w="5331" w:type="dxa"/>
          </w:tcPr>
          <w:p w:rsidR="0092150B" w:rsidRPr="000F2E4E" w:rsidRDefault="0092150B" w:rsidP="000F2E4E">
            <w:pPr>
              <w:jc w:val="center"/>
              <w:rPr>
                <w:b/>
                <w:bCs/>
                <w:sz w:val="24"/>
                <w:szCs w:val="24"/>
                <w:lang w:eastAsia="zh-CN"/>
              </w:rPr>
            </w:pPr>
            <w:r w:rsidRPr="000F2E4E">
              <w:rPr>
                <w:b/>
                <w:bCs/>
                <w:sz w:val="24"/>
                <w:szCs w:val="24"/>
                <w:lang w:eastAsia="zh-CN"/>
              </w:rPr>
              <w:t>Tematické celky</w:t>
            </w:r>
          </w:p>
        </w:tc>
      </w:tr>
      <w:tr w:rsidR="0092150B" w:rsidRPr="000F2E4E" w:rsidTr="0092150B">
        <w:tc>
          <w:tcPr>
            <w:tcW w:w="3708" w:type="dxa"/>
          </w:tcPr>
          <w:p w:rsidR="0092150B" w:rsidRPr="000F2E4E" w:rsidRDefault="0092150B" w:rsidP="00735ECF">
            <w:pPr>
              <w:numPr>
                <w:ilvl w:val="0"/>
                <w:numId w:val="101"/>
              </w:numPr>
              <w:rPr>
                <w:sz w:val="24"/>
                <w:szCs w:val="24"/>
                <w:lang w:eastAsia="zh-CN"/>
              </w:rPr>
            </w:pPr>
            <w:r w:rsidRPr="000F2E4E">
              <w:rPr>
                <w:sz w:val="24"/>
                <w:szCs w:val="24"/>
                <w:lang w:eastAsia="zh-CN"/>
              </w:rPr>
              <w:t>má rozvinutou představivost a výtvarnou paměť v základní míře</w:t>
            </w:r>
          </w:p>
          <w:p w:rsidR="0092150B" w:rsidRPr="000F2E4E" w:rsidRDefault="0092150B" w:rsidP="00735ECF">
            <w:pPr>
              <w:numPr>
                <w:ilvl w:val="0"/>
                <w:numId w:val="101"/>
              </w:numPr>
              <w:rPr>
                <w:sz w:val="24"/>
                <w:szCs w:val="24"/>
                <w:lang w:eastAsia="zh-CN"/>
              </w:rPr>
            </w:pPr>
            <w:r w:rsidRPr="000F2E4E">
              <w:rPr>
                <w:sz w:val="24"/>
                <w:szCs w:val="24"/>
                <w:lang w:eastAsia="zh-CN"/>
              </w:rPr>
              <w:t>chápe rozdíl mezi zobrazovaným a zobrazením</w:t>
            </w:r>
          </w:p>
          <w:p w:rsidR="0092150B" w:rsidRPr="000F2E4E" w:rsidRDefault="0092150B" w:rsidP="00735ECF">
            <w:pPr>
              <w:numPr>
                <w:ilvl w:val="0"/>
                <w:numId w:val="101"/>
              </w:numPr>
              <w:rPr>
                <w:sz w:val="24"/>
                <w:szCs w:val="24"/>
                <w:lang w:eastAsia="zh-CN"/>
              </w:rPr>
            </w:pPr>
            <w:r w:rsidRPr="000F2E4E">
              <w:rPr>
                <w:sz w:val="24"/>
                <w:szCs w:val="24"/>
                <w:lang w:eastAsia="zh-CN"/>
              </w:rPr>
              <w:t>chápe perspektivu a kresebně i malířsky ji zvládá (dokáže ji kolorovat)</w:t>
            </w:r>
          </w:p>
          <w:p w:rsidR="0092150B" w:rsidRPr="000F2E4E" w:rsidRDefault="0092150B" w:rsidP="00735ECF">
            <w:pPr>
              <w:numPr>
                <w:ilvl w:val="0"/>
                <w:numId w:val="101"/>
              </w:numPr>
              <w:rPr>
                <w:sz w:val="24"/>
                <w:szCs w:val="24"/>
                <w:lang w:eastAsia="zh-CN"/>
              </w:rPr>
            </w:pPr>
            <w:r w:rsidRPr="000F2E4E">
              <w:rPr>
                <w:sz w:val="24"/>
                <w:szCs w:val="24"/>
                <w:lang w:eastAsia="zh-CN"/>
              </w:rPr>
              <w:t>dokáže skicovat proporce a pohyb</w:t>
            </w:r>
          </w:p>
          <w:p w:rsidR="0092150B" w:rsidRPr="000F2E4E" w:rsidRDefault="0092150B" w:rsidP="00735ECF">
            <w:pPr>
              <w:numPr>
                <w:ilvl w:val="0"/>
                <w:numId w:val="101"/>
              </w:numPr>
              <w:rPr>
                <w:sz w:val="24"/>
                <w:szCs w:val="24"/>
                <w:lang w:eastAsia="zh-CN"/>
              </w:rPr>
            </w:pPr>
            <w:r w:rsidRPr="000F2E4E">
              <w:rPr>
                <w:sz w:val="24"/>
                <w:szCs w:val="24"/>
                <w:lang w:eastAsia="zh-CN"/>
              </w:rPr>
              <w:t>fantazijní představu nebo reálnou věc dokáže vhodně transformovat do plošné podoby pomocí kresby, malby, grafiky nebo keramiky</w:t>
            </w:r>
          </w:p>
          <w:p w:rsidR="0092150B" w:rsidRPr="000F2E4E" w:rsidRDefault="0092150B" w:rsidP="00735ECF">
            <w:pPr>
              <w:numPr>
                <w:ilvl w:val="0"/>
                <w:numId w:val="101"/>
              </w:numPr>
              <w:rPr>
                <w:sz w:val="24"/>
                <w:szCs w:val="24"/>
                <w:lang w:eastAsia="zh-CN"/>
              </w:rPr>
            </w:pPr>
            <w:r w:rsidRPr="000F2E4E">
              <w:rPr>
                <w:sz w:val="24"/>
                <w:szCs w:val="24"/>
                <w:lang w:eastAsia="zh-CN"/>
              </w:rPr>
              <w:t>zná základní barvy a umí je míchat</w:t>
            </w:r>
          </w:p>
          <w:p w:rsidR="0092150B" w:rsidRPr="000F2E4E" w:rsidRDefault="0092150B" w:rsidP="00735ECF">
            <w:pPr>
              <w:numPr>
                <w:ilvl w:val="0"/>
                <w:numId w:val="101"/>
              </w:numPr>
              <w:rPr>
                <w:sz w:val="24"/>
                <w:szCs w:val="24"/>
                <w:lang w:eastAsia="zh-CN"/>
              </w:rPr>
            </w:pPr>
            <w:r w:rsidRPr="000F2E4E">
              <w:rPr>
                <w:sz w:val="24"/>
                <w:szCs w:val="24"/>
                <w:lang w:eastAsia="zh-CN"/>
              </w:rPr>
              <w:t>zná rozdíl mezi kresbou, malbou a grafikou</w:t>
            </w:r>
          </w:p>
          <w:p w:rsidR="0092150B" w:rsidRPr="000F2E4E" w:rsidRDefault="0092150B" w:rsidP="00735ECF">
            <w:pPr>
              <w:numPr>
                <w:ilvl w:val="0"/>
                <w:numId w:val="101"/>
              </w:numPr>
              <w:rPr>
                <w:sz w:val="24"/>
                <w:szCs w:val="24"/>
                <w:lang w:eastAsia="zh-CN"/>
              </w:rPr>
            </w:pPr>
            <w:r w:rsidRPr="000F2E4E">
              <w:rPr>
                <w:sz w:val="24"/>
                <w:szCs w:val="24"/>
                <w:lang w:eastAsia="zh-CN"/>
              </w:rPr>
              <w:t>zná teplé a studené barvy</w:t>
            </w:r>
          </w:p>
          <w:p w:rsidR="0092150B" w:rsidRPr="000F2E4E" w:rsidRDefault="0092150B" w:rsidP="00735ECF">
            <w:pPr>
              <w:numPr>
                <w:ilvl w:val="0"/>
                <w:numId w:val="101"/>
              </w:numPr>
              <w:rPr>
                <w:sz w:val="24"/>
                <w:szCs w:val="24"/>
                <w:lang w:eastAsia="zh-CN"/>
              </w:rPr>
            </w:pPr>
            <w:r w:rsidRPr="000F2E4E">
              <w:rPr>
                <w:sz w:val="24"/>
                <w:szCs w:val="24"/>
                <w:lang w:eastAsia="zh-CN"/>
              </w:rPr>
              <w:t>ovládá základy technik: akvarel, tempera</w:t>
            </w:r>
          </w:p>
          <w:p w:rsidR="0092150B" w:rsidRPr="000F2E4E" w:rsidRDefault="0092150B" w:rsidP="00735ECF">
            <w:pPr>
              <w:numPr>
                <w:ilvl w:val="0"/>
                <w:numId w:val="101"/>
              </w:numPr>
              <w:rPr>
                <w:sz w:val="24"/>
                <w:szCs w:val="24"/>
                <w:lang w:eastAsia="zh-CN"/>
              </w:rPr>
            </w:pPr>
            <w:r w:rsidRPr="000F2E4E">
              <w:rPr>
                <w:sz w:val="24"/>
                <w:szCs w:val="24"/>
                <w:lang w:eastAsia="zh-CN"/>
              </w:rPr>
              <w:t>rozliší, kdy a na jaké téma použít kresbu (tužka, uhel, rudka, tuš) nebo malbu (akvarel, tempera)</w:t>
            </w:r>
          </w:p>
          <w:p w:rsidR="0092150B" w:rsidRPr="000F2E4E" w:rsidRDefault="0092150B" w:rsidP="00735ECF">
            <w:pPr>
              <w:numPr>
                <w:ilvl w:val="0"/>
                <w:numId w:val="101"/>
              </w:numPr>
              <w:rPr>
                <w:sz w:val="24"/>
                <w:szCs w:val="24"/>
                <w:lang w:eastAsia="zh-CN"/>
              </w:rPr>
            </w:pPr>
            <w:r w:rsidRPr="000F2E4E">
              <w:rPr>
                <w:sz w:val="24"/>
                <w:szCs w:val="24"/>
                <w:lang w:eastAsia="zh-CN"/>
              </w:rPr>
              <w:t>„výtvarně“ myslí</w:t>
            </w:r>
          </w:p>
          <w:p w:rsidR="0092150B" w:rsidRPr="000F2E4E" w:rsidRDefault="0092150B" w:rsidP="00735ECF">
            <w:pPr>
              <w:numPr>
                <w:ilvl w:val="0"/>
                <w:numId w:val="101"/>
              </w:numPr>
              <w:rPr>
                <w:sz w:val="24"/>
                <w:szCs w:val="24"/>
                <w:lang w:eastAsia="zh-CN"/>
              </w:rPr>
            </w:pPr>
            <w:r w:rsidRPr="000F2E4E">
              <w:rPr>
                <w:sz w:val="24"/>
                <w:szCs w:val="24"/>
                <w:lang w:eastAsia="zh-CN"/>
              </w:rPr>
              <w:t>dokáže vytvořit základní náčrt věcí vnějšího světa a barevně je dotvořit (reálně i fantazijně)</w:t>
            </w:r>
          </w:p>
          <w:p w:rsidR="0092150B" w:rsidRPr="000F2E4E" w:rsidRDefault="0092150B" w:rsidP="00735ECF">
            <w:pPr>
              <w:numPr>
                <w:ilvl w:val="0"/>
                <w:numId w:val="101"/>
              </w:numPr>
              <w:rPr>
                <w:sz w:val="24"/>
                <w:szCs w:val="24"/>
                <w:lang w:eastAsia="zh-CN"/>
              </w:rPr>
            </w:pPr>
            <w:r w:rsidRPr="000F2E4E">
              <w:rPr>
                <w:sz w:val="24"/>
                <w:szCs w:val="24"/>
                <w:lang w:eastAsia="zh-CN"/>
              </w:rPr>
              <w:t>rozvíjí fantasii</w:t>
            </w:r>
          </w:p>
          <w:p w:rsidR="0092150B" w:rsidRPr="000F2E4E" w:rsidRDefault="0092150B" w:rsidP="000F2E4E">
            <w:pPr>
              <w:rPr>
                <w:sz w:val="24"/>
                <w:szCs w:val="24"/>
                <w:lang w:eastAsia="zh-CN"/>
              </w:rPr>
            </w:pPr>
          </w:p>
          <w:p w:rsidR="0092150B" w:rsidRPr="000F2E4E" w:rsidRDefault="0092150B" w:rsidP="000F2E4E">
            <w:pPr>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735ECF">
            <w:pPr>
              <w:numPr>
                <w:ilvl w:val="0"/>
                <w:numId w:val="101"/>
              </w:numPr>
              <w:rPr>
                <w:sz w:val="24"/>
                <w:szCs w:val="24"/>
                <w:lang w:eastAsia="zh-CN"/>
              </w:rPr>
            </w:pPr>
            <w:r w:rsidRPr="000F2E4E">
              <w:rPr>
                <w:sz w:val="24"/>
                <w:szCs w:val="24"/>
                <w:lang w:eastAsia="zh-CN"/>
              </w:rPr>
              <w:t>zná hlavní zásady dekorativní tvorby</w:t>
            </w:r>
          </w:p>
          <w:p w:rsidR="0092150B" w:rsidRPr="000F2E4E" w:rsidRDefault="0092150B" w:rsidP="00735ECF">
            <w:pPr>
              <w:numPr>
                <w:ilvl w:val="0"/>
                <w:numId w:val="101"/>
              </w:numPr>
              <w:rPr>
                <w:sz w:val="24"/>
                <w:szCs w:val="24"/>
                <w:lang w:eastAsia="zh-CN"/>
              </w:rPr>
            </w:pPr>
            <w:r w:rsidRPr="000F2E4E">
              <w:rPr>
                <w:sz w:val="24"/>
                <w:szCs w:val="24"/>
                <w:lang w:eastAsia="zh-CN"/>
              </w:rPr>
              <w:t>dokáže komponovat rytmicky i náhodně základní tvary a prvky do plochy (víceméně neomezeně), pásů i jinak</w:t>
            </w:r>
          </w:p>
          <w:p w:rsidR="0092150B" w:rsidRPr="000F2E4E" w:rsidRDefault="0092150B" w:rsidP="00735ECF">
            <w:pPr>
              <w:numPr>
                <w:ilvl w:val="0"/>
                <w:numId w:val="101"/>
              </w:numPr>
              <w:rPr>
                <w:sz w:val="24"/>
                <w:szCs w:val="24"/>
                <w:lang w:eastAsia="zh-CN"/>
              </w:rPr>
            </w:pPr>
            <w:r w:rsidRPr="000F2E4E">
              <w:rPr>
                <w:sz w:val="24"/>
                <w:szCs w:val="24"/>
                <w:lang w:eastAsia="zh-CN"/>
              </w:rPr>
              <w:t>zvládá umístit barvu a linie do plošné kompozice</w:t>
            </w:r>
          </w:p>
          <w:p w:rsidR="0092150B" w:rsidRPr="000F2E4E" w:rsidRDefault="0092150B" w:rsidP="00735ECF">
            <w:pPr>
              <w:numPr>
                <w:ilvl w:val="0"/>
                <w:numId w:val="101"/>
              </w:numPr>
              <w:rPr>
                <w:sz w:val="24"/>
                <w:szCs w:val="24"/>
                <w:lang w:eastAsia="zh-CN"/>
              </w:rPr>
            </w:pPr>
            <w:r w:rsidRPr="000F2E4E">
              <w:rPr>
                <w:sz w:val="24"/>
                <w:szCs w:val="24"/>
                <w:lang w:eastAsia="zh-CN"/>
              </w:rPr>
              <w:t xml:space="preserve">zná základy kultury bydlení, architektury, životního stylu a dokáže je dekorativně řešit v ploše </w:t>
            </w:r>
          </w:p>
          <w:p w:rsidR="0092150B" w:rsidRPr="000F2E4E" w:rsidRDefault="0092150B" w:rsidP="00735ECF">
            <w:pPr>
              <w:numPr>
                <w:ilvl w:val="0"/>
                <w:numId w:val="101"/>
              </w:numPr>
              <w:rPr>
                <w:sz w:val="24"/>
                <w:szCs w:val="24"/>
                <w:lang w:eastAsia="zh-CN"/>
              </w:rPr>
            </w:pPr>
            <w:r w:rsidRPr="000F2E4E">
              <w:rPr>
                <w:sz w:val="24"/>
                <w:szCs w:val="24"/>
                <w:lang w:eastAsia="zh-CN"/>
              </w:rPr>
              <w:t>zná základy teorie písma</w:t>
            </w:r>
          </w:p>
          <w:p w:rsidR="0092150B" w:rsidRPr="000F2E4E" w:rsidRDefault="0092150B" w:rsidP="00735ECF">
            <w:pPr>
              <w:numPr>
                <w:ilvl w:val="0"/>
                <w:numId w:val="101"/>
              </w:numPr>
              <w:rPr>
                <w:sz w:val="24"/>
                <w:szCs w:val="24"/>
                <w:lang w:eastAsia="zh-CN"/>
              </w:rPr>
            </w:pPr>
            <w:r w:rsidRPr="000F2E4E">
              <w:rPr>
                <w:sz w:val="24"/>
                <w:szCs w:val="24"/>
                <w:lang w:eastAsia="zh-CN"/>
              </w:rPr>
              <w:t xml:space="preserve">dovede výtvarně ztvárnit základní druhy písma a kompozičně a barevně ho řešit v ploše </w:t>
            </w:r>
          </w:p>
          <w:p w:rsidR="0092150B" w:rsidRPr="000F2E4E" w:rsidRDefault="0092150B" w:rsidP="00735ECF">
            <w:pPr>
              <w:numPr>
                <w:ilvl w:val="0"/>
                <w:numId w:val="101"/>
              </w:numPr>
              <w:rPr>
                <w:sz w:val="24"/>
                <w:szCs w:val="24"/>
                <w:lang w:eastAsia="zh-CN"/>
              </w:rPr>
            </w:pPr>
            <w:r w:rsidRPr="000F2E4E">
              <w:rPr>
                <w:sz w:val="24"/>
                <w:szCs w:val="24"/>
                <w:lang w:eastAsia="zh-CN"/>
              </w:rPr>
              <w:t>ovládá základy počítačové grafiky</w:t>
            </w:r>
          </w:p>
          <w:p w:rsidR="0092150B" w:rsidRPr="000F2E4E" w:rsidRDefault="0092150B" w:rsidP="00735ECF">
            <w:pPr>
              <w:numPr>
                <w:ilvl w:val="0"/>
                <w:numId w:val="101"/>
              </w:numPr>
              <w:rPr>
                <w:sz w:val="24"/>
                <w:szCs w:val="24"/>
                <w:lang w:eastAsia="zh-CN"/>
              </w:rPr>
            </w:pPr>
            <w:r w:rsidRPr="000F2E4E">
              <w:rPr>
                <w:sz w:val="24"/>
                <w:szCs w:val="24"/>
                <w:lang w:eastAsia="zh-CN"/>
              </w:rPr>
              <w:t>umí pracovat se základními plastickými materiály</w:t>
            </w:r>
          </w:p>
          <w:p w:rsidR="0092150B" w:rsidRPr="000F2E4E" w:rsidRDefault="0092150B" w:rsidP="00735ECF">
            <w:pPr>
              <w:numPr>
                <w:ilvl w:val="0"/>
                <w:numId w:val="101"/>
              </w:numPr>
              <w:rPr>
                <w:sz w:val="24"/>
                <w:szCs w:val="24"/>
                <w:lang w:eastAsia="zh-CN"/>
              </w:rPr>
            </w:pPr>
            <w:r w:rsidRPr="000F2E4E">
              <w:rPr>
                <w:sz w:val="24"/>
                <w:szCs w:val="24"/>
                <w:lang w:eastAsia="zh-CN"/>
              </w:rPr>
              <w:t>umí vymodelovat základní geometrické tvary</w:t>
            </w:r>
          </w:p>
          <w:p w:rsidR="0092150B" w:rsidRPr="000F2E4E" w:rsidRDefault="0092150B" w:rsidP="00735ECF">
            <w:pPr>
              <w:numPr>
                <w:ilvl w:val="0"/>
                <w:numId w:val="101"/>
              </w:numPr>
              <w:rPr>
                <w:sz w:val="24"/>
                <w:szCs w:val="24"/>
                <w:lang w:eastAsia="zh-CN"/>
              </w:rPr>
            </w:pPr>
            <w:r w:rsidRPr="000F2E4E">
              <w:rPr>
                <w:sz w:val="24"/>
                <w:szCs w:val="24"/>
                <w:lang w:eastAsia="zh-CN"/>
              </w:rPr>
              <w:t>zná teoretické základy keramiky (modelování, pálení glazury)</w:t>
            </w:r>
          </w:p>
          <w:p w:rsidR="0092150B" w:rsidRPr="000F2E4E" w:rsidRDefault="0092150B" w:rsidP="00735ECF">
            <w:pPr>
              <w:numPr>
                <w:ilvl w:val="0"/>
                <w:numId w:val="101"/>
              </w:numPr>
              <w:rPr>
                <w:sz w:val="24"/>
                <w:szCs w:val="24"/>
                <w:lang w:eastAsia="zh-CN"/>
              </w:rPr>
            </w:pPr>
            <w:r w:rsidRPr="000F2E4E">
              <w:rPr>
                <w:sz w:val="24"/>
                <w:szCs w:val="24"/>
                <w:lang w:eastAsia="zh-CN"/>
              </w:rPr>
              <w:t>umí pracovat s papírem prostorově i plošně</w:t>
            </w:r>
          </w:p>
          <w:p w:rsidR="0092150B" w:rsidRPr="000F2E4E" w:rsidRDefault="0092150B" w:rsidP="000F2E4E">
            <w:pPr>
              <w:rPr>
                <w:sz w:val="24"/>
                <w:szCs w:val="24"/>
                <w:lang w:eastAsia="zh-CN"/>
              </w:rPr>
            </w:pPr>
          </w:p>
          <w:p w:rsidR="0092150B" w:rsidRPr="000F2E4E" w:rsidRDefault="0092150B" w:rsidP="000F2E4E">
            <w:pPr>
              <w:rPr>
                <w:sz w:val="24"/>
                <w:szCs w:val="24"/>
                <w:lang w:eastAsia="zh-CN"/>
              </w:rPr>
            </w:pPr>
          </w:p>
          <w:p w:rsidR="0092150B" w:rsidRPr="000F2E4E" w:rsidRDefault="0092150B" w:rsidP="000F2E4E">
            <w:pPr>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735ECF">
            <w:pPr>
              <w:numPr>
                <w:ilvl w:val="0"/>
                <w:numId w:val="101"/>
              </w:numPr>
              <w:rPr>
                <w:sz w:val="24"/>
                <w:szCs w:val="24"/>
                <w:lang w:eastAsia="zh-CN"/>
              </w:rPr>
            </w:pPr>
            <w:r w:rsidRPr="000F2E4E">
              <w:rPr>
                <w:sz w:val="24"/>
                <w:szCs w:val="24"/>
                <w:lang w:eastAsia="zh-CN"/>
              </w:rPr>
              <w:t>dokáže zpravidla praktický příklad umění zařadit do příslušného druhu umění (sám dokáže vymyslet další příklady)</w:t>
            </w:r>
          </w:p>
          <w:p w:rsidR="0092150B" w:rsidRPr="000F2E4E" w:rsidRDefault="0092150B" w:rsidP="00735ECF">
            <w:pPr>
              <w:numPr>
                <w:ilvl w:val="0"/>
                <w:numId w:val="101"/>
              </w:numPr>
              <w:rPr>
                <w:sz w:val="24"/>
                <w:szCs w:val="24"/>
                <w:lang w:eastAsia="zh-CN"/>
              </w:rPr>
            </w:pPr>
            <w:r w:rsidRPr="000F2E4E">
              <w:rPr>
                <w:sz w:val="24"/>
                <w:szCs w:val="24"/>
                <w:lang w:eastAsia="zh-CN"/>
              </w:rPr>
              <w:t>přibližně se orientuje  v příslušných historických uměleckých etapách</w:t>
            </w:r>
          </w:p>
          <w:p w:rsidR="0092150B" w:rsidRPr="000F2E4E" w:rsidRDefault="0092150B" w:rsidP="00735ECF">
            <w:pPr>
              <w:numPr>
                <w:ilvl w:val="0"/>
                <w:numId w:val="101"/>
              </w:numPr>
              <w:rPr>
                <w:sz w:val="24"/>
                <w:szCs w:val="24"/>
                <w:lang w:eastAsia="zh-CN"/>
              </w:rPr>
            </w:pPr>
            <w:r w:rsidRPr="000F2E4E">
              <w:rPr>
                <w:sz w:val="24"/>
                <w:szCs w:val="24"/>
                <w:lang w:eastAsia="zh-CN"/>
              </w:rPr>
              <w:t>přibližně dokáže zařadit výtvarné dílo nebo umělce do příslušného uměleckého období</w:t>
            </w:r>
          </w:p>
          <w:p w:rsidR="0092150B" w:rsidRPr="000F2E4E" w:rsidRDefault="0092150B" w:rsidP="00735ECF">
            <w:pPr>
              <w:numPr>
                <w:ilvl w:val="0"/>
                <w:numId w:val="101"/>
              </w:numPr>
              <w:rPr>
                <w:sz w:val="24"/>
                <w:szCs w:val="24"/>
                <w:lang w:eastAsia="zh-CN"/>
              </w:rPr>
            </w:pPr>
            <w:r w:rsidRPr="000F2E4E">
              <w:rPr>
                <w:sz w:val="24"/>
                <w:szCs w:val="24"/>
                <w:lang w:eastAsia="zh-CN"/>
              </w:rPr>
              <w:t>dokáže se souvisle verbálně vyjadřovat</w:t>
            </w:r>
          </w:p>
          <w:p w:rsidR="0092150B" w:rsidRPr="000F2E4E" w:rsidRDefault="0092150B" w:rsidP="00735ECF">
            <w:pPr>
              <w:numPr>
                <w:ilvl w:val="0"/>
                <w:numId w:val="101"/>
              </w:numPr>
              <w:rPr>
                <w:sz w:val="24"/>
                <w:szCs w:val="24"/>
                <w:lang w:eastAsia="zh-CN"/>
              </w:rPr>
            </w:pPr>
            <w:r w:rsidRPr="000F2E4E">
              <w:rPr>
                <w:sz w:val="24"/>
                <w:szCs w:val="24"/>
                <w:lang w:eastAsia="zh-CN"/>
              </w:rPr>
              <w:t>dokáže prezentovat přijatelnou formou určitou uměleckou epochu či tvůrce-umělce</w:t>
            </w:r>
          </w:p>
          <w:p w:rsidR="0092150B" w:rsidRPr="000F2E4E" w:rsidRDefault="0092150B" w:rsidP="00735ECF">
            <w:pPr>
              <w:numPr>
                <w:ilvl w:val="0"/>
                <w:numId w:val="101"/>
              </w:numPr>
              <w:rPr>
                <w:sz w:val="24"/>
                <w:szCs w:val="24"/>
                <w:lang w:eastAsia="zh-CN"/>
              </w:rPr>
            </w:pPr>
            <w:r w:rsidRPr="000F2E4E">
              <w:rPr>
                <w:sz w:val="24"/>
                <w:szCs w:val="24"/>
                <w:lang w:eastAsia="zh-CN"/>
              </w:rPr>
              <w:t>dokáže se souvisle písemně  vyjádřit o příslušné umělecké epoše</w:t>
            </w:r>
          </w:p>
          <w:p w:rsidR="0092150B" w:rsidRPr="000F2E4E" w:rsidRDefault="0092150B" w:rsidP="00735ECF">
            <w:pPr>
              <w:numPr>
                <w:ilvl w:val="0"/>
                <w:numId w:val="101"/>
              </w:numPr>
              <w:rPr>
                <w:sz w:val="24"/>
                <w:szCs w:val="24"/>
                <w:lang w:eastAsia="zh-CN"/>
              </w:rPr>
            </w:pPr>
            <w:r w:rsidRPr="000F2E4E">
              <w:rPr>
                <w:sz w:val="24"/>
                <w:szCs w:val="24"/>
                <w:lang w:eastAsia="zh-CN"/>
              </w:rPr>
              <w:t>vyjádří vlastní prožitek z uměleckého díla – písemně nebo výtvarně (kresba, malba)</w:t>
            </w:r>
          </w:p>
          <w:p w:rsidR="0092150B" w:rsidRPr="000F2E4E" w:rsidRDefault="0092150B" w:rsidP="000F2E4E">
            <w:pPr>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735ECF">
            <w:pPr>
              <w:numPr>
                <w:ilvl w:val="0"/>
                <w:numId w:val="101"/>
              </w:numPr>
              <w:rPr>
                <w:sz w:val="24"/>
                <w:szCs w:val="24"/>
                <w:lang w:eastAsia="zh-CN"/>
              </w:rPr>
            </w:pPr>
            <w:r w:rsidRPr="000F2E4E">
              <w:rPr>
                <w:sz w:val="24"/>
                <w:szCs w:val="24"/>
                <w:lang w:eastAsia="zh-CN"/>
              </w:rPr>
              <w:t xml:space="preserve">teoreticky i prakticky ovládá základní výtvarné techniky a materiály a dokáže je využít v individuální práci </w:t>
            </w:r>
          </w:p>
          <w:p w:rsidR="0092150B" w:rsidRPr="000F2E4E" w:rsidRDefault="0092150B" w:rsidP="00735ECF">
            <w:pPr>
              <w:numPr>
                <w:ilvl w:val="0"/>
                <w:numId w:val="101"/>
              </w:numPr>
              <w:rPr>
                <w:sz w:val="24"/>
                <w:szCs w:val="24"/>
                <w:lang w:eastAsia="zh-CN"/>
              </w:rPr>
            </w:pPr>
            <w:r w:rsidRPr="000F2E4E">
              <w:rPr>
                <w:sz w:val="24"/>
                <w:szCs w:val="24"/>
                <w:lang w:eastAsia="zh-CN"/>
              </w:rPr>
              <w:t>zná základní barvy a jejich podstatu, dále vztahy mezi barvami a psychologické a symbolické působení barev</w:t>
            </w:r>
          </w:p>
          <w:p w:rsidR="0092150B" w:rsidRPr="000F2E4E" w:rsidRDefault="0092150B" w:rsidP="00735ECF">
            <w:pPr>
              <w:numPr>
                <w:ilvl w:val="0"/>
                <w:numId w:val="101"/>
              </w:numPr>
              <w:rPr>
                <w:sz w:val="24"/>
                <w:szCs w:val="24"/>
                <w:lang w:eastAsia="zh-CN"/>
              </w:rPr>
            </w:pPr>
            <w:r w:rsidRPr="000F2E4E">
              <w:rPr>
                <w:sz w:val="24"/>
                <w:szCs w:val="24"/>
                <w:lang w:eastAsia="zh-CN"/>
              </w:rPr>
              <w:t>teoreticky i prakticky ovládá základní grafické techniky nebo minimálně poloviční grafické techniky</w:t>
            </w:r>
          </w:p>
          <w:p w:rsidR="0092150B" w:rsidRPr="000F2E4E" w:rsidRDefault="0092150B" w:rsidP="00735ECF">
            <w:pPr>
              <w:numPr>
                <w:ilvl w:val="0"/>
                <w:numId w:val="101"/>
              </w:numPr>
              <w:rPr>
                <w:sz w:val="24"/>
                <w:szCs w:val="24"/>
                <w:lang w:eastAsia="zh-CN"/>
              </w:rPr>
            </w:pPr>
            <w:r w:rsidRPr="000F2E4E">
              <w:rPr>
                <w:sz w:val="24"/>
                <w:szCs w:val="24"/>
                <w:lang w:eastAsia="zh-CN"/>
              </w:rPr>
              <w:t>teoreticky i prakticky ovládá písmo a umí ho užívat, zná jeho silné i slabé stránky</w:t>
            </w:r>
          </w:p>
          <w:p w:rsidR="0092150B" w:rsidRPr="000F2E4E" w:rsidRDefault="0092150B" w:rsidP="00735ECF">
            <w:pPr>
              <w:numPr>
                <w:ilvl w:val="0"/>
                <w:numId w:val="101"/>
              </w:numPr>
              <w:rPr>
                <w:sz w:val="24"/>
                <w:szCs w:val="24"/>
                <w:lang w:eastAsia="zh-CN"/>
              </w:rPr>
            </w:pPr>
            <w:r w:rsidRPr="000F2E4E">
              <w:rPr>
                <w:sz w:val="24"/>
                <w:szCs w:val="24"/>
                <w:lang w:eastAsia="zh-CN"/>
              </w:rPr>
              <w:t>teoreticky i prakticky ovládá základní kreslířské techniky a kresebné materiály, případně netradiční kresebné techniky a materiály</w:t>
            </w:r>
          </w:p>
          <w:p w:rsidR="0092150B" w:rsidRPr="000F2E4E" w:rsidRDefault="0092150B" w:rsidP="000F2E4E">
            <w:pPr>
              <w:ind w:left="360"/>
              <w:rPr>
                <w:sz w:val="24"/>
                <w:szCs w:val="24"/>
                <w:lang w:eastAsia="zh-CN"/>
              </w:rPr>
            </w:pPr>
          </w:p>
        </w:tc>
        <w:tc>
          <w:tcPr>
            <w:tcW w:w="5331" w:type="dxa"/>
          </w:tcPr>
          <w:p w:rsidR="0092150B" w:rsidRPr="000F2E4E" w:rsidRDefault="0092150B" w:rsidP="00735ECF">
            <w:pPr>
              <w:numPr>
                <w:ilvl w:val="0"/>
                <w:numId w:val="103"/>
              </w:numPr>
              <w:rPr>
                <w:b/>
                <w:bCs/>
                <w:sz w:val="24"/>
                <w:szCs w:val="24"/>
                <w:lang w:eastAsia="zh-CN"/>
              </w:rPr>
            </w:pPr>
            <w:r w:rsidRPr="000F2E4E">
              <w:rPr>
                <w:b/>
                <w:bCs/>
                <w:sz w:val="24"/>
                <w:szCs w:val="24"/>
                <w:lang w:eastAsia="zh-CN"/>
              </w:rPr>
              <w:t>Výtvarné zobrazování</w:t>
            </w:r>
          </w:p>
          <w:p w:rsidR="0092150B" w:rsidRPr="000F2E4E" w:rsidRDefault="0092150B" w:rsidP="000F2E4E">
            <w:pPr>
              <w:ind w:left="360"/>
              <w:rPr>
                <w:sz w:val="24"/>
                <w:szCs w:val="24"/>
                <w:lang w:eastAsia="zh-CN"/>
              </w:rPr>
            </w:pPr>
            <w:r w:rsidRPr="000F2E4E">
              <w:rPr>
                <w:sz w:val="24"/>
                <w:szCs w:val="24"/>
                <w:lang w:eastAsia="zh-CN"/>
              </w:rPr>
              <w:t xml:space="preserve">- rozvíjení představivosti, výtvarné paměti a tvořivosti při komponování plochy s vyjádřením vztahů věcí a člověka. </w:t>
            </w:r>
          </w:p>
          <w:p w:rsidR="0092150B" w:rsidRPr="000F2E4E" w:rsidRDefault="0092150B" w:rsidP="000F2E4E">
            <w:pPr>
              <w:ind w:left="360"/>
              <w:rPr>
                <w:b/>
                <w:bCs/>
                <w:sz w:val="24"/>
                <w:szCs w:val="24"/>
                <w:lang w:eastAsia="zh-CN"/>
              </w:rPr>
            </w:pPr>
            <w:r w:rsidRPr="000F2E4E">
              <w:rPr>
                <w:sz w:val="24"/>
                <w:szCs w:val="24"/>
                <w:lang w:eastAsia="zh-CN"/>
              </w:rPr>
              <w:t xml:space="preserve"> - znázornění prostoru, proporcí a pohybu se zaměřením ke kresbě, malbě, grafice a keramice (kresba krychle, jiných geometrických tvarů, zkoušení si různých kresebných materiálů, později zátiší)</w:t>
            </w:r>
          </w:p>
          <w:p w:rsidR="0092150B" w:rsidRPr="000F2E4E" w:rsidRDefault="0092150B" w:rsidP="000F2E4E">
            <w:pPr>
              <w:ind w:left="360"/>
              <w:rPr>
                <w:sz w:val="24"/>
                <w:szCs w:val="24"/>
                <w:lang w:eastAsia="zh-CN"/>
              </w:rPr>
            </w:pPr>
            <w:r w:rsidRPr="000F2E4E">
              <w:rPr>
                <w:sz w:val="24"/>
                <w:szCs w:val="24"/>
                <w:lang w:eastAsia="zh-CN"/>
              </w:rPr>
              <w:t xml:space="preserve">- kompoziční práce na základě kresebných skic (např.míchání barev).  - plošné a prostorové zobrazování podle názorů a z představy, použití různých kreslících materiálů a výtvarných technik. </w:t>
            </w:r>
          </w:p>
          <w:p w:rsidR="0092150B" w:rsidRPr="000F2E4E" w:rsidRDefault="0092150B" w:rsidP="000F2E4E">
            <w:pPr>
              <w:ind w:left="360"/>
              <w:rPr>
                <w:sz w:val="24"/>
                <w:szCs w:val="24"/>
                <w:lang w:eastAsia="zh-CN"/>
              </w:rPr>
            </w:pPr>
            <w:r w:rsidRPr="000F2E4E">
              <w:rPr>
                <w:sz w:val="24"/>
                <w:szCs w:val="24"/>
                <w:lang w:eastAsia="zh-CN"/>
              </w:rPr>
              <w:t xml:space="preserve"> - rozvoj pozorovacích a tvořivých schopností, dovedností a výtvarného myšlení. Pozorování a náčrty zajímavých přírodnin a jejich morfologických znaků na základě analýzy barev a tvarů. Abstrahování do obrysové linie (př. lavírovaná kresba větviček, květin, zeleniny, ovoce, zvětšení technických detailů).  - poznávání prostorových principů na základě odezírání (drobné předměty, nádobí plechové, hliněné, dřevěné předměty). Od plošné kresby velkých rozměrů ke kresbě prostorové (tužka, pero, dřívko, uhel, rudka, štětec, tuš). – poznání fantasijních principů. Kresba osobního erbu, kresba nebo malba krajinky dle reality-předlohy nebo dle fantazie. Rozvoj fantazie-kresba tématu perpetum mobile. </w:t>
            </w: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rPr>
                <w:sz w:val="24"/>
                <w:szCs w:val="24"/>
                <w:lang w:eastAsia="zh-CN"/>
              </w:rPr>
            </w:pPr>
          </w:p>
          <w:p w:rsidR="0092150B" w:rsidRPr="000F2E4E" w:rsidRDefault="0092150B" w:rsidP="000F2E4E">
            <w:pPr>
              <w:ind w:left="360"/>
              <w:rPr>
                <w:b/>
                <w:bCs/>
                <w:sz w:val="24"/>
                <w:szCs w:val="24"/>
                <w:lang w:eastAsia="zh-CN"/>
              </w:rPr>
            </w:pPr>
          </w:p>
          <w:p w:rsidR="0092150B" w:rsidRPr="000F2E4E" w:rsidRDefault="0092150B" w:rsidP="000F2E4E">
            <w:pPr>
              <w:rPr>
                <w:b/>
                <w:bCs/>
                <w:sz w:val="24"/>
                <w:szCs w:val="24"/>
                <w:lang w:eastAsia="zh-CN"/>
              </w:rPr>
            </w:pPr>
            <w:r w:rsidRPr="000F2E4E">
              <w:rPr>
                <w:b/>
                <w:bCs/>
                <w:sz w:val="24"/>
                <w:szCs w:val="24"/>
                <w:lang w:eastAsia="zh-CN"/>
              </w:rPr>
              <w:t xml:space="preserve">      2.Dekorativní a materiálové práce</w:t>
            </w:r>
          </w:p>
          <w:p w:rsidR="0092150B" w:rsidRPr="000F2E4E" w:rsidRDefault="0092150B" w:rsidP="00735ECF">
            <w:pPr>
              <w:numPr>
                <w:ilvl w:val="0"/>
                <w:numId w:val="104"/>
              </w:numPr>
              <w:rPr>
                <w:sz w:val="24"/>
                <w:szCs w:val="24"/>
                <w:u w:val="single"/>
                <w:lang w:eastAsia="zh-CN"/>
              </w:rPr>
            </w:pPr>
            <w:r w:rsidRPr="000F2E4E">
              <w:rPr>
                <w:sz w:val="24"/>
                <w:szCs w:val="24"/>
                <w:u w:val="single"/>
                <w:lang w:eastAsia="zh-CN"/>
              </w:rPr>
              <w:t>dekorativní řešení plochy a písmo</w:t>
            </w:r>
          </w:p>
          <w:p w:rsidR="0092150B" w:rsidRPr="000F2E4E" w:rsidRDefault="0092150B" w:rsidP="000F2E4E">
            <w:pPr>
              <w:ind w:left="360"/>
              <w:rPr>
                <w:sz w:val="24"/>
                <w:szCs w:val="24"/>
                <w:lang w:eastAsia="zh-CN"/>
              </w:rPr>
            </w:pPr>
            <w:r w:rsidRPr="000F2E4E">
              <w:rPr>
                <w:sz w:val="24"/>
                <w:szCs w:val="24"/>
                <w:lang w:eastAsia="zh-CN"/>
              </w:rPr>
              <w:t xml:space="preserve"> - rytmus a řazení tvarových a barevných prvků (bod, linie, plocha) při komponování neomezené plochy, řazení do pásu a vymezení plochy (kruh, čtverec, obdélník, případně složitější geometrické tvary). Využití principu náhody. Barevná a lineární kompozice. Náměty souvisejí s kulturou bydlení (závěsy, koberec, oděv) a životního stylu. </w:t>
            </w:r>
          </w:p>
          <w:p w:rsidR="0092150B" w:rsidRPr="000F2E4E" w:rsidRDefault="0092150B" w:rsidP="000F2E4E">
            <w:pPr>
              <w:ind w:left="360"/>
              <w:rPr>
                <w:sz w:val="24"/>
                <w:szCs w:val="24"/>
                <w:lang w:eastAsia="zh-CN"/>
              </w:rPr>
            </w:pPr>
            <w:r w:rsidRPr="000F2E4E">
              <w:rPr>
                <w:sz w:val="24"/>
                <w:szCs w:val="24"/>
                <w:lang w:eastAsia="zh-CN"/>
              </w:rPr>
              <w:t xml:space="preserve"> - náměty související s architekturou (návrh bytu, domu, atd.) </w:t>
            </w:r>
          </w:p>
          <w:p w:rsidR="0092150B" w:rsidRPr="000F2E4E" w:rsidRDefault="0092150B" w:rsidP="000F2E4E">
            <w:pPr>
              <w:ind w:left="360"/>
              <w:rPr>
                <w:sz w:val="24"/>
                <w:szCs w:val="24"/>
                <w:lang w:eastAsia="zh-CN"/>
              </w:rPr>
            </w:pPr>
            <w:r w:rsidRPr="000F2E4E">
              <w:rPr>
                <w:sz w:val="24"/>
                <w:szCs w:val="24"/>
                <w:lang w:eastAsia="zh-CN"/>
              </w:rPr>
              <w:t xml:space="preserve"> - písmo a jeho užití. Řazení písma a kompozice písma v ploše. Teoretické poučení o typografii (exlibris, pozvánka, jmenovka, vývěsní štít, plakát, reklama)</w:t>
            </w:r>
          </w:p>
          <w:p w:rsidR="0092150B" w:rsidRPr="000F2E4E" w:rsidRDefault="0092150B" w:rsidP="000F2E4E">
            <w:pPr>
              <w:ind w:left="360"/>
              <w:rPr>
                <w:sz w:val="24"/>
                <w:szCs w:val="24"/>
                <w:u w:val="single"/>
                <w:lang w:eastAsia="zh-CN"/>
              </w:rPr>
            </w:pPr>
            <w:r w:rsidRPr="000F2E4E">
              <w:rPr>
                <w:sz w:val="24"/>
                <w:szCs w:val="24"/>
                <w:lang w:eastAsia="zh-CN"/>
              </w:rPr>
              <w:t xml:space="preserve"> b)  </w:t>
            </w:r>
            <w:r w:rsidRPr="000F2E4E">
              <w:rPr>
                <w:sz w:val="24"/>
                <w:szCs w:val="24"/>
                <w:u w:val="single"/>
                <w:lang w:eastAsia="zh-CN"/>
              </w:rPr>
              <w:t>materiálové práce</w:t>
            </w:r>
          </w:p>
          <w:p w:rsidR="0092150B" w:rsidRPr="000F2E4E" w:rsidRDefault="0092150B" w:rsidP="000F2E4E">
            <w:pPr>
              <w:ind w:left="360"/>
              <w:rPr>
                <w:sz w:val="24"/>
                <w:szCs w:val="24"/>
                <w:lang w:eastAsia="zh-CN"/>
              </w:rPr>
            </w:pPr>
            <w:r w:rsidRPr="000F2E4E">
              <w:rPr>
                <w:sz w:val="24"/>
                <w:szCs w:val="24"/>
                <w:lang w:eastAsia="zh-CN"/>
              </w:rPr>
              <w:t xml:space="preserve">- seznámení s plastickými materiály – keramická hlína, modurit, plastelína. Modelování základních tvarů – krychle, hranol, válec, kužel, koule a jejich části.  </w:t>
            </w:r>
          </w:p>
          <w:p w:rsidR="0092150B" w:rsidRPr="000F2E4E" w:rsidRDefault="0092150B" w:rsidP="000F2E4E">
            <w:pPr>
              <w:ind w:left="360"/>
              <w:rPr>
                <w:sz w:val="24"/>
                <w:szCs w:val="24"/>
                <w:lang w:eastAsia="zh-CN"/>
              </w:rPr>
            </w:pPr>
            <w:r w:rsidRPr="000F2E4E">
              <w:rPr>
                <w:sz w:val="24"/>
                <w:szCs w:val="24"/>
                <w:lang w:eastAsia="zh-CN"/>
              </w:rPr>
              <w:t>- plošné práce a prostorové objekty ze stříhaného a prořezávaného papíru, (vytvoření krychle z papíru, masky z papíru, atd.) Příslušné teoretické poučení a ukázky z literatury.</w:t>
            </w:r>
          </w:p>
          <w:p w:rsidR="0092150B" w:rsidRPr="000F2E4E" w:rsidRDefault="0092150B" w:rsidP="000F2E4E">
            <w:pPr>
              <w:ind w:left="360"/>
              <w:rPr>
                <w:sz w:val="24"/>
                <w:szCs w:val="24"/>
                <w:lang w:eastAsia="zh-CN"/>
              </w:rPr>
            </w:pPr>
          </w:p>
          <w:p w:rsidR="0092150B" w:rsidRPr="000F2E4E" w:rsidRDefault="0092150B" w:rsidP="000F2E4E">
            <w:pPr>
              <w:ind w:left="360"/>
              <w:rPr>
                <w:b/>
                <w:bCs/>
                <w:sz w:val="24"/>
                <w:szCs w:val="24"/>
                <w:lang w:eastAsia="zh-CN"/>
              </w:rPr>
            </w:pPr>
          </w:p>
          <w:p w:rsidR="0092150B" w:rsidRPr="000F2E4E" w:rsidRDefault="0092150B" w:rsidP="000F2E4E">
            <w:pPr>
              <w:ind w:left="360"/>
              <w:rPr>
                <w:b/>
                <w:bCs/>
                <w:sz w:val="24"/>
                <w:szCs w:val="24"/>
                <w:lang w:eastAsia="zh-CN"/>
              </w:rPr>
            </w:pPr>
          </w:p>
          <w:p w:rsidR="0092150B" w:rsidRPr="000F2E4E" w:rsidRDefault="0092150B" w:rsidP="000F2E4E">
            <w:pPr>
              <w:rPr>
                <w:b/>
                <w:bCs/>
                <w:sz w:val="24"/>
                <w:szCs w:val="24"/>
                <w:lang w:eastAsia="zh-CN"/>
              </w:rPr>
            </w:pPr>
            <w:r w:rsidRPr="000F2E4E">
              <w:rPr>
                <w:b/>
                <w:bCs/>
                <w:sz w:val="24"/>
                <w:szCs w:val="24"/>
                <w:lang w:eastAsia="zh-CN"/>
              </w:rPr>
              <w:t xml:space="preserve">      3. Dějiny umění</w:t>
            </w:r>
          </w:p>
          <w:p w:rsidR="0092150B" w:rsidRPr="000F2E4E" w:rsidRDefault="0092150B" w:rsidP="00735ECF">
            <w:pPr>
              <w:numPr>
                <w:ilvl w:val="0"/>
                <w:numId w:val="105"/>
              </w:numPr>
              <w:rPr>
                <w:sz w:val="24"/>
                <w:szCs w:val="24"/>
                <w:lang w:eastAsia="zh-CN"/>
              </w:rPr>
            </w:pPr>
            <w:r w:rsidRPr="000F2E4E">
              <w:rPr>
                <w:sz w:val="24"/>
                <w:szCs w:val="24"/>
                <w:lang w:eastAsia="zh-CN"/>
              </w:rPr>
              <w:t>druhy výtvarných umění</w:t>
            </w:r>
          </w:p>
          <w:p w:rsidR="0092150B" w:rsidRPr="000F2E4E" w:rsidRDefault="0092150B" w:rsidP="00735ECF">
            <w:pPr>
              <w:numPr>
                <w:ilvl w:val="0"/>
                <w:numId w:val="105"/>
              </w:numPr>
              <w:rPr>
                <w:sz w:val="24"/>
                <w:szCs w:val="24"/>
                <w:lang w:eastAsia="zh-CN"/>
              </w:rPr>
            </w:pPr>
            <w:r w:rsidRPr="000F2E4E">
              <w:rPr>
                <w:sz w:val="24"/>
                <w:szCs w:val="24"/>
                <w:lang w:eastAsia="zh-CN"/>
              </w:rPr>
              <w:t>pravěké umění – úvod</w:t>
            </w:r>
          </w:p>
          <w:p w:rsidR="0092150B" w:rsidRPr="000F2E4E" w:rsidRDefault="0092150B" w:rsidP="00735ECF">
            <w:pPr>
              <w:numPr>
                <w:ilvl w:val="0"/>
                <w:numId w:val="105"/>
              </w:numPr>
              <w:rPr>
                <w:sz w:val="24"/>
                <w:szCs w:val="24"/>
                <w:lang w:eastAsia="zh-CN"/>
              </w:rPr>
            </w:pPr>
            <w:r w:rsidRPr="000F2E4E">
              <w:rPr>
                <w:sz w:val="24"/>
                <w:szCs w:val="24"/>
                <w:lang w:eastAsia="zh-CN"/>
              </w:rPr>
              <w:t>referáty na určité téma z dějin umění, doporučeno na významné malíře, kreslíře, grafiky, fotografy, sochaře, designéry (žijící i nežijící, české i světové)</w:t>
            </w: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sz w:val="24"/>
                <w:szCs w:val="24"/>
                <w:lang w:eastAsia="zh-CN"/>
              </w:rPr>
            </w:pPr>
          </w:p>
          <w:p w:rsidR="0092150B" w:rsidRPr="000F2E4E" w:rsidRDefault="0092150B" w:rsidP="000F2E4E">
            <w:pPr>
              <w:ind w:left="360"/>
              <w:rPr>
                <w:b/>
                <w:bCs/>
                <w:sz w:val="24"/>
                <w:szCs w:val="24"/>
                <w:lang w:eastAsia="zh-CN"/>
              </w:rPr>
            </w:pPr>
          </w:p>
          <w:p w:rsidR="0092150B" w:rsidRPr="000F2E4E" w:rsidRDefault="0092150B" w:rsidP="000F2E4E">
            <w:pPr>
              <w:ind w:left="360"/>
              <w:rPr>
                <w:b/>
                <w:bCs/>
                <w:sz w:val="24"/>
                <w:szCs w:val="24"/>
                <w:lang w:eastAsia="zh-CN"/>
              </w:rPr>
            </w:pPr>
            <w:r w:rsidRPr="000F2E4E">
              <w:rPr>
                <w:b/>
                <w:bCs/>
                <w:sz w:val="24"/>
                <w:szCs w:val="24"/>
                <w:lang w:eastAsia="zh-CN"/>
              </w:rPr>
              <w:t xml:space="preserve"> </w:t>
            </w:r>
          </w:p>
          <w:p w:rsidR="0092150B" w:rsidRPr="000F2E4E" w:rsidRDefault="0092150B" w:rsidP="000F2E4E">
            <w:pPr>
              <w:ind w:left="360"/>
              <w:rPr>
                <w:b/>
                <w:bCs/>
                <w:sz w:val="24"/>
                <w:szCs w:val="24"/>
                <w:lang w:eastAsia="zh-CN"/>
              </w:rPr>
            </w:pPr>
          </w:p>
          <w:p w:rsidR="0092150B" w:rsidRPr="000F2E4E" w:rsidRDefault="0092150B" w:rsidP="000F2E4E">
            <w:pPr>
              <w:ind w:left="360"/>
              <w:rPr>
                <w:b/>
                <w:bCs/>
                <w:sz w:val="24"/>
                <w:szCs w:val="24"/>
                <w:lang w:eastAsia="zh-CN"/>
              </w:rPr>
            </w:pPr>
          </w:p>
          <w:p w:rsidR="0092150B" w:rsidRPr="000F2E4E" w:rsidRDefault="0092150B" w:rsidP="000F2E4E">
            <w:pPr>
              <w:ind w:left="360"/>
              <w:rPr>
                <w:b/>
                <w:bCs/>
                <w:sz w:val="24"/>
                <w:szCs w:val="24"/>
                <w:lang w:eastAsia="zh-CN"/>
              </w:rPr>
            </w:pPr>
          </w:p>
          <w:p w:rsidR="0092150B" w:rsidRPr="000F2E4E" w:rsidRDefault="0092150B" w:rsidP="000F2E4E">
            <w:pPr>
              <w:ind w:left="360"/>
              <w:rPr>
                <w:b/>
                <w:bCs/>
                <w:sz w:val="24"/>
                <w:szCs w:val="24"/>
                <w:lang w:eastAsia="zh-CN"/>
              </w:rPr>
            </w:pPr>
          </w:p>
          <w:p w:rsidR="0092150B" w:rsidRPr="000F2E4E" w:rsidRDefault="0092150B" w:rsidP="000F2E4E">
            <w:pPr>
              <w:rPr>
                <w:b/>
                <w:bCs/>
                <w:sz w:val="24"/>
                <w:szCs w:val="24"/>
                <w:lang w:eastAsia="zh-CN"/>
              </w:rPr>
            </w:pPr>
          </w:p>
          <w:p w:rsidR="0092150B" w:rsidRPr="000F2E4E" w:rsidRDefault="0092150B" w:rsidP="000F2E4E">
            <w:pPr>
              <w:rPr>
                <w:b/>
                <w:bCs/>
                <w:sz w:val="24"/>
                <w:szCs w:val="24"/>
                <w:lang w:eastAsia="zh-CN"/>
              </w:rPr>
            </w:pPr>
          </w:p>
          <w:p w:rsidR="0092150B" w:rsidRPr="000F2E4E" w:rsidRDefault="0092150B" w:rsidP="000F2E4E">
            <w:pPr>
              <w:rPr>
                <w:b/>
                <w:bCs/>
                <w:sz w:val="24"/>
                <w:szCs w:val="24"/>
                <w:lang w:eastAsia="zh-CN"/>
              </w:rPr>
            </w:pPr>
          </w:p>
          <w:p w:rsidR="0092150B" w:rsidRPr="000F2E4E" w:rsidRDefault="0092150B" w:rsidP="000F2E4E">
            <w:pPr>
              <w:rPr>
                <w:b/>
                <w:bCs/>
                <w:sz w:val="24"/>
                <w:szCs w:val="24"/>
                <w:lang w:eastAsia="zh-CN"/>
              </w:rPr>
            </w:pPr>
            <w:r w:rsidRPr="000F2E4E">
              <w:rPr>
                <w:b/>
                <w:bCs/>
                <w:sz w:val="24"/>
                <w:szCs w:val="24"/>
                <w:lang w:eastAsia="zh-CN"/>
              </w:rPr>
              <w:t xml:space="preserve">      1.Teorie výtvarné výchovy </w:t>
            </w:r>
          </w:p>
          <w:p w:rsidR="0092150B" w:rsidRPr="000F2E4E" w:rsidRDefault="0092150B" w:rsidP="00735ECF">
            <w:pPr>
              <w:numPr>
                <w:ilvl w:val="0"/>
                <w:numId w:val="106"/>
              </w:numPr>
              <w:rPr>
                <w:sz w:val="24"/>
                <w:szCs w:val="24"/>
                <w:lang w:eastAsia="zh-CN"/>
              </w:rPr>
            </w:pPr>
            <w:r w:rsidRPr="000F2E4E">
              <w:rPr>
                <w:sz w:val="24"/>
                <w:szCs w:val="24"/>
                <w:lang w:eastAsia="zh-CN"/>
              </w:rPr>
              <w:t>výtvarné techniky a materiály (druhy, charakteristika)</w:t>
            </w:r>
          </w:p>
          <w:p w:rsidR="0092150B" w:rsidRPr="000F2E4E" w:rsidRDefault="0092150B" w:rsidP="00735ECF">
            <w:pPr>
              <w:numPr>
                <w:ilvl w:val="0"/>
                <w:numId w:val="106"/>
              </w:numPr>
              <w:rPr>
                <w:sz w:val="24"/>
                <w:szCs w:val="24"/>
                <w:lang w:eastAsia="zh-CN"/>
              </w:rPr>
            </w:pPr>
            <w:r w:rsidRPr="000F2E4E">
              <w:rPr>
                <w:sz w:val="24"/>
                <w:szCs w:val="24"/>
                <w:lang w:eastAsia="zh-CN"/>
              </w:rPr>
              <w:t>nauka o barvě (podstata barvy, barevný kruh, rozdělení barev, barevné vztahy, psychologie a symbolika barev)</w:t>
            </w:r>
          </w:p>
          <w:p w:rsidR="0092150B" w:rsidRPr="000F2E4E" w:rsidRDefault="0092150B" w:rsidP="00735ECF">
            <w:pPr>
              <w:numPr>
                <w:ilvl w:val="0"/>
                <w:numId w:val="106"/>
              </w:numPr>
              <w:rPr>
                <w:sz w:val="24"/>
                <w:szCs w:val="24"/>
                <w:lang w:eastAsia="zh-CN"/>
              </w:rPr>
            </w:pPr>
            <w:r w:rsidRPr="000F2E4E">
              <w:rPr>
                <w:sz w:val="24"/>
                <w:szCs w:val="24"/>
                <w:lang w:eastAsia="zh-CN"/>
              </w:rPr>
              <w:t>grafické techniky (rozdělení, charakteristika grafických postupů, příklady slavných osobností, využití grafiky)</w:t>
            </w:r>
          </w:p>
          <w:p w:rsidR="0092150B" w:rsidRPr="000F2E4E" w:rsidRDefault="0092150B" w:rsidP="00735ECF">
            <w:pPr>
              <w:numPr>
                <w:ilvl w:val="0"/>
                <w:numId w:val="106"/>
              </w:numPr>
              <w:rPr>
                <w:sz w:val="24"/>
                <w:szCs w:val="24"/>
                <w:lang w:eastAsia="zh-CN"/>
              </w:rPr>
            </w:pPr>
            <w:r w:rsidRPr="000F2E4E">
              <w:rPr>
                <w:sz w:val="24"/>
                <w:szCs w:val="24"/>
                <w:lang w:eastAsia="zh-CN"/>
              </w:rPr>
              <w:t>nauka o písmu (vznik, vývoj, druhy písma, písmo ve vizuální komunikaci, písmo ve výtvarné výchově)</w:t>
            </w:r>
          </w:p>
          <w:p w:rsidR="0092150B" w:rsidRPr="000F2E4E" w:rsidRDefault="0092150B" w:rsidP="00735ECF">
            <w:pPr>
              <w:numPr>
                <w:ilvl w:val="0"/>
                <w:numId w:val="106"/>
              </w:numPr>
              <w:rPr>
                <w:sz w:val="24"/>
                <w:szCs w:val="24"/>
                <w:lang w:eastAsia="zh-CN"/>
              </w:rPr>
            </w:pPr>
            <w:r w:rsidRPr="000F2E4E">
              <w:rPr>
                <w:sz w:val="24"/>
                <w:szCs w:val="24"/>
                <w:lang w:eastAsia="zh-CN"/>
              </w:rPr>
              <w:t>nauka o kresbě (kresba jako základ pro malbu, kresba jako samostatný umělecký styl, kreslení ve středověku-skicář, současní tvůrci kresby a současné kresebné trendy)</w:t>
            </w:r>
          </w:p>
          <w:p w:rsidR="0092150B" w:rsidRPr="000F2E4E" w:rsidRDefault="0092150B" w:rsidP="000F2E4E">
            <w:pPr>
              <w:ind w:left="360"/>
              <w:rPr>
                <w:sz w:val="24"/>
                <w:szCs w:val="24"/>
                <w:lang w:eastAsia="zh-CN"/>
              </w:rPr>
            </w:pPr>
          </w:p>
        </w:tc>
      </w:tr>
    </w:tbl>
    <w:p w:rsidR="000F2E4E" w:rsidRPr="000F2E4E" w:rsidRDefault="000F2E4E" w:rsidP="000F2E4E">
      <w:pPr>
        <w:spacing w:after="0" w:line="240" w:lineRule="auto"/>
        <w:rPr>
          <w:rFonts w:ascii="Times New Roman" w:eastAsia="SimSun" w:hAnsi="Times New Roman" w:cs="Times New Roman"/>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b/>
          <w:bCs/>
          <w:sz w:val="24"/>
          <w:szCs w:val="24"/>
          <w:lang w:eastAsia="zh-CN"/>
        </w:rPr>
      </w:pPr>
    </w:p>
    <w:p w:rsidR="000F2E4E" w:rsidRPr="000F2E4E" w:rsidRDefault="000F2E4E" w:rsidP="000F2E4E">
      <w:pPr>
        <w:spacing w:after="0" w:line="240" w:lineRule="auto"/>
        <w:rPr>
          <w:rFonts w:ascii="Times New Roman" w:eastAsia="SimSun" w:hAnsi="Times New Roman" w:cs="Times New Roman"/>
          <w:sz w:val="24"/>
          <w:szCs w:val="24"/>
          <w:lang w:eastAsia="zh-CN"/>
        </w:rPr>
      </w:pPr>
    </w:p>
    <w:p w:rsidR="00A546A9" w:rsidRDefault="00A546A9"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3865B7"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4E4789" w:rsidRPr="00AF412A" w:rsidRDefault="004E4789" w:rsidP="004E4789">
      <w:pPr>
        <w:spacing w:after="120" w:line="240" w:lineRule="auto"/>
        <w:jc w:val="center"/>
        <w:rPr>
          <w:rFonts w:ascii="Times New Roman" w:eastAsia="Times New Roman" w:hAnsi="Times New Roman" w:cs="Times New Roman"/>
          <w:b/>
          <w:sz w:val="24"/>
          <w:szCs w:val="24"/>
          <w:lang w:eastAsia="cs-CZ"/>
        </w:rPr>
      </w:pPr>
      <w:r w:rsidRPr="00AF412A">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4E4789" w:rsidRPr="00AF412A" w:rsidRDefault="004E4789" w:rsidP="004E4789">
      <w:pPr>
        <w:rPr>
          <w:rFonts w:ascii="Times New Roman" w:eastAsia="Times New Roman" w:hAnsi="Times New Roman" w:cs="Times New Roman"/>
          <w:i/>
          <w:lang w:eastAsia="cs-CZ"/>
        </w:rPr>
      </w:pPr>
    </w:p>
    <w:p w:rsidR="004E4789" w:rsidRPr="00AF412A" w:rsidRDefault="004E4789" w:rsidP="004E4789">
      <w:pPr>
        <w:autoSpaceDE w:val="0"/>
        <w:autoSpaceDN w:val="0"/>
        <w:adjustRightInd w:val="0"/>
        <w:spacing w:after="0" w:line="240" w:lineRule="auto"/>
        <w:rPr>
          <w:rFonts w:ascii="Times New Roman" w:eastAsia="Times New Roman" w:hAnsi="Times New Roman" w:cs="Times New Roman"/>
          <w:b/>
          <w:bCs/>
          <w:lang w:eastAsia="cs-CZ"/>
        </w:rPr>
      </w:pPr>
      <w:r w:rsidRPr="00AF412A">
        <w:rPr>
          <w:rFonts w:ascii="Times New Roman" w:eastAsia="Times New Roman" w:hAnsi="Times New Roman" w:cs="Times New Roman"/>
          <w:b/>
          <w:bCs/>
          <w:lang w:eastAsia="cs-CZ"/>
        </w:rPr>
        <w:t>Název vyučovacího předmětu:</w:t>
      </w:r>
      <w:r w:rsidRPr="00AF412A">
        <w:rPr>
          <w:rFonts w:ascii="Times New Roman" w:eastAsia="Times New Roman" w:hAnsi="Times New Roman" w:cs="Times New Roman"/>
          <w:b/>
          <w:bCs/>
          <w:sz w:val="21"/>
          <w:szCs w:val="21"/>
          <w:lang w:eastAsia="cs-CZ"/>
        </w:rPr>
        <w:t xml:space="preserve">  </w:t>
      </w:r>
      <w:r>
        <w:rPr>
          <w:rFonts w:ascii="Times New Roman" w:eastAsia="Times New Roman" w:hAnsi="Times New Roman" w:cs="Times New Roman"/>
          <w:b/>
          <w:bCs/>
          <w:sz w:val="21"/>
          <w:szCs w:val="21"/>
          <w:lang w:eastAsia="cs-CZ"/>
        </w:rPr>
        <w:t xml:space="preserve">Tělesná   výchova  </w:t>
      </w:r>
    </w:p>
    <w:p w:rsidR="004E4789" w:rsidRPr="00AF412A" w:rsidRDefault="004E4789" w:rsidP="004E4789">
      <w:pPr>
        <w:tabs>
          <w:tab w:val="left" w:pos="6465"/>
        </w:tabs>
        <w:autoSpaceDE w:val="0"/>
        <w:autoSpaceDN w:val="0"/>
        <w:adjustRightInd w:val="0"/>
        <w:spacing w:after="0" w:line="240" w:lineRule="auto"/>
        <w:rPr>
          <w:rFonts w:ascii="Times New Roman" w:eastAsia="Times New Roman" w:hAnsi="Times New Roman" w:cs="Times New Roman"/>
          <w:b/>
          <w:bCs/>
          <w:sz w:val="21"/>
          <w:szCs w:val="21"/>
          <w:lang w:eastAsia="cs-CZ"/>
        </w:rPr>
      </w:pPr>
      <w:r w:rsidRPr="00AF412A">
        <w:rPr>
          <w:rFonts w:ascii="Times New Roman" w:eastAsia="Times New Roman" w:hAnsi="Times New Roman" w:cs="Times New Roman"/>
          <w:b/>
          <w:bCs/>
          <w:sz w:val="21"/>
          <w:szCs w:val="21"/>
          <w:lang w:eastAsia="cs-CZ"/>
        </w:rPr>
        <w:tab/>
      </w:r>
    </w:p>
    <w:p w:rsidR="004E4789" w:rsidRPr="00AF412A" w:rsidRDefault="004E4789" w:rsidP="004E4789">
      <w:pPr>
        <w:rPr>
          <w:rFonts w:ascii="Times New Roman" w:eastAsia="Times New Roman" w:hAnsi="Times New Roman" w:cs="Times New Roman"/>
          <w:b/>
          <w:i/>
          <w:color w:val="FF0000"/>
          <w:lang w:eastAsia="cs-CZ"/>
        </w:rPr>
      </w:pPr>
      <w:r w:rsidRPr="00AF412A">
        <w:rPr>
          <w:rFonts w:ascii="Times New Roman" w:eastAsia="Times New Roman" w:hAnsi="Times New Roman" w:cs="Times New Roman"/>
          <w:b/>
          <w:bCs/>
          <w:lang w:eastAsia="cs-CZ"/>
        </w:rPr>
        <w:t>Celkový počet vyučovacích hodin za studium</w:t>
      </w:r>
      <w:r w:rsidRPr="00AF412A">
        <w:rPr>
          <w:rFonts w:ascii="Times New Roman" w:eastAsia="Times New Roman" w:hAnsi="Times New Roman" w:cs="Times New Roman"/>
          <w:lang w:eastAsia="cs-CZ"/>
        </w:rPr>
        <w:t>:</w:t>
      </w:r>
      <w:r w:rsidRPr="00AF412A">
        <w:rPr>
          <w:rFonts w:ascii="Times New Roman" w:eastAsia="Times New Roman" w:hAnsi="Times New Roman" w:cs="Times New Roman"/>
          <w:sz w:val="21"/>
          <w:szCs w:val="21"/>
          <w:lang w:eastAsia="cs-CZ"/>
        </w:rPr>
        <w:t xml:space="preserve">  </w:t>
      </w:r>
      <w:r w:rsidR="00D13F5D">
        <w:rPr>
          <w:rFonts w:ascii="Times New Roman" w:eastAsia="Times New Roman" w:hAnsi="Times New Roman" w:cs="Times New Roman"/>
          <w:sz w:val="21"/>
          <w:szCs w:val="21"/>
          <w:lang w:eastAsia="cs-CZ"/>
        </w:rPr>
        <w:t>262</w:t>
      </w:r>
    </w:p>
    <w:p w:rsidR="004E4789" w:rsidRPr="00AF412A" w:rsidRDefault="004E4789" w:rsidP="004E4789">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AF412A">
        <w:rPr>
          <w:rFonts w:ascii="Times New Roman" w:eastAsia="Times New Roman" w:hAnsi="Times New Roman" w:cs="Times New Roman"/>
          <w:b/>
          <w:bCs/>
          <w:lang w:eastAsia="cs-CZ"/>
        </w:rPr>
        <w:t>Kód a název oboru vzdělání:</w:t>
      </w:r>
      <w:r w:rsidRPr="00AF412A">
        <w:rPr>
          <w:rFonts w:ascii="Times New Roman" w:eastAsia="Times New Roman" w:hAnsi="Times New Roman" w:cs="Times New Roman"/>
          <w:b/>
          <w:bCs/>
          <w:sz w:val="21"/>
          <w:szCs w:val="21"/>
          <w:lang w:eastAsia="cs-CZ"/>
        </w:rPr>
        <w:t xml:space="preserve"> </w:t>
      </w:r>
      <w:r w:rsidRPr="003865B7">
        <w:rPr>
          <w:rFonts w:ascii="Times New Roman" w:eastAsia="Times New Roman" w:hAnsi="Times New Roman" w:cs="Times New Roman"/>
          <w:bCs/>
          <w:sz w:val="21"/>
          <w:szCs w:val="21"/>
          <w:lang w:eastAsia="cs-CZ"/>
        </w:rPr>
        <w:t>78 – 42 – M/03  Pedagogické lyceum</w:t>
      </w:r>
    </w:p>
    <w:p w:rsidR="004E4789" w:rsidRPr="00AF412A" w:rsidRDefault="004E4789" w:rsidP="004E4789">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AF412A">
        <w:rPr>
          <w:rFonts w:ascii="Times New Roman" w:eastAsia="Times New Roman" w:hAnsi="Times New Roman" w:cs="Times New Roman"/>
          <w:b/>
          <w:bCs/>
          <w:lang w:eastAsia="cs-CZ"/>
        </w:rPr>
        <w:t xml:space="preserve">Délka a forma vzdělání: </w:t>
      </w:r>
      <w:r w:rsidRPr="00AF412A">
        <w:rPr>
          <w:rFonts w:ascii="Times New Roman" w:eastAsia="Times New Roman" w:hAnsi="Times New Roman" w:cs="Times New Roman"/>
          <w:i/>
          <w:lang w:eastAsia="cs-CZ"/>
        </w:rPr>
        <w:t xml:space="preserve">  </w:t>
      </w:r>
      <w:r w:rsidRPr="00AF412A">
        <w:rPr>
          <w:rFonts w:ascii="Times New Roman" w:eastAsia="Times New Roman" w:hAnsi="Times New Roman" w:cs="Times New Roman"/>
          <w:lang w:eastAsia="cs-CZ"/>
        </w:rPr>
        <w:t xml:space="preserve"> denní            </w:t>
      </w:r>
      <w:r w:rsidRPr="00AF412A">
        <w:rPr>
          <w:rFonts w:ascii="Times New Roman" w:eastAsia="Times New Roman" w:hAnsi="Times New Roman" w:cs="Times New Roman"/>
          <w:b/>
          <w:bCs/>
          <w:sz w:val="21"/>
          <w:szCs w:val="21"/>
          <w:lang w:eastAsia="cs-CZ"/>
        </w:rPr>
        <w:t xml:space="preserve">                                                     </w:t>
      </w:r>
    </w:p>
    <w:p w:rsidR="004E4789" w:rsidRDefault="004E4789" w:rsidP="004E4789">
      <w:pPr>
        <w:autoSpaceDE w:val="0"/>
        <w:autoSpaceDN w:val="0"/>
        <w:adjustRightInd w:val="0"/>
        <w:spacing w:after="0" w:line="240" w:lineRule="auto"/>
        <w:rPr>
          <w:rFonts w:ascii="Times New Roman" w:eastAsia="Times New Roman" w:hAnsi="Times New Roman" w:cs="Times New Roman"/>
          <w:sz w:val="21"/>
          <w:szCs w:val="21"/>
          <w:lang w:eastAsia="cs-CZ"/>
        </w:rPr>
      </w:pPr>
      <w:r w:rsidRPr="00AF412A">
        <w:rPr>
          <w:rFonts w:ascii="Times New Roman" w:eastAsia="Times New Roman" w:hAnsi="Times New Roman" w:cs="Times New Roman"/>
          <w:b/>
          <w:bCs/>
          <w:sz w:val="21"/>
          <w:szCs w:val="21"/>
          <w:lang w:eastAsia="cs-CZ"/>
        </w:rPr>
        <w:t xml:space="preserve">Platnost: </w:t>
      </w:r>
      <w:r w:rsidRPr="00AF412A">
        <w:rPr>
          <w:rFonts w:ascii="Times New Roman" w:eastAsia="Times New Roman" w:hAnsi="Times New Roman" w:cs="Times New Roman"/>
          <w:sz w:val="21"/>
          <w:szCs w:val="21"/>
          <w:lang w:eastAsia="cs-CZ"/>
        </w:rPr>
        <w:t>od 1. 9. 201</w:t>
      </w:r>
      <w:r>
        <w:rPr>
          <w:rFonts w:ascii="Times New Roman" w:eastAsia="Times New Roman" w:hAnsi="Times New Roman" w:cs="Times New Roman"/>
          <w:sz w:val="21"/>
          <w:szCs w:val="21"/>
          <w:lang w:eastAsia="cs-CZ"/>
        </w:rPr>
        <w:t>2</w:t>
      </w:r>
      <w:r w:rsidRPr="00AF412A">
        <w:rPr>
          <w:rFonts w:ascii="Times New Roman" w:eastAsia="Times New Roman" w:hAnsi="Times New Roman" w:cs="Times New Roman"/>
          <w:sz w:val="21"/>
          <w:szCs w:val="21"/>
          <w:lang w:eastAsia="cs-CZ"/>
        </w:rPr>
        <w:t xml:space="preserve">  po</w:t>
      </w:r>
      <w:r w:rsidRPr="00AF412A">
        <w:rPr>
          <w:rFonts w:ascii="TimesNewRoman" w:eastAsia="Times New Roman" w:hAnsi="TimesNewRoman" w:cs="TimesNewRoman"/>
          <w:sz w:val="21"/>
          <w:szCs w:val="21"/>
          <w:lang w:eastAsia="cs-CZ"/>
        </w:rPr>
        <w:t>č</w:t>
      </w:r>
      <w:r w:rsidRPr="00AF412A">
        <w:rPr>
          <w:rFonts w:ascii="Times New Roman" w:eastAsia="Times New Roman" w:hAnsi="Times New Roman" w:cs="Times New Roman"/>
          <w:sz w:val="21"/>
          <w:szCs w:val="21"/>
          <w:lang w:eastAsia="cs-CZ"/>
        </w:rPr>
        <w:t xml:space="preserve">ínaje 1. </w:t>
      </w:r>
      <w:r w:rsidR="00F30639">
        <w:rPr>
          <w:rFonts w:ascii="Times New Roman" w:eastAsia="Times New Roman" w:hAnsi="Times New Roman" w:cs="Times New Roman"/>
          <w:sz w:val="21"/>
          <w:szCs w:val="21"/>
          <w:lang w:eastAsia="cs-CZ"/>
        </w:rPr>
        <w:t>r</w:t>
      </w:r>
      <w:r w:rsidRPr="00AF412A">
        <w:rPr>
          <w:rFonts w:ascii="Times New Roman" w:eastAsia="Times New Roman" w:hAnsi="Times New Roman" w:cs="Times New Roman"/>
          <w:sz w:val="21"/>
          <w:szCs w:val="21"/>
          <w:lang w:eastAsia="cs-CZ"/>
        </w:rPr>
        <w:t>o</w:t>
      </w:r>
      <w:r w:rsidRPr="00AF412A">
        <w:rPr>
          <w:rFonts w:ascii="TimesNewRoman" w:eastAsia="Times New Roman" w:hAnsi="TimesNewRoman" w:cs="TimesNewRoman"/>
          <w:sz w:val="21"/>
          <w:szCs w:val="21"/>
          <w:lang w:eastAsia="cs-CZ"/>
        </w:rPr>
        <w:t>č</w:t>
      </w:r>
      <w:r w:rsidRPr="00AF412A">
        <w:rPr>
          <w:rFonts w:ascii="Times New Roman" w:eastAsia="Times New Roman" w:hAnsi="Times New Roman" w:cs="Times New Roman"/>
          <w:sz w:val="21"/>
          <w:szCs w:val="21"/>
          <w:lang w:eastAsia="cs-CZ"/>
        </w:rPr>
        <w:t>níkem</w:t>
      </w:r>
    </w:p>
    <w:p w:rsidR="004E4789" w:rsidRDefault="004E478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4E4789" w:rsidRDefault="004E478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4E4789" w:rsidRDefault="004E478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4E4789">
        <w:rPr>
          <w:rFonts w:ascii="Times New Roman" w:eastAsia="Times New Roman" w:hAnsi="Times New Roman" w:cs="Times New Roman"/>
          <w:b/>
          <w:bCs/>
          <w:sz w:val="28"/>
          <w:szCs w:val="28"/>
          <w:lang w:eastAsia="cs-CZ"/>
        </w:rPr>
        <w:t>Pojetí vyučovacího předmětu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 xml:space="preserve">Obecné cíle </w:t>
      </w:r>
      <w:r w:rsidRPr="004E4789">
        <w:rPr>
          <w:rFonts w:ascii="Times New Roman" w:eastAsia="Times New Roman" w:hAnsi="Times New Roman" w:cs="Times New Roman"/>
          <w:b/>
          <w:sz w:val="24"/>
          <w:szCs w:val="24"/>
          <w:lang w:eastAsia="cs-CZ"/>
        </w:rPr>
        <w:t xml:space="preserve">                                                      </w:t>
      </w:r>
    </w:p>
    <w:p w:rsidR="004E4789" w:rsidRPr="004E4789" w:rsidRDefault="004E4789" w:rsidP="004E4789">
      <w:pPr>
        <w:spacing w:after="0" w:line="240" w:lineRule="auto"/>
        <w:rPr>
          <w:rFonts w:ascii="Times New Roman" w:eastAsia="Times New Roman" w:hAnsi="Times New Roman" w:cs="Times New Roman"/>
          <w:b/>
          <w:sz w:val="24"/>
          <w:szCs w:val="24"/>
          <w:lang w:eastAsia="cs-CZ"/>
        </w:rPr>
      </w:pPr>
      <w:r w:rsidRPr="004E4789">
        <w:rPr>
          <w:rFonts w:ascii="Times New Roman" w:eastAsia="Times New Roman" w:hAnsi="Times New Roman" w:cs="Times New Roman"/>
          <w:b/>
          <w:sz w:val="24"/>
          <w:szCs w:val="24"/>
          <w:lang w:eastAsia="cs-CZ"/>
        </w:rPr>
        <w:t xml:space="preserve"> </w:t>
      </w:r>
    </w:p>
    <w:p w:rsidR="004E4789" w:rsidRPr="004E4789" w:rsidRDefault="004E4789" w:rsidP="004E4789">
      <w:pPr>
        <w:autoSpaceDE w:val="0"/>
        <w:autoSpaceDN w:val="0"/>
        <w:adjustRightInd w:val="0"/>
        <w:spacing w:after="0" w:line="240" w:lineRule="auto"/>
        <w:rPr>
          <w:rFonts w:ascii="Times New Roman" w:hAnsi="Times New Roman" w:cs="Times New Roman"/>
          <w:sz w:val="24"/>
          <w:szCs w:val="24"/>
        </w:rPr>
      </w:pPr>
      <w:r w:rsidRPr="004E4789">
        <w:rPr>
          <w:rFonts w:ascii="Times New Roman" w:eastAsia="Times New Roman" w:hAnsi="Times New Roman" w:cs="Times New Roman"/>
          <w:sz w:val="24"/>
          <w:szCs w:val="24"/>
          <w:lang w:eastAsia="cs-CZ"/>
        </w:rPr>
        <w:t>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ke spolupráci při společných činnostech. Nezanedbatelné je dodržování zásad bezpečnosti a prevence úrazů při pohybových aktivitách. Tělesná výchova by měla žáky v pohybových projevech a zlepšování tělesného vzhledu pomocí přiměřených prostředků kultivovat.</w:t>
      </w:r>
      <w:r w:rsidRPr="004E4789">
        <w:rPr>
          <w:rFonts w:ascii="Times New Roman" w:hAnsi="Times New Roman" w:cs="Times New Roman"/>
          <w:sz w:val="24"/>
          <w:szCs w:val="24"/>
        </w:rPr>
        <w:t xml:space="preserve"> </w:t>
      </w:r>
    </w:p>
    <w:p w:rsidR="004E4789" w:rsidRPr="004E4789" w:rsidRDefault="004E4789" w:rsidP="004E4789">
      <w:pPr>
        <w:autoSpaceDE w:val="0"/>
        <w:autoSpaceDN w:val="0"/>
        <w:adjustRightInd w:val="0"/>
        <w:spacing w:after="0" w:line="240" w:lineRule="auto"/>
        <w:ind w:firstLine="708"/>
        <w:rPr>
          <w:rFonts w:ascii="Times New Roman" w:hAnsi="Times New Roman" w:cs="Times New Roman"/>
          <w:sz w:val="24"/>
          <w:szCs w:val="24"/>
        </w:rPr>
      </w:pPr>
      <w:r w:rsidRPr="004E4789">
        <w:rPr>
          <w:rFonts w:ascii="Times New Roman" w:hAnsi="Times New Roman" w:cs="Times New Roman"/>
          <w:sz w:val="24"/>
          <w:szCs w:val="24"/>
        </w:rPr>
        <w:t>Úsilí vyučujícího směřuje k tomu, aby si žáci</w:t>
      </w:r>
    </w:p>
    <w:p w:rsidR="004E4789" w:rsidRPr="004E4789" w:rsidRDefault="004E4789" w:rsidP="004E4789">
      <w:pPr>
        <w:autoSpaceDE w:val="0"/>
        <w:autoSpaceDN w:val="0"/>
        <w:adjustRightInd w:val="0"/>
        <w:spacing w:after="0" w:line="240" w:lineRule="auto"/>
        <w:rPr>
          <w:rFonts w:ascii="Times New Roman" w:hAnsi="Times New Roman" w:cs="Times New Roman"/>
          <w:sz w:val="24"/>
          <w:szCs w:val="24"/>
        </w:rPr>
      </w:pPr>
      <w:r w:rsidRPr="004E4789">
        <w:rPr>
          <w:rFonts w:ascii="Times New Roman" w:hAnsi="Times New Roman" w:cs="Times New Roman"/>
          <w:sz w:val="24"/>
          <w:szCs w:val="24"/>
        </w:rPr>
        <w:t>- vážili zdraví jako jednu z prvořadých hodnot, osvojili si co nejvíce nových pohybových dovedností a uvědomovali si potřebu zdraví a tělesné zdatnosti jako hodnoty potřebné pro kvalitní život.</w:t>
      </w:r>
    </w:p>
    <w:p w:rsidR="004E4789" w:rsidRPr="004E4789" w:rsidRDefault="004E4789" w:rsidP="004E4789">
      <w:pPr>
        <w:autoSpaceDE w:val="0"/>
        <w:autoSpaceDN w:val="0"/>
        <w:adjustRightInd w:val="0"/>
        <w:spacing w:after="0" w:line="240" w:lineRule="auto"/>
        <w:rPr>
          <w:rFonts w:ascii="Times New Roman" w:hAnsi="Times New Roman" w:cs="Times New Roman"/>
          <w:sz w:val="24"/>
          <w:szCs w:val="24"/>
        </w:rPr>
      </w:pPr>
      <w:r w:rsidRPr="004E4789">
        <w:rPr>
          <w:rFonts w:ascii="Times New Roman" w:hAnsi="Times New Roman" w:cs="Times New Roman"/>
          <w:sz w:val="24"/>
          <w:szCs w:val="24"/>
        </w:rPr>
        <w:t>- aktivně vyhledávali příležitosti ke zdravotně vhodným pohybovým aktivitám,</w:t>
      </w:r>
    </w:p>
    <w:p w:rsidR="004E4789" w:rsidRPr="004E4789" w:rsidRDefault="004E4789" w:rsidP="004E4789">
      <w:pPr>
        <w:autoSpaceDE w:val="0"/>
        <w:autoSpaceDN w:val="0"/>
        <w:adjustRightInd w:val="0"/>
        <w:spacing w:after="0" w:line="240" w:lineRule="auto"/>
        <w:rPr>
          <w:rFonts w:ascii="Times New Roman" w:hAnsi="Times New Roman" w:cs="Times New Roman"/>
          <w:sz w:val="24"/>
          <w:szCs w:val="24"/>
        </w:rPr>
      </w:pPr>
      <w:r w:rsidRPr="004E4789">
        <w:rPr>
          <w:rFonts w:ascii="Times New Roman" w:hAnsi="Times New Roman" w:cs="Times New Roman"/>
          <w:sz w:val="24"/>
          <w:szCs w:val="24"/>
        </w:rPr>
        <w:t xml:space="preserve">- zvládali organizační, hygienické a bezpečnostní návyky při pohybových činnostech </w:t>
      </w:r>
    </w:p>
    <w:p w:rsidR="004E4789" w:rsidRPr="004E4789" w:rsidRDefault="004E4789" w:rsidP="004E4789">
      <w:pPr>
        <w:autoSpaceDE w:val="0"/>
        <w:autoSpaceDN w:val="0"/>
        <w:adjustRightInd w:val="0"/>
        <w:spacing w:after="0" w:line="240" w:lineRule="auto"/>
        <w:rPr>
          <w:rFonts w:ascii="Times New Roman" w:hAnsi="Times New Roman" w:cs="Times New Roman"/>
          <w:sz w:val="24"/>
          <w:szCs w:val="24"/>
        </w:rPr>
      </w:pPr>
      <w:r w:rsidRPr="004E4789">
        <w:rPr>
          <w:rFonts w:ascii="Times New Roman" w:hAnsi="Times New Roman" w:cs="Times New Roman"/>
          <w:sz w:val="24"/>
          <w:szCs w:val="24"/>
        </w:rPr>
        <w:t>- zvládnout základní první pomoc při stavech ohrožujících život,</w:t>
      </w:r>
    </w:p>
    <w:p w:rsidR="004E4789" w:rsidRPr="004E4789" w:rsidRDefault="004E4789" w:rsidP="004E4789">
      <w:pPr>
        <w:autoSpaceDE w:val="0"/>
        <w:autoSpaceDN w:val="0"/>
        <w:adjustRightInd w:val="0"/>
        <w:spacing w:after="0" w:line="240" w:lineRule="auto"/>
        <w:ind w:firstLine="708"/>
        <w:rPr>
          <w:rFonts w:ascii="Times New Roman" w:hAnsi="Times New Roman" w:cs="Times New Roman"/>
          <w:sz w:val="24"/>
          <w:szCs w:val="24"/>
        </w:rPr>
      </w:pPr>
      <w:r w:rsidRPr="004E4789">
        <w:rPr>
          <w:rFonts w:ascii="Times New Roman" w:hAnsi="Times New Roman" w:cs="Times New Roman"/>
          <w:sz w:val="24"/>
          <w:szCs w:val="24"/>
        </w:rPr>
        <w:t>Naznačené cíle by měly na výstupu ze střední odborné školy ústit do pozitivního vztahu k pravidelným pohybovým aktivitám ve vlastním denním režimu jako k přirozené a nezbytné součásti zdravého životního stylu moderního člověka.</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b/>
          <w:sz w:val="24"/>
          <w:szCs w:val="24"/>
          <w:lang w:eastAsia="cs-CZ"/>
        </w:rPr>
      </w:pPr>
      <w:r w:rsidRPr="004E4789">
        <w:rPr>
          <w:rFonts w:ascii="Times New Roman" w:eastAsia="Times New Roman" w:hAnsi="Times New Roman" w:cs="Times New Roman"/>
          <w:b/>
          <w:sz w:val="24"/>
          <w:szCs w:val="24"/>
          <w:lang w:eastAsia="cs-CZ"/>
        </w:rPr>
        <w:t>Charakteristika obsahu učiva:</w:t>
      </w:r>
    </w:p>
    <w:p w:rsidR="004E4789" w:rsidRPr="004E4789" w:rsidRDefault="004E4789" w:rsidP="004E4789">
      <w:pPr>
        <w:spacing w:after="0" w:line="240" w:lineRule="auto"/>
        <w:rPr>
          <w:rFonts w:ascii="Times New Roman" w:eastAsia="Times New Roman" w:hAnsi="Times New Roman" w:cs="Times New Roman"/>
          <w:b/>
          <w:sz w:val="24"/>
          <w:szCs w:val="24"/>
          <w:lang w:eastAsia="cs-CZ"/>
        </w:rPr>
      </w:pPr>
    </w:p>
    <w:p w:rsidR="004E4789" w:rsidRPr="004E4789" w:rsidRDefault="004E4789" w:rsidP="004E4789">
      <w:pPr>
        <w:spacing w:after="0" w:line="240" w:lineRule="auto"/>
        <w:ind w:firstLine="708"/>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Obsah učiva tvoří  praktické činnosti  z oblasti tělesné výchovy a sportu. Jsou to pohybové činnosti z oblasti atletiky, gymnastiky, teorie sportu, pohybových a sportovních her, úpolů, cvičení s hudbou, netradičních sportů.</w:t>
      </w:r>
    </w:p>
    <w:p w:rsidR="004E4789" w:rsidRPr="004E4789" w:rsidRDefault="004E4789" w:rsidP="004E4789">
      <w:pPr>
        <w:spacing w:after="0" w:line="240" w:lineRule="auto"/>
        <w:ind w:firstLine="708"/>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Žáci se pravidelně účastní školních sportovních turnajů, někteří i středoškolských okresních a krajských soutěží.</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Pojetí výuky</w:t>
      </w:r>
    </w:p>
    <w:p w:rsidR="004E4789" w:rsidRPr="004E4789" w:rsidRDefault="004E4789" w:rsidP="004E4789">
      <w:pPr>
        <w:autoSpaceDE w:val="0"/>
        <w:autoSpaceDN w:val="0"/>
        <w:adjustRightInd w:val="0"/>
        <w:spacing w:after="0" w:line="240" w:lineRule="auto"/>
        <w:ind w:firstLine="708"/>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Tělesná výchova je v učebním plánu zařazována v rozsahu 2 vyučovacích hodin v týdnu. </w:t>
      </w:r>
    </w:p>
    <w:p w:rsidR="004E4789" w:rsidRPr="004E4789" w:rsidRDefault="004E4789" w:rsidP="004E4789">
      <w:pPr>
        <w:autoSpaceDE w:val="0"/>
        <w:autoSpaceDN w:val="0"/>
        <w:adjustRightInd w:val="0"/>
        <w:spacing w:after="0" w:line="240" w:lineRule="auto"/>
        <w:ind w:firstLine="708"/>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Obsah předmětu je koncipován v návaznosti na obsah výuky na ZŠ do tematických okruhů, v jejich rámci je pak učivo členěno na poznatky, potřebné návyky a pohybové činnosti. Obsah učiva je prostředkem pro dosažení cílů jednotlivých etap vzdělání</w:t>
      </w:r>
    </w:p>
    <w:p w:rsidR="004E4789" w:rsidRPr="004E4789" w:rsidRDefault="004E4789" w:rsidP="004E4789">
      <w:pPr>
        <w:autoSpaceDE w:val="0"/>
        <w:autoSpaceDN w:val="0"/>
        <w:adjustRightInd w:val="0"/>
        <w:spacing w:after="0" w:line="240" w:lineRule="auto"/>
        <w:ind w:firstLine="708"/>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Učitel by měl všem žákům nabídnout k osvojení základní učivo, které vychází ze standardu vzdělávání. Konkrétní úroveň osvojení závisí především na individuálních předpokladech žáků. </w:t>
      </w:r>
    </w:p>
    <w:p w:rsidR="004E4789" w:rsidRPr="004E4789" w:rsidRDefault="004E4789" w:rsidP="004E4789">
      <w:pPr>
        <w:autoSpaceDE w:val="0"/>
        <w:autoSpaceDN w:val="0"/>
        <w:adjustRightInd w:val="0"/>
        <w:spacing w:after="0" w:line="240" w:lineRule="auto"/>
        <w:ind w:firstLine="708"/>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Pro uspokojení zájmu, dovednosti i pohybového nadání jednotlivců, skupin, případně celé třídy slouží učivo rozšiřující. Toto učivo je nezávazné. </w:t>
      </w:r>
    </w:p>
    <w:p w:rsidR="004E4789" w:rsidRPr="004E4789" w:rsidRDefault="004E4789" w:rsidP="004E4789">
      <w:pPr>
        <w:autoSpaceDE w:val="0"/>
        <w:autoSpaceDN w:val="0"/>
        <w:adjustRightInd w:val="0"/>
        <w:spacing w:after="0" w:line="240" w:lineRule="auto"/>
        <w:ind w:firstLine="708"/>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 2. ročníku je do obsahu předmětu zařazeno také plavání, které tvoří polovinu celkové hodinové dotace pro ročník. Škola tak činí, jelikož má k dispozici vlastní bazén. Zároveň plavání patří mezi pohybové aktivity, které může vykonávat téměř každý bez ohledu na stupeň svých sportovních dovedností a patří také k činnostem, které přispívají ke zlepšování zdravotního stavu a nápravě negativních vady držení těla způsobených hlavně sedavým způsobem života a špatným držením těla</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ind w:left="720"/>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b/>
          <w:sz w:val="24"/>
          <w:szCs w:val="24"/>
          <w:lang w:eastAsia="cs-CZ"/>
        </w:rPr>
      </w:pPr>
      <w:r w:rsidRPr="004E4789">
        <w:rPr>
          <w:rFonts w:ascii="Times New Roman" w:eastAsia="Times New Roman" w:hAnsi="Times New Roman" w:cs="Times New Roman"/>
          <w:b/>
          <w:sz w:val="24"/>
          <w:szCs w:val="24"/>
          <w:lang w:eastAsia="cs-CZ"/>
        </w:rPr>
        <w:t>Přínos k rozvoji klíčových kompetencí</w:t>
      </w:r>
    </w:p>
    <w:p w:rsidR="004E4789" w:rsidRPr="004E4789" w:rsidRDefault="004E4789" w:rsidP="00FA750B">
      <w:pPr>
        <w:numPr>
          <w:ilvl w:val="0"/>
          <w:numId w:val="141"/>
        </w:num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 xml:space="preserve">Kompetence k učení :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 xml:space="preserve">Žák má </w:t>
      </w:r>
      <w:r w:rsidRPr="004E4789">
        <w:rPr>
          <w:rFonts w:ascii="Times New Roman" w:eastAsia="Times New Roman" w:hAnsi="Times New Roman" w:cs="Times New Roman"/>
          <w:sz w:val="24"/>
          <w:szCs w:val="24"/>
          <w:lang w:eastAsia="cs-CZ"/>
        </w:rPr>
        <w:t>pozitivní vztah k učení a vzdělávání,</w:t>
      </w:r>
      <w:r w:rsidRPr="004E4789">
        <w:rPr>
          <w:rFonts w:ascii="Times New Roman" w:eastAsia="Times New Roman" w:hAnsi="Times New Roman" w:cs="Times New Roman"/>
          <w:b/>
          <w:bCs/>
          <w:sz w:val="24"/>
          <w:szCs w:val="24"/>
          <w:lang w:eastAsia="cs-CZ"/>
        </w:rPr>
        <w:t xml:space="preserve"> </w:t>
      </w:r>
      <w:r w:rsidRPr="004E4789">
        <w:rPr>
          <w:rFonts w:ascii="Times New Roman" w:eastAsia="Times New Roman" w:hAnsi="Times New Roman" w:cs="Times New Roman"/>
          <w:sz w:val="24"/>
          <w:szCs w:val="24"/>
          <w:lang w:eastAsia="cs-CZ"/>
        </w:rPr>
        <w:t>ovládá různé techniky učení a umí si vytvořit vhodný studijní režim a podmínky.</w:t>
      </w:r>
      <w:r w:rsidRPr="004E4789">
        <w:rPr>
          <w:rFonts w:ascii="Times New Roman" w:eastAsia="Times New Roman" w:hAnsi="Times New Roman" w:cs="Times New Roman"/>
          <w:b/>
          <w:bCs/>
          <w:sz w:val="24"/>
          <w:szCs w:val="24"/>
          <w:lang w:eastAsia="cs-CZ"/>
        </w:rPr>
        <w:t xml:space="preserve"> S</w:t>
      </w:r>
      <w:r w:rsidRPr="004E4789">
        <w:rPr>
          <w:rFonts w:ascii="Times New Roman" w:eastAsia="Times New Roman" w:hAnsi="Times New Roman" w:cs="Times New Roman"/>
          <w:sz w:val="24"/>
          <w:szCs w:val="24"/>
          <w:lang w:eastAsia="cs-CZ"/>
        </w:rPr>
        <w:t xml:space="preserve"> porozuměním poslouchá mluvené projevy ( instrukce, popis pohybové činnosti,  výklad, přednášku, proslov aj.) a pořizuje si poznámky. Využívá ke svému učení různé informační zdroje včetně svých praktických zkušeností , zkušeností učitelů a trenérů</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Sleduje a hodnotí svůj pokrok při dosahování cílů pohybového učení, přijímá hodnocení svých výsledků  od jiných lidí,  zná možnosti svého dalšího vzdělávání.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 xml:space="preserve">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B) Kompetence k řešení problémů</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Žák porozumí zadání úkolu a je schopen získat informace potřebné k řešení problému a ověřit správnost zvoleného postupu a dosažený výsledek. Spolupracuje při řešení problémů s jinými lidmi (týmové řešení).</w:t>
      </w:r>
    </w:p>
    <w:p w:rsidR="004E4789" w:rsidRPr="004E4789" w:rsidRDefault="004E4789" w:rsidP="004E4789">
      <w:pPr>
        <w:spacing w:after="0" w:line="240" w:lineRule="auto"/>
        <w:jc w:val="both"/>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C) Komunikativní kompetence</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Žák se vyjadřuje přiměřeně účelu svého jednání a komunikační situaci, používá odbornou terminologii. Formuluje své myšlenky srozumitelně a souvisle.</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D) Personální a sociální kompetence</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Žák posuzuje reálně své fyzické a duševní možnosti, dokáže odhadovat důsledky svého jednání a chování v různých situacích, stanovuje si cíle a priority podle svých osobních schopností, zájmové a pracovní orientace a životních podmínek, reaguje adekvátně na hodnocení svého vystupování a způsobu jednání ze strany jiných lidí, přijímá radu i kritiku.  Má odpovědný vztah ke svému zdraví, pečuje o svůj fyzický i duševní rozvoj, je si vědom důsledků nezdravého životního stylu a závislostí. Je schopen pracovat v týmu a podílet se na realizaci společných pracovních a jiných činností,  přispívá k vytváření vstřícných mezilidských vztahů a k předcházení osobním konfliktům, nepodléhá předsudkům a stereotypům v přístupu k druhým.</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sz w:val="24"/>
          <w:szCs w:val="24"/>
          <w:lang w:eastAsia="cs-CZ"/>
        </w:rPr>
        <w:t>E)</w:t>
      </w:r>
      <w:r w:rsidRPr="004E4789">
        <w:rPr>
          <w:rFonts w:ascii="Times New Roman" w:eastAsia="Times New Roman" w:hAnsi="Times New Roman" w:cs="Times New Roman"/>
          <w:sz w:val="24"/>
          <w:szCs w:val="24"/>
          <w:lang w:eastAsia="cs-CZ"/>
        </w:rPr>
        <w:t xml:space="preserve"> </w:t>
      </w:r>
      <w:r w:rsidRPr="004E4789">
        <w:rPr>
          <w:rFonts w:ascii="Times New Roman" w:eastAsia="Times New Roman" w:hAnsi="Times New Roman" w:cs="Times New Roman"/>
          <w:b/>
          <w:bCs/>
          <w:sz w:val="24"/>
          <w:szCs w:val="24"/>
          <w:lang w:eastAsia="cs-CZ"/>
        </w:rPr>
        <w:t>Občanské kompetence a kulturní povědomí</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b/>
          <w:sz w:val="24"/>
          <w:szCs w:val="24"/>
          <w:lang w:eastAsia="cs-CZ"/>
        </w:rPr>
        <w:t xml:space="preserve">Žák </w:t>
      </w:r>
      <w:r w:rsidRPr="004E4789">
        <w:rPr>
          <w:rFonts w:ascii="Times New Roman" w:eastAsia="Times New Roman" w:hAnsi="Times New Roman" w:cs="Times New Roman"/>
          <w:sz w:val="24"/>
          <w:szCs w:val="24"/>
          <w:lang w:eastAsia="cs-CZ"/>
        </w:rPr>
        <w:t xml:space="preserve"> jedná odpovědně, samostatně a iniciativně nejen ve vlastním zájmu, ale i ve veřejném zájmu, dodržuje pravidla. Uznává hodnotu života, uvědomuje si odpovědnost za vlastní život a spoluodpovědnost při zabezpečování ochrany života a zdraví ostatních;</w:t>
      </w:r>
    </w:p>
    <w:p w:rsidR="004E4789" w:rsidRPr="004E4789" w:rsidRDefault="004E4789" w:rsidP="004E4789">
      <w:p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F) Kompetence k pracovnímu uplatnění a podnikatelským aktivitám</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b/>
          <w:sz w:val="24"/>
          <w:szCs w:val="24"/>
          <w:lang w:eastAsia="cs-CZ"/>
        </w:rPr>
        <w:t xml:space="preserve">Žák má </w:t>
      </w:r>
      <w:r w:rsidRPr="004E4789">
        <w:rPr>
          <w:rFonts w:ascii="Times New Roman" w:eastAsia="Times New Roman" w:hAnsi="Times New Roman" w:cs="Times New Roman"/>
          <w:sz w:val="24"/>
          <w:szCs w:val="24"/>
          <w:lang w:eastAsia="cs-CZ"/>
        </w:rPr>
        <w:t xml:space="preserve"> odpovědný postoj k vlastní profesní budoucnosti, a tedy i vzdělávání; uvědomovat si význam celoživotního učení a být připraveni přizpůsobovat se měnícím se pracovním podmínkám;</w:t>
      </w:r>
    </w:p>
    <w:p w:rsidR="004E4789" w:rsidRPr="004E4789" w:rsidRDefault="004E4789" w:rsidP="004E4789">
      <w:p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G) Matematické kompetence</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b/>
          <w:sz w:val="24"/>
          <w:szCs w:val="24"/>
          <w:lang w:eastAsia="cs-CZ"/>
        </w:rPr>
        <w:t>Žák</w:t>
      </w:r>
      <w:r w:rsidRPr="004E4789">
        <w:rPr>
          <w:rFonts w:ascii="Times New Roman" w:eastAsia="Times New Roman" w:hAnsi="Times New Roman" w:cs="Times New Roman"/>
          <w:sz w:val="24"/>
          <w:szCs w:val="24"/>
          <w:lang w:eastAsia="cs-CZ"/>
        </w:rPr>
        <w:t xml:space="preserve"> čte a vytváří si různé formy grafického znázornění (tabulky, diagramy, grafy, schémata apod.), dokáže efektivně aplikovat matematické postupy při řešení různých praktických úkolů v běžných situacích.</w:t>
      </w:r>
    </w:p>
    <w:p w:rsidR="004E4789" w:rsidRPr="004E4789" w:rsidRDefault="004E4789" w:rsidP="004E4789">
      <w:pPr>
        <w:autoSpaceDE w:val="0"/>
        <w:autoSpaceDN w:val="0"/>
        <w:adjustRightInd w:val="0"/>
        <w:spacing w:after="0" w:line="240" w:lineRule="auto"/>
        <w:ind w:left="360"/>
        <w:jc w:val="both"/>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sz w:val="24"/>
          <w:szCs w:val="24"/>
          <w:lang w:eastAsia="cs-CZ"/>
        </w:rPr>
        <w:t>H)</w:t>
      </w:r>
      <w:r w:rsidRPr="004E4789">
        <w:rPr>
          <w:rFonts w:ascii="Times New Roman" w:eastAsia="Times New Roman" w:hAnsi="Times New Roman" w:cs="Times New Roman"/>
          <w:sz w:val="24"/>
          <w:szCs w:val="24"/>
          <w:lang w:eastAsia="cs-CZ"/>
        </w:rPr>
        <w:t xml:space="preserve"> </w:t>
      </w:r>
      <w:r w:rsidRPr="004E4789">
        <w:rPr>
          <w:rFonts w:ascii="Times New Roman" w:eastAsia="Times New Roman" w:hAnsi="Times New Roman" w:cs="Times New Roman"/>
          <w:b/>
          <w:bCs/>
          <w:sz w:val="24"/>
          <w:szCs w:val="24"/>
          <w:lang w:eastAsia="cs-CZ"/>
        </w:rPr>
        <w:t>Kompetence využívat prostředky informačních a komunikačních technologií</w:t>
      </w:r>
    </w:p>
    <w:p w:rsidR="004E4789" w:rsidRPr="004E4789" w:rsidRDefault="004E4789" w:rsidP="004E4789">
      <w:pPr>
        <w:autoSpaceDE w:val="0"/>
        <w:autoSpaceDN w:val="0"/>
        <w:adjustRightInd w:val="0"/>
        <w:spacing w:after="0" w:line="240" w:lineRule="auto"/>
        <w:ind w:left="540" w:hanging="540"/>
        <w:jc w:val="both"/>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a pracovat s informacemi</w:t>
      </w:r>
    </w:p>
    <w:p w:rsidR="004E4789" w:rsidRPr="004E4789" w:rsidRDefault="004E4789" w:rsidP="004E4789">
      <w:pPr>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4E4789">
        <w:rPr>
          <w:rFonts w:ascii="Times New Roman" w:eastAsia="Times New Roman" w:hAnsi="Times New Roman" w:cs="Times New Roman"/>
          <w:b/>
          <w:sz w:val="24"/>
          <w:szCs w:val="24"/>
          <w:lang w:eastAsia="cs-CZ"/>
        </w:rPr>
        <w:t xml:space="preserve">Žák  umí pracovat s </w:t>
      </w:r>
      <w:r w:rsidRPr="004E4789">
        <w:rPr>
          <w:rFonts w:ascii="Times New Roman" w:eastAsia="Times New Roman" w:hAnsi="Times New Roman" w:cs="Times New Roman"/>
          <w:sz w:val="24"/>
          <w:szCs w:val="24"/>
          <w:lang w:eastAsia="cs-CZ"/>
        </w:rPr>
        <w:t xml:space="preserve"> prostředky informačních a komunikačních technologií ( kamera, sestřih)</w:t>
      </w:r>
    </w:p>
    <w:p w:rsidR="004E4789" w:rsidRPr="004E4789" w:rsidRDefault="004E4789" w:rsidP="004E4789">
      <w:pPr>
        <w:widowControl w:val="0"/>
        <w:spacing w:before="60" w:after="60" w:line="240" w:lineRule="auto"/>
        <w:rPr>
          <w:rFonts w:ascii="Times New Roman" w:eastAsia="Times New Roman" w:hAnsi="Times New Roman" w:cs="Times New Roman"/>
          <w:i/>
          <w:sz w:val="24"/>
          <w:szCs w:val="24"/>
          <w:lang w:eastAsia="cs-CZ"/>
        </w:rPr>
      </w:pPr>
    </w:p>
    <w:p w:rsidR="004E4789" w:rsidRPr="004E4789" w:rsidRDefault="004E4789" w:rsidP="004E4789">
      <w:pPr>
        <w:widowControl w:val="0"/>
        <w:spacing w:before="60" w:after="60" w:line="240" w:lineRule="auto"/>
        <w:rPr>
          <w:rFonts w:ascii="Times New Roman" w:eastAsia="Times New Roman" w:hAnsi="Times New Roman" w:cs="Times New Roman"/>
          <w:i/>
          <w:sz w:val="24"/>
          <w:szCs w:val="24"/>
          <w:lang w:eastAsia="cs-CZ"/>
        </w:rPr>
      </w:pPr>
    </w:p>
    <w:p w:rsidR="00D13F5D" w:rsidRPr="006D1B34" w:rsidRDefault="00D13F5D" w:rsidP="00D13F5D">
      <w:pPr>
        <w:autoSpaceDE w:val="0"/>
        <w:autoSpaceDN w:val="0"/>
        <w:adjustRightInd w:val="0"/>
        <w:spacing w:after="0" w:line="240" w:lineRule="auto"/>
        <w:rPr>
          <w:rFonts w:ascii="Times New Roman" w:hAnsi="Times New Roman" w:cs="Times New Roman"/>
          <w:b/>
          <w:bCs/>
          <w:sz w:val="24"/>
          <w:szCs w:val="24"/>
          <w:lang w:eastAsia="cs-CZ"/>
        </w:rPr>
      </w:pPr>
      <w:r w:rsidRPr="006D1B34">
        <w:rPr>
          <w:rFonts w:ascii="Times New Roman" w:hAnsi="Times New Roman" w:cs="Times New Roman"/>
          <w:b/>
          <w:bCs/>
          <w:sz w:val="24"/>
          <w:szCs w:val="24"/>
          <w:lang w:eastAsia="cs-CZ"/>
        </w:rPr>
        <w:t xml:space="preserve">Realizace  průřezových témat </w:t>
      </w:r>
    </w:p>
    <w:p w:rsidR="00D13F5D" w:rsidRDefault="00D13F5D" w:rsidP="00D13F5D">
      <w:pPr>
        <w:jc w:val="both"/>
        <w:rPr>
          <w:rFonts w:ascii="Calibri" w:eastAsia="Calibri" w:hAnsi="Calibri"/>
          <w:color w:val="FF0000"/>
        </w:rPr>
      </w:pPr>
    </w:p>
    <w:p w:rsidR="00D13F5D" w:rsidRPr="007519E6" w:rsidRDefault="00D13F5D" w:rsidP="00D13F5D">
      <w:pPr>
        <w:spacing w:line="240" w:lineRule="auto"/>
        <w:jc w:val="both"/>
        <w:rPr>
          <w:rFonts w:ascii="Times New Roman" w:hAnsi="Times New Roman" w:cs="Times New Roman"/>
          <w:b/>
        </w:rPr>
      </w:pPr>
      <w:r w:rsidRPr="007519E6">
        <w:rPr>
          <w:rFonts w:ascii="Times New Roman" w:hAnsi="Times New Roman" w:cs="Times New Roman"/>
          <w:b/>
        </w:rPr>
        <w:t>Člověk a svět práce</w:t>
      </w:r>
    </w:p>
    <w:p w:rsidR="00D13F5D" w:rsidRPr="007519E6" w:rsidRDefault="00D13F5D" w:rsidP="00D13F5D">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uvědomění si významu vzdělání pro celý život,</w:t>
      </w:r>
    </w:p>
    <w:p w:rsidR="00D13F5D" w:rsidRPr="007519E6" w:rsidRDefault="00D13F5D" w:rsidP="00D13F5D">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motivace k aktivnímu pracovnímu životu,</w:t>
      </w:r>
    </w:p>
    <w:p w:rsidR="00D13F5D" w:rsidRPr="007519E6" w:rsidRDefault="00D13F5D" w:rsidP="00D13F5D">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odpovědnost za vlastní činy,</w:t>
      </w:r>
    </w:p>
    <w:p w:rsidR="00D13F5D" w:rsidRPr="007519E6" w:rsidRDefault="00D13F5D" w:rsidP="00D13F5D">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vztah k materiálním a duchovním hodnotám,</w:t>
      </w:r>
    </w:p>
    <w:p w:rsidR="00D13F5D" w:rsidRPr="007519E6" w:rsidRDefault="00D13F5D" w:rsidP="00D13F5D">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obhajování výsledků své práce,</w:t>
      </w:r>
    </w:p>
    <w:p w:rsidR="00D13F5D" w:rsidRPr="007519E6" w:rsidRDefault="00D13F5D" w:rsidP="00D13F5D">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tolerování názorů druhých.</w:t>
      </w:r>
    </w:p>
    <w:p w:rsidR="00D13F5D" w:rsidRPr="007519E6" w:rsidRDefault="00D13F5D" w:rsidP="00D13F5D">
      <w:pPr>
        <w:spacing w:line="240" w:lineRule="auto"/>
        <w:ind w:left="720"/>
        <w:jc w:val="both"/>
        <w:rPr>
          <w:rFonts w:ascii="Times New Roman" w:hAnsi="Times New Roman" w:cs="Times New Roman"/>
        </w:rPr>
      </w:pPr>
    </w:p>
    <w:p w:rsidR="00D13F5D" w:rsidRPr="007519E6" w:rsidRDefault="00D13F5D" w:rsidP="00D13F5D">
      <w:pPr>
        <w:spacing w:line="240" w:lineRule="auto"/>
        <w:jc w:val="both"/>
        <w:rPr>
          <w:rFonts w:ascii="Times New Roman" w:hAnsi="Times New Roman" w:cs="Times New Roman"/>
          <w:b/>
        </w:rPr>
      </w:pPr>
      <w:r w:rsidRPr="007519E6">
        <w:rPr>
          <w:rFonts w:ascii="Times New Roman" w:hAnsi="Times New Roman" w:cs="Times New Roman"/>
          <w:b/>
        </w:rPr>
        <w:t>Člověk a životní prostředí</w:t>
      </w:r>
    </w:p>
    <w:p w:rsidR="00D13F5D" w:rsidRPr="007519E6" w:rsidRDefault="00D13F5D" w:rsidP="00D13F5D">
      <w:pPr>
        <w:numPr>
          <w:ilvl w:val="0"/>
          <w:numId w:val="251"/>
        </w:numPr>
        <w:spacing w:after="0" w:line="240" w:lineRule="auto"/>
        <w:ind w:firstLine="66"/>
        <w:jc w:val="both"/>
        <w:rPr>
          <w:rFonts w:ascii="Times New Roman" w:hAnsi="Times New Roman" w:cs="Times New Roman"/>
        </w:rPr>
      </w:pPr>
      <w:r w:rsidRPr="007519E6">
        <w:rPr>
          <w:rFonts w:ascii="Times New Roman" w:hAnsi="Times New Roman" w:cs="Times New Roman"/>
        </w:rPr>
        <w:t>vytváření citlivého vztahu k přírodě,</w:t>
      </w:r>
    </w:p>
    <w:p w:rsidR="00D13F5D" w:rsidRPr="007519E6" w:rsidRDefault="00D13F5D" w:rsidP="00D13F5D">
      <w:pPr>
        <w:numPr>
          <w:ilvl w:val="0"/>
          <w:numId w:val="251"/>
        </w:numPr>
        <w:spacing w:after="0" w:line="240" w:lineRule="auto"/>
        <w:ind w:left="709"/>
        <w:jc w:val="both"/>
        <w:rPr>
          <w:rFonts w:ascii="Times New Roman" w:hAnsi="Times New Roman" w:cs="Times New Roman"/>
        </w:rPr>
      </w:pPr>
      <w:r w:rsidRPr="007519E6">
        <w:rPr>
          <w:rFonts w:ascii="Times New Roman" w:hAnsi="Times New Roman" w:cs="Times New Roman"/>
        </w:rPr>
        <w:t>ochrana životního prostředí,</w:t>
      </w:r>
    </w:p>
    <w:p w:rsidR="00D13F5D" w:rsidRPr="007519E6" w:rsidRDefault="00D13F5D" w:rsidP="00D13F5D">
      <w:pPr>
        <w:numPr>
          <w:ilvl w:val="0"/>
          <w:numId w:val="251"/>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schopnost poznávat svět a lépe mu rozumět,</w:t>
      </w:r>
    </w:p>
    <w:p w:rsidR="00D13F5D" w:rsidRPr="007519E6" w:rsidRDefault="00D13F5D" w:rsidP="00D13F5D">
      <w:pPr>
        <w:numPr>
          <w:ilvl w:val="0"/>
          <w:numId w:val="251"/>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prosazování trvale udržitelného rozvoje svou pracovní činností,</w:t>
      </w:r>
    </w:p>
    <w:p w:rsidR="00D13F5D" w:rsidRPr="007519E6" w:rsidRDefault="00D13F5D" w:rsidP="00D13F5D">
      <w:pPr>
        <w:numPr>
          <w:ilvl w:val="0"/>
          <w:numId w:val="251"/>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vytváření zdravého životnímu stylu a vnímání estetických hodnot prostředí.</w:t>
      </w:r>
    </w:p>
    <w:p w:rsidR="00D13F5D" w:rsidRDefault="00D13F5D" w:rsidP="00D13F5D">
      <w:pPr>
        <w:spacing w:line="240" w:lineRule="auto"/>
        <w:jc w:val="both"/>
        <w:rPr>
          <w:rFonts w:ascii="Times New Roman" w:hAnsi="Times New Roman" w:cs="Times New Roman"/>
          <w:b/>
        </w:rPr>
      </w:pPr>
    </w:p>
    <w:p w:rsidR="00D13F5D" w:rsidRPr="007519E6" w:rsidRDefault="00D13F5D" w:rsidP="00D13F5D">
      <w:pPr>
        <w:spacing w:line="240" w:lineRule="auto"/>
        <w:jc w:val="both"/>
        <w:rPr>
          <w:rFonts w:ascii="Times New Roman" w:hAnsi="Times New Roman" w:cs="Times New Roman"/>
        </w:rPr>
      </w:pPr>
      <w:r w:rsidRPr="007519E6">
        <w:rPr>
          <w:rFonts w:ascii="Times New Roman" w:hAnsi="Times New Roman" w:cs="Times New Roman"/>
          <w:b/>
        </w:rPr>
        <w:t>Informační a komunikační technologie</w:t>
      </w:r>
    </w:p>
    <w:p w:rsidR="00D13F5D" w:rsidRPr="007519E6" w:rsidRDefault="00D13F5D" w:rsidP="00D13F5D">
      <w:pPr>
        <w:numPr>
          <w:ilvl w:val="0"/>
          <w:numId w:val="76"/>
        </w:numPr>
        <w:spacing w:after="0" w:line="240" w:lineRule="auto"/>
        <w:jc w:val="both"/>
        <w:outlineLvl w:val="0"/>
        <w:rPr>
          <w:rFonts w:ascii="Times New Roman" w:hAnsi="Times New Roman" w:cs="Times New Roman"/>
        </w:rPr>
      </w:pPr>
      <w:r w:rsidRPr="007519E6">
        <w:rPr>
          <w:rFonts w:ascii="Times New Roman" w:hAnsi="Times New Roman" w:cs="Times New Roman"/>
        </w:rPr>
        <w:t>schopnost pracovat s informacemi; vyhledávání, vyhodnocování a využívání informací,</w:t>
      </w:r>
    </w:p>
    <w:p w:rsidR="00D13F5D" w:rsidRPr="007519E6" w:rsidRDefault="00D13F5D" w:rsidP="00D13F5D">
      <w:pPr>
        <w:numPr>
          <w:ilvl w:val="0"/>
          <w:numId w:val="76"/>
        </w:numPr>
        <w:spacing w:after="0" w:line="240" w:lineRule="auto"/>
        <w:jc w:val="both"/>
        <w:outlineLvl w:val="0"/>
        <w:rPr>
          <w:rFonts w:ascii="Times New Roman" w:hAnsi="Times New Roman" w:cs="Times New Roman"/>
        </w:rPr>
      </w:pPr>
      <w:r w:rsidRPr="007519E6">
        <w:rPr>
          <w:rFonts w:ascii="Times New Roman" w:hAnsi="Times New Roman" w:cs="Times New Roman"/>
        </w:rPr>
        <w:t>efektivně zpracovávat získané informace, schopnost je prezentovat.</w:t>
      </w:r>
    </w:p>
    <w:p w:rsidR="00D13F5D" w:rsidRPr="007519E6" w:rsidRDefault="00D13F5D" w:rsidP="00D13F5D">
      <w:pPr>
        <w:spacing w:after="0" w:line="240" w:lineRule="auto"/>
        <w:ind w:left="360"/>
        <w:jc w:val="both"/>
        <w:rPr>
          <w:rFonts w:ascii="Times New Roman" w:eastAsia="Times New Roman" w:hAnsi="Times New Roman" w:cs="Times New Roman"/>
          <w:sz w:val="24"/>
          <w:szCs w:val="24"/>
          <w:lang w:eastAsia="cs-CZ"/>
        </w:rPr>
      </w:pPr>
    </w:p>
    <w:p w:rsidR="00D13F5D" w:rsidRPr="00B93896" w:rsidRDefault="00D13F5D" w:rsidP="00D13F5D">
      <w:pPr>
        <w:spacing w:after="0" w:line="240" w:lineRule="auto"/>
        <w:jc w:val="both"/>
        <w:rPr>
          <w:rFonts w:ascii="Times New Roman" w:eastAsia="Times New Roman" w:hAnsi="Times New Roman" w:cs="Times New Roman"/>
          <w:i/>
          <w:sz w:val="24"/>
          <w:szCs w:val="24"/>
          <w:lang w:eastAsia="cs-CZ"/>
        </w:rPr>
      </w:pPr>
    </w:p>
    <w:p w:rsidR="004E4789" w:rsidRPr="004E4789" w:rsidRDefault="004E4789" w:rsidP="004E4789">
      <w:pPr>
        <w:widowControl w:val="0"/>
        <w:spacing w:before="60" w:after="60" w:line="240" w:lineRule="auto"/>
        <w:rPr>
          <w:rFonts w:ascii="Times New Roman" w:eastAsia="Times New Roman" w:hAnsi="Times New Roman" w:cs="Times New Roman"/>
          <w:b/>
          <w:sz w:val="24"/>
          <w:szCs w:val="24"/>
          <w:lang w:eastAsia="cs-CZ"/>
        </w:rPr>
      </w:pPr>
    </w:p>
    <w:p w:rsidR="004E4789" w:rsidRPr="004E4789" w:rsidRDefault="004E4789" w:rsidP="004E4789">
      <w:pPr>
        <w:ind w:left="142"/>
        <w:contextualSpacing/>
        <w:rPr>
          <w:rFonts w:ascii="Times New Roman" w:eastAsia="Calibri" w:hAnsi="Times New Roman" w:cs="Times New Roman"/>
          <w:sz w:val="24"/>
          <w:szCs w:val="24"/>
        </w:rPr>
      </w:pPr>
    </w:p>
    <w:p w:rsidR="004E4789" w:rsidRPr="004E4789" w:rsidRDefault="004E4789" w:rsidP="004E4789">
      <w:pPr>
        <w:widowControl w:val="0"/>
        <w:spacing w:before="60" w:after="6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Mezipředmětové vztahy:</w:t>
      </w:r>
    </w:p>
    <w:p w:rsidR="004E4789" w:rsidRPr="004E4789" w:rsidRDefault="004E4789" w:rsidP="004E4789">
      <w:pPr>
        <w:widowControl w:val="0"/>
        <w:spacing w:before="60" w:after="60" w:line="240" w:lineRule="auto"/>
        <w:ind w:left="540"/>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Tělesná výchova využívá znalostí z následujících předmětů:</w:t>
      </w:r>
    </w:p>
    <w:p w:rsidR="004E4789" w:rsidRPr="004E4789" w:rsidRDefault="004E4789" w:rsidP="004E4789">
      <w:pPr>
        <w:widowControl w:val="0"/>
        <w:spacing w:before="60" w:after="60" w:line="240" w:lineRule="auto"/>
        <w:ind w:left="540"/>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Pedagogika a psychologie ( metody, formy, regulace aktuálních psychických stavů )</w:t>
      </w:r>
    </w:p>
    <w:p w:rsidR="004E4789" w:rsidRPr="004E4789" w:rsidRDefault="004E4789" w:rsidP="004E4789">
      <w:pPr>
        <w:widowControl w:val="0"/>
        <w:spacing w:before="60" w:after="60" w:line="240" w:lineRule="auto"/>
        <w:ind w:left="540"/>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Biologie a hygiena ( anatomie, fyziologie, hygiena tělesných cvičení )</w:t>
      </w:r>
    </w:p>
    <w:p w:rsidR="004E4789" w:rsidRPr="004E4789" w:rsidRDefault="004E4789" w:rsidP="004E4789">
      <w:pPr>
        <w:widowControl w:val="0"/>
        <w:spacing w:before="60" w:after="60" w:line="240" w:lineRule="auto"/>
        <w:ind w:left="540"/>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Fyzika ( biomechanika)</w:t>
      </w:r>
    </w:p>
    <w:p w:rsidR="004E4789" w:rsidRPr="004E4789" w:rsidRDefault="004E4789" w:rsidP="004E4789">
      <w:pPr>
        <w:ind w:left="142"/>
        <w:contextualSpacing/>
        <w:rPr>
          <w:rFonts w:ascii="Times New Roman" w:eastAsia="Calibri" w:hAnsi="Times New Roman" w:cs="Times New Roman"/>
          <w:sz w:val="24"/>
          <w:szCs w:val="24"/>
        </w:rPr>
      </w:pPr>
    </w:p>
    <w:p w:rsidR="004E4789" w:rsidRPr="004E4789" w:rsidRDefault="004E4789" w:rsidP="004E4789">
      <w:pPr>
        <w:widowControl w:val="0"/>
        <w:spacing w:before="60" w:after="6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b/>
          <w:sz w:val="24"/>
          <w:szCs w:val="24"/>
          <w:lang w:eastAsia="cs-CZ"/>
        </w:rPr>
      </w:pPr>
    </w:p>
    <w:p w:rsidR="004E4789" w:rsidRPr="004E4789" w:rsidRDefault="004E4789" w:rsidP="004E4789">
      <w:pPr>
        <w:spacing w:after="0" w:line="240" w:lineRule="auto"/>
        <w:rPr>
          <w:rFonts w:ascii="Times New Roman" w:eastAsia="Times New Roman" w:hAnsi="Times New Roman" w:cs="Times New Roman"/>
          <w:b/>
          <w:sz w:val="24"/>
          <w:szCs w:val="24"/>
          <w:lang w:eastAsia="cs-CZ"/>
        </w:rPr>
      </w:pPr>
      <w:r w:rsidRPr="004E4789">
        <w:rPr>
          <w:rFonts w:ascii="Times New Roman" w:eastAsia="Times New Roman" w:hAnsi="Times New Roman" w:cs="Times New Roman"/>
          <w:b/>
          <w:sz w:val="24"/>
          <w:szCs w:val="24"/>
          <w:lang w:eastAsia="cs-CZ"/>
        </w:rPr>
        <w:t>Způsob a kritéria hodnocení výsledků žáků:</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autoSpaceDE w:val="0"/>
        <w:autoSpaceDN w:val="0"/>
        <w:adjustRightInd w:val="0"/>
        <w:spacing w:after="0" w:line="240" w:lineRule="auto"/>
        <w:rPr>
          <w:rFonts w:ascii="Times New Roman" w:hAnsi="Times New Roman" w:cs="Times New Roman"/>
          <w:sz w:val="24"/>
          <w:szCs w:val="24"/>
        </w:rPr>
      </w:pPr>
      <w:r w:rsidRPr="004E4789">
        <w:rPr>
          <w:rFonts w:ascii="Times New Roman" w:hAnsi="Times New Roman" w:cs="Times New Roman"/>
          <w:sz w:val="24"/>
          <w:szCs w:val="24"/>
        </w:rPr>
        <w:t>Rozhodující pro vzdělání je směřování k dílčím a celkovým cílům a respektování individuálních předpokladů žáků. Proto hodnocení žáků vychází z diagnostiky žáků, z poznání jejich předpokladů, aktuálních možností, zdravotního stavu a pohybových zájmů.</w:t>
      </w:r>
    </w:p>
    <w:p w:rsidR="004E4789" w:rsidRPr="004E4789" w:rsidRDefault="004E4789" w:rsidP="004E4789">
      <w:pPr>
        <w:autoSpaceDE w:val="0"/>
        <w:autoSpaceDN w:val="0"/>
        <w:adjustRightInd w:val="0"/>
        <w:spacing w:after="0" w:line="240" w:lineRule="auto"/>
        <w:rPr>
          <w:rFonts w:ascii="Times New Roman" w:hAnsi="Times New Roman" w:cs="Times New Roman"/>
          <w:sz w:val="24"/>
          <w:szCs w:val="24"/>
        </w:rPr>
      </w:pPr>
      <w:r w:rsidRPr="004E4789">
        <w:rPr>
          <w:rFonts w:ascii="Times New Roman" w:hAnsi="Times New Roman" w:cs="Times New Roman"/>
          <w:sz w:val="24"/>
          <w:szCs w:val="24"/>
        </w:rPr>
        <w:t xml:space="preserve"> </w:t>
      </w:r>
      <w:r w:rsidRPr="004E4789">
        <w:rPr>
          <w:rFonts w:ascii="Times New Roman" w:eastAsia="Times New Roman" w:hAnsi="Times New Roman" w:cs="Times New Roman"/>
          <w:sz w:val="24"/>
          <w:szCs w:val="24"/>
          <w:lang w:eastAsia="cs-CZ"/>
        </w:rPr>
        <w:t>Hodnotí se:</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aktivita při hodinách tělesné výchovy, zájem o TV a sport   </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úroveň osvojení pohybových dovedností</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individuální zlepšení v rozvoji pohybových schopností </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reprezentace školy, účast na sportovních akcích</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503672" w:rsidP="004E478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1.ročník</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Default="004E4789" w:rsidP="00503672">
      <w:pPr>
        <w:spacing w:after="0" w:line="240" w:lineRule="auto"/>
        <w:ind w:left="720"/>
        <w:contextualSpacing/>
        <w:rPr>
          <w:rFonts w:ascii="Times New Roman" w:eastAsia="Calibri" w:hAnsi="Times New Roman" w:cs="Times New Roman"/>
          <w:sz w:val="24"/>
          <w:szCs w:val="24"/>
        </w:rPr>
      </w:pPr>
    </w:p>
    <w:p w:rsidR="00503672" w:rsidRPr="004E4789" w:rsidRDefault="00503672" w:rsidP="00503672">
      <w:pPr>
        <w:spacing w:after="0" w:line="240" w:lineRule="auto"/>
        <w:ind w:left="720"/>
        <w:contextualSpacing/>
        <w:rPr>
          <w:rFonts w:ascii="Times New Roman" w:eastAsia="Calibri" w:hAnsi="Times New Roman" w:cs="Times New Roman"/>
          <w:sz w:val="24"/>
          <w:szCs w:val="24"/>
        </w:rPr>
      </w:pPr>
    </w:p>
    <w:tbl>
      <w:tblPr>
        <w:tblpPr w:leftFromText="141" w:rightFromText="141" w:horzAnchor="margin" w:tblpY="562"/>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4E4789" w:rsidRPr="004E4789" w:rsidTr="00F30639">
        <w:trPr>
          <w:trHeight w:val="3056"/>
        </w:trPr>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volí odpovídající sportovní vybavení a přizpůsobuje je klimatickým podmínkám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správnou techniku šlapavého běhu a nízkého startu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prokáže jistou úroveň rychlostních 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vytrvalostních schopností při testování,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porovnává ukazatele své zdatnosti s ostatními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žáky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technicky správně provést skok do dálky z krátkého rozběhu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provést hod granátem libovolnou technikou</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bere v úvahu bezpečnostní opatření při hodech</w:t>
            </w:r>
          </w:p>
        </w:tc>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 xml:space="preserve"> Atletika</w:t>
            </w:r>
          </w:p>
          <w:p w:rsidR="004E4789" w:rsidRPr="004E4789" w:rsidRDefault="004E4789" w:rsidP="00FA750B">
            <w:pPr>
              <w:numPr>
                <w:ilvl w:val="0"/>
                <w:numId w:val="143"/>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běh v terénu</w:t>
            </w:r>
          </w:p>
          <w:p w:rsidR="004E4789" w:rsidRPr="004E4789" w:rsidRDefault="004E4789" w:rsidP="00FA750B">
            <w:pPr>
              <w:numPr>
                <w:ilvl w:val="0"/>
                <w:numId w:val="143"/>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běhy – sprinty</w:t>
            </w:r>
          </w:p>
          <w:p w:rsidR="004E4789" w:rsidRPr="004E4789" w:rsidRDefault="004E4789" w:rsidP="00FA750B">
            <w:pPr>
              <w:numPr>
                <w:ilvl w:val="0"/>
                <w:numId w:val="143"/>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technika nízkého startu</w:t>
            </w:r>
          </w:p>
          <w:p w:rsidR="004E4789" w:rsidRPr="004E4789" w:rsidRDefault="004E4789" w:rsidP="00FA750B">
            <w:pPr>
              <w:numPr>
                <w:ilvl w:val="0"/>
                <w:numId w:val="143"/>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skok daleký</w:t>
            </w:r>
          </w:p>
          <w:p w:rsidR="004E4789" w:rsidRPr="004E4789" w:rsidRDefault="004E4789" w:rsidP="00FA750B">
            <w:pPr>
              <w:numPr>
                <w:ilvl w:val="0"/>
                <w:numId w:val="142"/>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hod granátem</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r>
      <w:tr w:rsidR="004E4789" w:rsidRPr="004E4789" w:rsidTr="00F30639">
        <w:trPr>
          <w:trHeight w:val="4072"/>
        </w:trPr>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správně ovlivnit držení vlastního těla,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rozumí významu protahovacích a posilovacích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pro správné držení těla a prevenci před</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nemocemi pohybového aparátu,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je schopen zhodnotit své pohybové možnosti 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vybrat si vhodné rozvíjející činnosti z nabídky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pohybových aktivit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technicky správně kotoul vpřed a vzad,</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aplikuje tyto dovednosti na obměny kotoulu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vpřed a vzad – kotoul letmo, kotoul vzad do vzporu, kotoul vzad do roznožení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bezpečně provést stoj na rukou s dopomocí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základy přemetu stranou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bez obav zvládá přeskok přes nářadí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umí dávat dopomoc jiným žákům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na kruzích zvládne základní prvky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seskočit v zákmihu a dát dopomoc při</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seskoku jiných žáků.</w:t>
            </w:r>
          </w:p>
        </w:tc>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Gymnastika</w:t>
            </w:r>
          </w:p>
          <w:p w:rsidR="004E4789" w:rsidRPr="004E4789" w:rsidRDefault="004E4789" w:rsidP="00FA750B">
            <w:pPr>
              <w:numPr>
                <w:ilvl w:val="0"/>
                <w:numId w:val="142"/>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akrobatická cvičení  – kotoul vpřed</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,vzad a jejich modifikace, stoj na lopatkách, stoj</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na rukou, přemet stranou, váha předklonmo, gymnastické skoky</w:t>
            </w:r>
          </w:p>
          <w:p w:rsidR="004E4789" w:rsidRPr="004E4789" w:rsidRDefault="004E4789" w:rsidP="00FA750B">
            <w:pPr>
              <w:numPr>
                <w:ilvl w:val="0"/>
                <w:numId w:val="142"/>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přeskok</w:t>
            </w:r>
          </w:p>
          <w:p w:rsidR="004E4789" w:rsidRPr="004E4789" w:rsidRDefault="004E4789" w:rsidP="00FA750B">
            <w:pPr>
              <w:numPr>
                <w:ilvl w:val="0"/>
                <w:numId w:val="142"/>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na hrazdě</w:t>
            </w:r>
          </w:p>
          <w:p w:rsidR="004E4789" w:rsidRPr="004E4789" w:rsidRDefault="004E4789" w:rsidP="00FA750B">
            <w:pPr>
              <w:numPr>
                <w:ilvl w:val="0"/>
                <w:numId w:val="142"/>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na kruzích</w:t>
            </w:r>
          </w:p>
          <w:p w:rsidR="004E4789" w:rsidRPr="004E4789" w:rsidRDefault="004E4789" w:rsidP="00FA750B">
            <w:pPr>
              <w:numPr>
                <w:ilvl w:val="0"/>
                <w:numId w:val="142"/>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všeobecně rozvíjející cvičení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r>
      <w:tr w:rsidR="004E4789" w:rsidRPr="004E4789" w:rsidTr="00F30639">
        <w:trPr>
          <w:trHeight w:val="1347"/>
        </w:trPr>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správně používá pádovou techniku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posuzuje vhodnost použití pádových technik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zná způsob sebeobrany v různých krizových</w:t>
            </w:r>
          </w:p>
          <w:p w:rsidR="004E4789" w:rsidRPr="004E4789" w:rsidRDefault="00F3063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w:t>
            </w:r>
            <w:r w:rsidR="004E4789" w:rsidRPr="004E4789">
              <w:rPr>
                <w:rFonts w:ascii="Times New Roman" w:eastAsia="Times New Roman" w:hAnsi="Times New Roman" w:cs="Times New Roman"/>
                <w:sz w:val="24"/>
                <w:szCs w:val="24"/>
                <w:lang w:eastAsia="cs-CZ"/>
              </w:rPr>
              <w:t>ituacích</w:t>
            </w:r>
          </w:p>
        </w:tc>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Úpoly</w:t>
            </w:r>
          </w:p>
          <w:p w:rsidR="004E4789" w:rsidRPr="004E4789" w:rsidRDefault="004E4789" w:rsidP="00FA750B">
            <w:pPr>
              <w:numPr>
                <w:ilvl w:val="0"/>
                <w:numId w:val="144"/>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pády</w:t>
            </w:r>
          </w:p>
          <w:p w:rsidR="004E4789" w:rsidRPr="004E4789" w:rsidRDefault="004E4789" w:rsidP="00FA750B">
            <w:pPr>
              <w:numPr>
                <w:ilvl w:val="0"/>
                <w:numId w:val="144"/>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základní sebeobrana</w:t>
            </w:r>
          </w:p>
        </w:tc>
      </w:tr>
      <w:tr w:rsidR="004E4789" w:rsidRPr="004E4789" w:rsidTr="00F30639">
        <w:trPr>
          <w:trHeight w:val="3911"/>
        </w:trPr>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volí sportovní vybavení (výstroj)</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odpovídající příslušné činnosti a dovede je udržovat a ošetřovat,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technicky správně odbít míč</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obouruč vrchem, obouruč spodem, podat míč</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spodem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technicky správně ovládat míč</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nohou – vedení míče, používá různé způsoby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přihrávek a kopů, umí zpracovat míč</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technicky správně ovládat míč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driblink, používá různé způsoby přihrávek,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ovládá střelbu na koš z různých míst 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vzdáleností, z místa i z pohybu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získané herní dovednosti dokáže použít v herních situacích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rozlišuje správné postavení hráče v poli a chápe</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jeho význam na dané pozici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rozumí základním pravidlům hry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rozhodovat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používá základní náčiní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specifické pro danou hru, zná základní pravidla</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hry.</w:t>
            </w:r>
          </w:p>
        </w:tc>
        <w:tc>
          <w:tcPr>
            <w:tcW w:w="4658"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Sportovní hry</w:t>
            </w:r>
          </w:p>
          <w:p w:rsidR="004E4789" w:rsidRPr="004E4789" w:rsidRDefault="004E4789" w:rsidP="00FA750B">
            <w:pPr>
              <w:numPr>
                <w:ilvl w:val="0"/>
                <w:numId w:val="145"/>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odbíjená </w:t>
            </w:r>
          </w:p>
          <w:p w:rsidR="004E4789" w:rsidRPr="004E4789" w:rsidRDefault="004E4789" w:rsidP="00FA750B">
            <w:pPr>
              <w:numPr>
                <w:ilvl w:val="0"/>
                <w:numId w:val="145"/>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kopaná a sálová kopaná </w:t>
            </w:r>
          </w:p>
          <w:p w:rsidR="004E4789" w:rsidRPr="004E4789" w:rsidRDefault="004E4789" w:rsidP="00FA750B">
            <w:pPr>
              <w:numPr>
                <w:ilvl w:val="0"/>
                <w:numId w:val="146"/>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košíková </w:t>
            </w:r>
          </w:p>
          <w:p w:rsidR="004E4789" w:rsidRPr="004E4789" w:rsidRDefault="004E4789" w:rsidP="00FA750B">
            <w:pPr>
              <w:numPr>
                <w:ilvl w:val="0"/>
                <w:numId w:val="146"/>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florbal</w:t>
            </w:r>
          </w:p>
          <w:p w:rsidR="004E4789" w:rsidRPr="004E4789" w:rsidRDefault="004E4789" w:rsidP="00FA750B">
            <w:pPr>
              <w:numPr>
                <w:ilvl w:val="0"/>
                <w:numId w:val="146"/>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netradiční sportovní</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hry – softball, ringo, frisbee, korfbal</w:t>
            </w:r>
          </w:p>
        </w:tc>
      </w:tr>
    </w:tbl>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2. ročník</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rozumí a umí používat základní názvosloví tělesných cvičení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rozlišuje výrazy rychlost, síla, vytrvalost,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pohyblivost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chápe význam pojmů aktivní zdraví a zdravý</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životní styl a dokáže stanovit, které pohybové</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činnosti jsou zdraví prospěšné a které jsou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zdraví škodlivé</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rozumí významu hygieny a bezpečnosti při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pohybových činnostech v různém prostředí 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různých podmínkách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rychle reagovat a poskytnout první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pomoc při drobných poraněních,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zejména při úrazech vzniklých při pohybové</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činnosti.</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Teoretické poznatky</w:t>
            </w:r>
          </w:p>
          <w:p w:rsidR="004E4789" w:rsidRPr="004E4789" w:rsidRDefault="004E4789" w:rsidP="00FA750B">
            <w:pPr>
              <w:numPr>
                <w:ilvl w:val="0"/>
                <w:numId w:val="14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terminologie pohybových činností</w:t>
            </w:r>
          </w:p>
          <w:p w:rsidR="004E4789" w:rsidRPr="004E4789" w:rsidRDefault="004E4789" w:rsidP="00FA750B">
            <w:pPr>
              <w:numPr>
                <w:ilvl w:val="0"/>
                <w:numId w:val="14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pojem aktivní zdraví</w:t>
            </w:r>
          </w:p>
          <w:p w:rsidR="004E4789" w:rsidRPr="004E4789" w:rsidRDefault="004E4789" w:rsidP="00FA750B">
            <w:pPr>
              <w:numPr>
                <w:ilvl w:val="0"/>
                <w:numId w:val="14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hygiena a bezpečnost při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pohybových činnostech</w:t>
            </w:r>
          </w:p>
          <w:p w:rsidR="004E4789" w:rsidRPr="004E4789" w:rsidRDefault="004E4789" w:rsidP="00FA750B">
            <w:pPr>
              <w:numPr>
                <w:ilvl w:val="0"/>
                <w:numId w:val="148"/>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první pomoc</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Cs/>
                <w:sz w:val="24"/>
                <w:szCs w:val="24"/>
                <w:lang w:eastAsia="cs-CZ"/>
              </w:rPr>
            </w:pPr>
            <w:r w:rsidRPr="004E4789">
              <w:rPr>
                <w:rFonts w:ascii="Times New Roman" w:eastAsia="Times New Roman" w:hAnsi="Times New Roman" w:cs="Times New Roman"/>
                <w:bCs/>
                <w:sz w:val="24"/>
                <w:szCs w:val="24"/>
                <w:lang w:eastAsia="cs-CZ"/>
              </w:rPr>
              <w:t>- se seznamuje s vodním prostředí a chápe jeho zvláštnosti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ovládá splývavou polohu  v poloze na znak i na prsou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dýchá do vody v klidu i pohybu,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splývat a pohybovat se ve vodě s potopenou hlavou a otevřenýma očima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zvládá v základním provedení startovní skok a obrátky </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správně prování základní plavecké způsoby</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pomoci unavenému plavci</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zvládá základní postupy při tonutí </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Plavání</w:t>
            </w:r>
          </w:p>
          <w:p w:rsidR="004E4789" w:rsidRPr="004E4789" w:rsidRDefault="004E4789" w:rsidP="00FA750B">
            <w:pPr>
              <w:numPr>
                <w:ilvl w:val="0"/>
                <w:numId w:val="148"/>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hry ve vodě</w:t>
            </w:r>
          </w:p>
          <w:p w:rsidR="004E4789" w:rsidRPr="004E4789" w:rsidRDefault="004E4789" w:rsidP="00FA750B">
            <w:pPr>
              <w:numPr>
                <w:ilvl w:val="0"/>
                <w:numId w:val="148"/>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splývání</w:t>
            </w:r>
          </w:p>
          <w:p w:rsidR="004E4789" w:rsidRPr="004E4789" w:rsidRDefault="004E4789" w:rsidP="00FA750B">
            <w:pPr>
              <w:numPr>
                <w:ilvl w:val="0"/>
                <w:numId w:val="148"/>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plavecký způsob znak</w:t>
            </w:r>
          </w:p>
          <w:p w:rsidR="004E4789" w:rsidRPr="004E4789" w:rsidRDefault="004E4789" w:rsidP="00FA750B">
            <w:pPr>
              <w:numPr>
                <w:ilvl w:val="0"/>
                <w:numId w:val="148"/>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plavecký způsob kraul</w:t>
            </w:r>
          </w:p>
          <w:p w:rsidR="004E4789" w:rsidRPr="004E4789" w:rsidRDefault="004E4789" w:rsidP="00FA750B">
            <w:pPr>
              <w:numPr>
                <w:ilvl w:val="0"/>
                <w:numId w:val="148"/>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plavecký způsob prsa</w:t>
            </w:r>
          </w:p>
          <w:p w:rsidR="004E4789" w:rsidRPr="004E4789" w:rsidRDefault="004E4789" w:rsidP="00FA750B">
            <w:pPr>
              <w:numPr>
                <w:ilvl w:val="0"/>
                <w:numId w:val="148"/>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základy vodní záchrany</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správnou techniku běhu švihového i šlapavého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ovládá správnou práci paží a dýchání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uplatňovat zásady sportovního tréninku s</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cílem vylepšit své výkony z prvního ročníku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ovládá způsob předávání a přebírání štafetového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kolíku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spojit rozběh s odrazem a zvládá celou techniku skoku dalekého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ovládá vrh koulí ze základního vrhačského postavení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základní techniku skoku vysokého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dodržuje zásady bezpečnosti při veškeré své</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činnosti (zejména vrh koulí).</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Atletika</w:t>
            </w:r>
          </w:p>
          <w:p w:rsidR="004E4789" w:rsidRPr="004E4789" w:rsidRDefault="004E4789" w:rsidP="00FA750B">
            <w:pPr>
              <w:numPr>
                <w:ilvl w:val="0"/>
                <w:numId w:val="149"/>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běhy – sprinty, vytrvalostní běh, štafetový běh</w:t>
            </w:r>
          </w:p>
          <w:p w:rsidR="004E4789" w:rsidRPr="004E4789" w:rsidRDefault="004E4789" w:rsidP="00FA750B">
            <w:pPr>
              <w:numPr>
                <w:ilvl w:val="0"/>
                <w:numId w:val="149"/>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skok daleký</w:t>
            </w:r>
          </w:p>
          <w:p w:rsidR="004E4789" w:rsidRPr="004E4789" w:rsidRDefault="004E4789" w:rsidP="00FA750B">
            <w:pPr>
              <w:numPr>
                <w:ilvl w:val="0"/>
                <w:numId w:val="149"/>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vrh koulí</w:t>
            </w:r>
          </w:p>
          <w:p w:rsidR="004E4789" w:rsidRPr="004E4789" w:rsidRDefault="004E4789" w:rsidP="00FA750B">
            <w:pPr>
              <w:numPr>
                <w:ilvl w:val="0"/>
                <w:numId w:val="149"/>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skok vysoký</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využívat pohybové činnosti pro všestrannou pohybovou přípravu a zvyšování tělesné zdatnosti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základní akrobatické cviky naučené v</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prvním ročníku ve zdokonalené formě a obtížnějších modifikacích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spojit akrobatické cviky v jednoduché</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akrobatické řady s využitím doplňujících cviků</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(obraty, skoky a poskoky),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správnou techniku výmyku, přešvihu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únožmo a seskoku zákmihem, chápe význam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dopomoci při cvičení na hrazdě a dokáže ji sám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poskytnout,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bezpečně překonat přeskokové nářadí roznožným i skrčným způsobem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koriguje podmínky pro přeskok (výška nářadí,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vzdálenost odrazového můstku od nářadí) ve</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shodě s úrovní svých schopností a dovedností,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zvládá správnou techniku šplhu na tyči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prokáže úroveň svých silových schopností při</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šplhu bez přírazu </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Gymnastika</w:t>
            </w:r>
          </w:p>
          <w:p w:rsidR="004E4789" w:rsidRPr="004E4789" w:rsidRDefault="004E4789" w:rsidP="00FA750B">
            <w:pPr>
              <w:numPr>
                <w:ilvl w:val="0"/>
                <w:numId w:val="150"/>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akrobatická cvičení</w:t>
            </w:r>
          </w:p>
          <w:p w:rsidR="004E4789" w:rsidRPr="004E4789" w:rsidRDefault="004E4789" w:rsidP="00FA750B">
            <w:pPr>
              <w:numPr>
                <w:ilvl w:val="0"/>
                <w:numId w:val="150"/>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cvičení na hrazdě / bradlech  (výmyk, přešvih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únožmo, toč, seskok)</w:t>
            </w:r>
          </w:p>
          <w:p w:rsidR="004E4789" w:rsidRPr="004E4789" w:rsidRDefault="004E4789" w:rsidP="00FA750B">
            <w:pPr>
              <w:numPr>
                <w:ilvl w:val="0"/>
                <w:numId w:val="158"/>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přeskok </w:t>
            </w:r>
          </w:p>
          <w:p w:rsidR="004E4789" w:rsidRPr="004E4789" w:rsidRDefault="004E4789" w:rsidP="00FA750B">
            <w:pPr>
              <w:numPr>
                <w:ilvl w:val="0"/>
                <w:numId w:val="158"/>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šplh (tyč )</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technicky správně odbít míč</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obouruč spodem i vrchem, podat míč spodem 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vrchem, bezprostředně reaguje na míč, dokáže</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se rychle přemístit a vykrýt prostor, rozumí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obrannému a útočnému systému hry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technicky správně ovládat míč</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nohou, dokáže se uvolnit  a nalézt vhodný</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prostor pro hru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rozumí obrannému (osobní a zónová</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obrana) a útočnému (postupný útok, rychlý</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protiútok) systému hry, ovládá systém „hoď 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běž“,</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technicky správně ovládat míč,</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dokáže použít dvojtakt při hře,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použít získané</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dovednosti a znalosti ohledně herních systémů v</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herních situacích,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rozpozná základní chyby a provinění proti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pravidlům dané hry,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použít získané dovednosti takovým způsobem, že hra je plynulá, bez vážnějších rozporů s pravidly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ovládá základní techniku jízda na kole</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dokáže si nastavit kolo </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Sportovní hry</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odbíjená - zdokonalování herních činností jednotlivce, nácvik herních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systémů</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košíková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kopaná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netradiční sportovní hry – softball, ringo, frisbee, badminton, líný, tenis</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ostatní pohybové aktivity ( jízda na kole, kolečkových bruslích, … )</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prokáže úroveň své tělesné zdatnosti a porovná</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své výsledky s tabulkovými hodnotami a se</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svými výsledky z předchozích let.</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Testování tělesné zdatnosti</w:t>
            </w:r>
          </w:p>
          <w:p w:rsidR="004E4789" w:rsidRPr="004E4789" w:rsidRDefault="004E4789" w:rsidP="00FA750B">
            <w:pPr>
              <w:numPr>
                <w:ilvl w:val="0"/>
                <w:numId w:val="159"/>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průběžné testy výkonnosti</w:t>
            </w:r>
          </w:p>
        </w:tc>
      </w:tr>
    </w:tbl>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503672" w:rsidRDefault="00503672"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3. ročník </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chápe význam výrazu fair play, dokáže ho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uplatňovat  při  pohybové činnosti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-umí potlačit projevy negativních emocí spojených se sportem,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rozumí rozdílům mezi sportem žen a mužů</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-dokáže přizpůsobit úrovni svých spoluhráčů a podat pomocnou ruku slabším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rozliší míru škodlivosti vlivu alkoholu, tabáku 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drog na pohybovou výkonnost a tělesnou</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zdatnost.</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Teoretické poznatky</w:t>
            </w:r>
          </w:p>
          <w:p w:rsidR="004E4789" w:rsidRPr="004E4789" w:rsidRDefault="004E4789" w:rsidP="00FA750B">
            <w:pPr>
              <w:numPr>
                <w:ilvl w:val="0"/>
                <w:numId w:val="152"/>
              </w:num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sz w:val="24"/>
                <w:szCs w:val="24"/>
                <w:lang w:eastAsia="cs-CZ"/>
              </w:rPr>
              <w:t>fair play jednání</w:t>
            </w:r>
          </w:p>
          <w:p w:rsidR="004E4789" w:rsidRPr="004E4789" w:rsidRDefault="004E4789" w:rsidP="00FA750B">
            <w:pPr>
              <w:numPr>
                <w:ilvl w:val="0"/>
                <w:numId w:val="152"/>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rozdíly mezi TV a sportem žen a</w:t>
            </w:r>
          </w:p>
          <w:p w:rsidR="004E4789" w:rsidRPr="004E4789" w:rsidRDefault="004E4789" w:rsidP="00FA750B">
            <w:pPr>
              <w:numPr>
                <w:ilvl w:val="0"/>
                <w:numId w:val="152"/>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mužů</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negativní jevy ve sportu</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uplatňuje zásady sportovního tréninku s cílem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vylepšit své výkony z předchozích ročníků</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správnou techniku skoku vysokého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(spojení odrazu s rozběhem ) a je si vědom zásad bezpečnosti při skoku vysokém,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přizpůsobit běh podmínkám daného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terénu, používá vhodnou výstroj pro běh</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 různých klimatických podmínkách</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-zvládne celou techniku vrhu koulí </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osvojí si základní dovednosti potřebné při hodu oštěpem</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dbá pravidel bezpečnosti při hodu oštěpem</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Atletika</w:t>
            </w:r>
          </w:p>
          <w:p w:rsidR="004E4789" w:rsidRPr="004E4789" w:rsidRDefault="004E4789" w:rsidP="00FA750B">
            <w:pPr>
              <w:numPr>
                <w:ilvl w:val="0"/>
                <w:numId w:val="153"/>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běhy – sprint, vytrvalostní běh</w:t>
            </w:r>
          </w:p>
          <w:p w:rsidR="004E4789" w:rsidRPr="004E4789" w:rsidRDefault="004E4789" w:rsidP="00FA750B">
            <w:pPr>
              <w:numPr>
                <w:ilvl w:val="0"/>
                <w:numId w:val="153"/>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skok vysoký</w:t>
            </w:r>
          </w:p>
          <w:p w:rsidR="004E4789" w:rsidRPr="004E4789" w:rsidRDefault="004E4789" w:rsidP="00FA750B">
            <w:pPr>
              <w:numPr>
                <w:ilvl w:val="0"/>
                <w:numId w:val="153"/>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vrh koulí</w:t>
            </w:r>
          </w:p>
          <w:p w:rsidR="004E4789" w:rsidRPr="004E4789" w:rsidRDefault="004E4789" w:rsidP="00FA750B">
            <w:pPr>
              <w:numPr>
                <w:ilvl w:val="0"/>
                <w:numId w:val="153"/>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hod oštěpem</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uplatňuje zásady přípravy organismu na zátěž</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základní akrobatické cviky naučené v</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předchozích ročnících ve zdokonalené formě,</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spojit akrobatické cviky ve složitější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akrobatické řady s využitím doplňujících cviků</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(obraty, skoky a poskoky),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správnou techniku cviků na hrazdě</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umí dát správnou dopomoc spolužákovi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využívá své dovednosti v náročnějších</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podmínkách (výška hrazdy, výška nářadí,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vzdálenost odrazového můstku),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zvládá rovnovážná cvičení a chůzi (včetně</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obratů) po kladině</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zvládá správnou techniku šplhu </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Gymnastika</w:t>
            </w:r>
          </w:p>
          <w:p w:rsidR="004E4789" w:rsidRPr="004E4789" w:rsidRDefault="004E4789" w:rsidP="00FA750B">
            <w:pPr>
              <w:numPr>
                <w:ilvl w:val="0"/>
                <w:numId w:val="154"/>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akrobatické prvky, akrobatické</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řady</w:t>
            </w:r>
          </w:p>
          <w:p w:rsidR="004E4789" w:rsidRPr="004E4789" w:rsidRDefault="004E4789" w:rsidP="00FA750B">
            <w:pPr>
              <w:numPr>
                <w:ilvl w:val="0"/>
                <w:numId w:val="154"/>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cvičení na hrazdě / bradlech ( závěs v podkolení, toč vzad, toč jízdmovpřed ) </w:t>
            </w:r>
          </w:p>
          <w:p w:rsidR="004E4789" w:rsidRPr="004E4789" w:rsidRDefault="004E4789" w:rsidP="00FA750B">
            <w:pPr>
              <w:numPr>
                <w:ilvl w:val="0"/>
                <w:numId w:val="154"/>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přeskok</w:t>
            </w:r>
          </w:p>
          <w:p w:rsidR="004E4789" w:rsidRPr="004E4789" w:rsidRDefault="004E4789" w:rsidP="00FA750B">
            <w:pPr>
              <w:numPr>
                <w:ilvl w:val="0"/>
                <w:numId w:val="154"/>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na kladině</w:t>
            </w:r>
          </w:p>
          <w:p w:rsidR="004E4789" w:rsidRPr="004E4789" w:rsidRDefault="004E4789" w:rsidP="00FA750B">
            <w:pPr>
              <w:numPr>
                <w:ilvl w:val="0"/>
                <w:numId w:val="154"/>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šplh</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-využívá získaných dovedností a vědomostí při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hře, snaží se odstraňovat své nedostatky, snaží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se o dodržování zásad fair play,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komunikuje při sportovních hrách – dodržuje</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smluvené signály a vhodně používá odbornou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terminologii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dovede se zapojit do organizace turnajů a soutěží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ovládá pravidla hry, dokáže rozhodovat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 sledovat výkony jednotlivců nebo</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týmu.</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Sportovní hry</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odbíjená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košíková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kopaná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netradiční sportovní hry – softball, ringo, frisbee, badminton, líný, tenis</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ostatní pohybové aktivity ( jízda na kole, kolečkových bruslích, … )</w:t>
            </w:r>
          </w:p>
        </w:tc>
      </w:tr>
      <w:tr w:rsidR="004E4789" w:rsidRPr="004E4789" w:rsidTr="00F30639">
        <w:tc>
          <w:tcPr>
            <w:tcW w:w="4606" w:type="dxa"/>
            <w:shd w:val="clear" w:color="auto" w:fill="auto"/>
          </w:tcPr>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Žák</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-používá vhodná cvičení s cílem rozvoje tělesné zdatnosti</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-ovládá kompenzační cvičení k regeneraci</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-umí zásady správného protažení před i po pohybové činnosti</w:t>
            </w:r>
          </w:p>
        </w:tc>
        <w:tc>
          <w:tcPr>
            <w:tcW w:w="4606" w:type="dxa"/>
            <w:shd w:val="clear" w:color="auto" w:fill="auto"/>
          </w:tcPr>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Kondiční cvičení</w:t>
            </w:r>
          </w:p>
          <w:p w:rsidR="004E4789" w:rsidRPr="004E4789" w:rsidRDefault="004E4789" w:rsidP="00FA750B">
            <w:pPr>
              <w:numPr>
                <w:ilvl w:val="0"/>
                <w:numId w:val="155"/>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kruhový provoz</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využívá cvičení bez náčiní i s náčiním ( švihadla, stuhy, míče, obruče )  pro rozvoj</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estetického cítění a pro vlastní relaxaci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-zvládne základní kroky aerobiku</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-umí vhodně spojit pohyb s hudebním doprovodem</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-dokáže použít vhodný druh hudby pro různé pohybové aktivity</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c>
          <w:tcPr>
            <w:tcW w:w="4606" w:type="dxa"/>
            <w:shd w:val="clear" w:color="auto" w:fill="auto"/>
          </w:tcPr>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s hudbou</w:t>
            </w:r>
          </w:p>
          <w:p w:rsidR="004E4789" w:rsidRPr="004E4789" w:rsidRDefault="004E4789" w:rsidP="00FA750B">
            <w:pPr>
              <w:numPr>
                <w:ilvl w:val="0"/>
                <w:numId w:val="155"/>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aerobik</w:t>
            </w:r>
          </w:p>
          <w:p w:rsidR="004E4789" w:rsidRPr="004E4789" w:rsidRDefault="004E4789" w:rsidP="00FA750B">
            <w:pPr>
              <w:numPr>
                <w:ilvl w:val="0"/>
                <w:numId w:val="155"/>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moderní gymnastika</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prokáže úroveň své tělesné zdatnosti a porovná</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své výsledky s tabulkovými hodnotami a se</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svými výsledky z předchozích let.</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Testování tělesné zdatnosti</w:t>
            </w:r>
          </w:p>
          <w:p w:rsidR="004E4789" w:rsidRPr="004E4789" w:rsidRDefault="004E4789" w:rsidP="00FA750B">
            <w:pPr>
              <w:numPr>
                <w:ilvl w:val="0"/>
                <w:numId w:val="160"/>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výstupní i průběžné testy výkonnosti</w:t>
            </w:r>
          </w:p>
        </w:tc>
      </w:tr>
    </w:tbl>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4. ročník</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vyhledat potřebné informace z oblasti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zdraví a pohybu, dovede o nich diskutovat,</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rozumí významu pohybových činností (zejména</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kondičních, kompenzačních a relaxačních) pro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zdraví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ovládá kompenzační cvičení k vlastní</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regeneraci, a to zejména vzhledem 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požadavkům budoucího povolání</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Teoretické poznatky</w:t>
            </w:r>
          </w:p>
          <w:p w:rsidR="004E4789" w:rsidRPr="004E4789" w:rsidRDefault="004E4789" w:rsidP="00FA750B">
            <w:pPr>
              <w:numPr>
                <w:ilvl w:val="0"/>
                <w:numId w:val="156"/>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pohyb a zdraví</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-se snaží o zlepšení výkonnosti z předchozích ročníků na základě využití optimální techniky a znalostí ze sportovního trénink</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-dokáže se podílet na přípravě a hodnocení atletických soutěží</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Atletika</w:t>
            </w:r>
          </w:p>
          <w:p w:rsidR="004E4789" w:rsidRPr="004E4789" w:rsidRDefault="004E4789" w:rsidP="00FA750B">
            <w:pPr>
              <w:numPr>
                <w:ilvl w:val="0"/>
                <w:numId w:val="156"/>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běhy</w:t>
            </w:r>
          </w:p>
          <w:p w:rsidR="004E4789" w:rsidRPr="004E4789" w:rsidRDefault="004E4789" w:rsidP="00FA750B">
            <w:pPr>
              <w:numPr>
                <w:ilvl w:val="0"/>
                <w:numId w:val="156"/>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skoky</w:t>
            </w:r>
          </w:p>
          <w:p w:rsidR="004E4789" w:rsidRPr="004E4789" w:rsidRDefault="004E4789" w:rsidP="00FA750B">
            <w:pPr>
              <w:numPr>
                <w:ilvl w:val="0"/>
                <w:numId w:val="156"/>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 hody, vrhy</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vylepšuje své výkony při cvičení všeho druhu</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uplatňuje zásady správné dopomoci spolužákům</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se vhodně připravit před zátěží</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Gymnastika</w:t>
            </w:r>
          </w:p>
          <w:p w:rsidR="004E4789" w:rsidRPr="004E4789" w:rsidRDefault="004E4789" w:rsidP="00FA750B">
            <w:pPr>
              <w:numPr>
                <w:ilvl w:val="0"/>
                <w:numId w:val="15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Akrobatická cvičení</w:t>
            </w:r>
          </w:p>
          <w:p w:rsidR="004E4789" w:rsidRPr="004E4789" w:rsidRDefault="004E4789" w:rsidP="00FA750B">
            <w:pPr>
              <w:numPr>
                <w:ilvl w:val="0"/>
                <w:numId w:val="15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na hrazdě / bradlech</w:t>
            </w:r>
          </w:p>
          <w:p w:rsidR="004E4789" w:rsidRPr="004E4789" w:rsidRDefault="004E4789" w:rsidP="00FA750B">
            <w:pPr>
              <w:numPr>
                <w:ilvl w:val="0"/>
                <w:numId w:val="15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Přeskok</w:t>
            </w:r>
          </w:p>
          <w:p w:rsidR="004E4789" w:rsidRPr="004E4789" w:rsidRDefault="004E4789" w:rsidP="00FA750B">
            <w:pPr>
              <w:numPr>
                <w:ilvl w:val="0"/>
                <w:numId w:val="15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na kruzích</w:t>
            </w:r>
          </w:p>
          <w:p w:rsidR="004E4789" w:rsidRPr="004E4789" w:rsidRDefault="004E4789" w:rsidP="00FA750B">
            <w:pPr>
              <w:numPr>
                <w:ilvl w:val="0"/>
                <w:numId w:val="157"/>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Cvičení na kladině</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dokáže se v souladu s pravidly zapojit do</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jakékoli prováděné herní činnosti v rámci</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osvojené hry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uplatňuje techniku a základy taktiky dané hry,</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účastní se všech týmových aktivit ( je součástí týmu )</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vyhledává kolektivní sporty s vědomím jejich</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pozitivního působení na psychiku člověka.</w:t>
            </w: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Sportovní hry</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odbíjená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košíková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kopaná </w:t>
            </w:r>
          </w:p>
          <w:p w:rsidR="004E4789" w:rsidRPr="004E4789" w:rsidRDefault="004E4789" w:rsidP="00FA750B">
            <w:pPr>
              <w:numPr>
                <w:ilvl w:val="0"/>
                <w:numId w:val="151"/>
              </w:num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netradiční sportovní hry – softball, ringo, frisbee, badminton, líný, tenis</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r>
      <w:tr w:rsidR="004E4789" w:rsidRPr="004E4789" w:rsidTr="00F30639">
        <w:tc>
          <w:tcPr>
            <w:tcW w:w="4606" w:type="dxa"/>
            <w:shd w:val="clear" w:color="auto" w:fill="auto"/>
          </w:tcPr>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Žák</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-používá vhodná cvičení s cílem rozvoje tělesné zdatnosti</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-ovládá kompenzační cvičení k regeneraci</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-umí zásady správného protažení před i po pohybové činnosti</w:t>
            </w:r>
          </w:p>
        </w:tc>
        <w:tc>
          <w:tcPr>
            <w:tcW w:w="4606" w:type="dxa"/>
            <w:shd w:val="clear" w:color="auto" w:fill="auto"/>
          </w:tcPr>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Kondiční cvičení</w:t>
            </w:r>
          </w:p>
          <w:p w:rsidR="004E4789" w:rsidRPr="004E4789" w:rsidRDefault="004E4789" w:rsidP="00FA750B">
            <w:pPr>
              <w:numPr>
                <w:ilvl w:val="0"/>
                <w:numId w:val="161"/>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kruhový </w:t>
            </w:r>
            <w:r>
              <w:rPr>
                <w:rFonts w:ascii="Times New Roman" w:eastAsia="Times New Roman" w:hAnsi="Times New Roman" w:cs="Times New Roman"/>
                <w:sz w:val="24"/>
                <w:szCs w:val="24"/>
                <w:lang w:eastAsia="cs-CZ"/>
              </w:rPr>
              <w:t xml:space="preserve"> trénink</w:t>
            </w:r>
          </w:p>
        </w:tc>
      </w:tr>
      <w:tr w:rsidR="004E4789" w:rsidRPr="004E4789" w:rsidTr="00F30639">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Žák</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prokáže úroveň své tělesné zdatnosti a porovná</w:t>
            </w:r>
          </w:p>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své výsledky s tabulkovými hodnotami a se</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svými výsledky z předchozích let.</w:t>
            </w: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tc>
        <w:tc>
          <w:tcPr>
            <w:tcW w:w="4606" w:type="dxa"/>
            <w:shd w:val="clear" w:color="auto" w:fill="auto"/>
          </w:tcPr>
          <w:p w:rsidR="004E4789" w:rsidRPr="004E4789" w:rsidRDefault="004E4789" w:rsidP="004E4789">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4E4789">
              <w:rPr>
                <w:rFonts w:ascii="Times New Roman" w:eastAsia="Times New Roman" w:hAnsi="Times New Roman" w:cs="Times New Roman"/>
                <w:b/>
                <w:bCs/>
                <w:sz w:val="24"/>
                <w:szCs w:val="24"/>
                <w:lang w:eastAsia="cs-CZ"/>
              </w:rPr>
              <w:t>Testování tělesné zdatnosti</w:t>
            </w:r>
          </w:p>
          <w:p w:rsidR="004E4789" w:rsidRPr="004E4789" w:rsidRDefault="004E4789" w:rsidP="00FA750B">
            <w:pPr>
              <w:numPr>
                <w:ilvl w:val="0"/>
                <w:numId w:val="161"/>
              </w:numPr>
              <w:spacing w:after="0" w:line="240" w:lineRule="auto"/>
              <w:rPr>
                <w:rFonts w:ascii="Times New Roman" w:eastAsia="Times New Roman" w:hAnsi="Times New Roman" w:cs="Times New Roman"/>
                <w:sz w:val="24"/>
                <w:szCs w:val="24"/>
                <w:lang w:eastAsia="cs-CZ"/>
              </w:rPr>
            </w:pPr>
            <w:r w:rsidRPr="004E4789">
              <w:rPr>
                <w:rFonts w:ascii="Times New Roman" w:eastAsia="Times New Roman" w:hAnsi="Times New Roman" w:cs="Times New Roman"/>
                <w:sz w:val="24"/>
                <w:szCs w:val="24"/>
                <w:lang w:eastAsia="cs-CZ"/>
              </w:rPr>
              <w:t xml:space="preserve">průběžné testy výkonnosti </w:t>
            </w:r>
          </w:p>
          <w:p w:rsidR="004E4789" w:rsidRPr="004E4789" w:rsidRDefault="004E4789" w:rsidP="004E4789">
            <w:pPr>
              <w:spacing w:after="0" w:line="240" w:lineRule="auto"/>
              <w:ind w:left="720"/>
              <w:rPr>
                <w:rFonts w:ascii="Times New Roman" w:eastAsia="Times New Roman" w:hAnsi="Times New Roman" w:cs="Times New Roman"/>
                <w:sz w:val="24"/>
                <w:szCs w:val="24"/>
                <w:lang w:eastAsia="cs-CZ"/>
              </w:rPr>
            </w:pPr>
          </w:p>
        </w:tc>
      </w:tr>
    </w:tbl>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Pr="004E4789" w:rsidRDefault="004E4789" w:rsidP="004E4789">
      <w:pPr>
        <w:spacing w:after="0" w:line="240" w:lineRule="auto"/>
        <w:rPr>
          <w:rFonts w:ascii="Times New Roman" w:eastAsia="Times New Roman" w:hAnsi="Times New Roman" w:cs="Times New Roman"/>
          <w:sz w:val="24"/>
          <w:szCs w:val="24"/>
          <w:lang w:eastAsia="cs-CZ"/>
        </w:rPr>
      </w:pPr>
    </w:p>
    <w:p w:rsidR="004E4789" w:rsidRDefault="004E478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F30639" w:rsidRPr="00AF412A" w:rsidRDefault="00F30639" w:rsidP="004E4789">
      <w:pPr>
        <w:autoSpaceDE w:val="0"/>
        <w:autoSpaceDN w:val="0"/>
        <w:adjustRightInd w:val="0"/>
        <w:spacing w:after="0" w:line="240" w:lineRule="auto"/>
        <w:rPr>
          <w:rFonts w:ascii="Times New Roman" w:eastAsia="Times New Roman" w:hAnsi="Times New Roman" w:cs="Times New Roman"/>
          <w:sz w:val="21"/>
          <w:szCs w:val="21"/>
          <w:lang w:eastAsia="cs-CZ"/>
        </w:rPr>
      </w:pPr>
    </w:p>
    <w:p w:rsidR="004E4789" w:rsidRDefault="004E4789" w:rsidP="003865B7">
      <w:pPr>
        <w:spacing w:after="120" w:line="240" w:lineRule="auto"/>
        <w:jc w:val="center"/>
        <w:rPr>
          <w:rFonts w:ascii="Times New Roman" w:eastAsia="Times New Roman" w:hAnsi="Times New Roman" w:cs="Times New Roman"/>
          <w:b/>
          <w:sz w:val="24"/>
          <w:szCs w:val="24"/>
          <w:lang w:eastAsia="cs-CZ"/>
        </w:rPr>
      </w:pPr>
    </w:p>
    <w:p w:rsidR="00F30639" w:rsidRDefault="00F30639" w:rsidP="003865B7">
      <w:pPr>
        <w:spacing w:after="120" w:line="240" w:lineRule="auto"/>
        <w:jc w:val="center"/>
        <w:rPr>
          <w:rFonts w:ascii="Times New Roman" w:eastAsia="Times New Roman" w:hAnsi="Times New Roman" w:cs="Times New Roman"/>
          <w:b/>
          <w:sz w:val="24"/>
          <w:szCs w:val="24"/>
          <w:lang w:eastAsia="cs-CZ"/>
        </w:rPr>
      </w:pPr>
    </w:p>
    <w:p w:rsidR="00F30639" w:rsidRDefault="00F30639" w:rsidP="003865B7">
      <w:pPr>
        <w:spacing w:after="120" w:line="240" w:lineRule="auto"/>
        <w:jc w:val="center"/>
        <w:rPr>
          <w:rFonts w:ascii="Times New Roman" w:eastAsia="Times New Roman" w:hAnsi="Times New Roman" w:cs="Times New Roman"/>
          <w:b/>
          <w:sz w:val="24"/>
          <w:szCs w:val="24"/>
          <w:lang w:eastAsia="cs-CZ"/>
        </w:rPr>
      </w:pPr>
    </w:p>
    <w:p w:rsidR="00F30639" w:rsidRDefault="00F30639" w:rsidP="003865B7">
      <w:pPr>
        <w:spacing w:after="120" w:line="240" w:lineRule="auto"/>
        <w:jc w:val="center"/>
        <w:rPr>
          <w:rFonts w:ascii="Times New Roman" w:eastAsia="Times New Roman" w:hAnsi="Times New Roman" w:cs="Times New Roman"/>
          <w:b/>
          <w:sz w:val="24"/>
          <w:szCs w:val="24"/>
          <w:lang w:eastAsia="cs-CZ"/>
        </w:rPr>
      </w:pPr>
    </w:p>
    <w:p w:rsidR="00F30639" w:rsidRDefault="00F30639" w:rsidP="003865B7">
      <w:pPr>
        <w:spacing w:after="120" w:line="240" w:lineRule="auto"/>
        <w:jc w:val="center"/>
        <w:rPr>
          <w:rFonts w:ascii="Times New Roman" w:eastAsia="Times New Roman" w:hAnsi="Times New Roman" w:cs="Times New Roman"/>
          <w:b/>
          <w:sz w:val="24"/>
          <w:szCs w:val="24"/>
          <w:lang w:eastAsia="cs-CZ"/>
        </w:rPr>
      </w:pPr>
    </w:p>
    <w:p w:rsidR="00F30639" w:rsidRDefault="00F30639" w:rsidP="003865B7">
      <w:pPr>
        <w:spacing w:after="120" w:line="240" w:lineRule="auto"/>
        <w:jc w:val="center"/>
        <w:rPr>
          <w:rFonts w:ascii="Times New Roman" w:eastAsia="Times New Roman" w:hAnsi="Times New Roman" w:cs="Times New Roman"/>
          <w:b/>
          <w:sz w:val="24"/>
          <w:szCs w:val="24"/>
          <w:lang w:eastAsia="cs-CZ"/>
        </w:rPr>
      </w:pPr>
    </w:p>
    <w:p w:rsidR="00F30639" w:rsidRDefault="00F30639" w:rsidP="003865B7">
      <w:pPr>
        <w:spacing w:after="120" w:line="240" w:lineRule="auto"/>
        <w:jc w:val="center"/>
        <w:rPr>
          <w:rFonts w:ascii="Times New Roman" w:eastAsia="Times New Roman" w:hAnsi="Times New Roman" w:cs="Times New Roman"/>
          <w:b/>
          <w:sz w:val="24"/>
          <w:szCs w:val="24"/>
          <w:lang w:eastAsia="cs-CZ"/>
        </w:rPr>
      </w:pPr>
    </w:p>
    <w:p w:rsidR="00503672" w:rsidRDefault="00503672" w:rsidP="003865B7">
      <w:pPr>
        <w:spacing w:after="120" w:line="240" w:lineRule="auto"/>
        <w:jc w:val="center"/>
        <w:rPr>
          <w:rFonts w:ascii="Times New Roman" w:eastAsia="Times New Roman" w:hAnsi="Times New Roman" w:cs="Times New Roman"/>
          <w:b/>
          <w:sz w:val="24"/>
          <w:szCs w:val="24"/>
          <w:lang w:eastAsia="cs-CZ"/>
        </w:rPr>
      </w:pPr>
    </w:p>
    <w:p w:rsidR="00503672" w:rsidRDefault="00503672" w:rsidP="003865B7">
      <w:pPr>
        <w:spacing w:after="120" w:line="240" w:lineRule="auto"/>
        <w:jc w:val="center"/>
        <w:rPr>
          <w:rFonts w:ascii="Times New Roman" w:eastAsia="Times New Roman" w:hAnsi="Times New Roman" w:cs="Times New Roman"/>
          <w:b/>
          <w:sz w:val="24"/>
          <w:szCs w:val="24"/>
          <w:lang w:eastAsia="cs-CZ"/>
        </w:rPr>
      </w:pPr>
    </w:p>
    <w:p w:rsidR="00A67C10" w:rsidRPr="00A67C10" w:rsidRDefault="00A67C10" w:rsidP="00A67C10">
      <w:pPr>
        <w:spacing w:after="120" w:line="240" w:lineRule="auto"/>
        <w:jc w:val="center"/>
        <w:rPr>
          <w:rFonts w:ascii="Times New Roman" w:eastAsia="Times New Roman" w:hAnsi="Times New Roman" w:cs="Times New Roman"/>
          <w:b/>
          <w:sz w:val="28"/>
          <w:szCs w:val="28"/>
          <w:lang w:eastAsia="cs-CZ"/>
        </w:rPr>
      </w:pPr>
      <w:r w:rsidRPr="00A67C10">
        <w:rPr>
          <w:rFonts w:ascii="Times New Roman" w:eastAsia="Times New Roman" w:hAnsi="Times New Roman" w:cs="Times New Roman"/>
          <w:b/>
          <w:sz w:val="28"/>
          <w:szCs w:val="28"/>
          <w:lang w:eastAsia="cs-CZ"/>
        </w:rPr>
        <w:t>Obchodní akademie, Střední pedagogická škola a Jazyková škola s právem státní  jazykové zkoušky, U Stadionu 486, 266 37 Beroun</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Název vyučovacího předmětu:  Specializace dramatická výchova </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b/>
          <w:bCs/>
          <w:sz w:val="24"/>
          <w:szCs w:val="24"/>
          <w:lang w:eastAsia="cs-CZ"/>
        </w:rPr>
        <w:t>Celkový počet vyučovacích hodin za studium</w:t>
      </w:r>
      <w:r w:rsidRPr="00A67C10">
        <w:rPr>
          <w:rFonts w:ascii="Times New Roman" w:eastAsia="Times New Roman" w:hAnsi="Times New Roman" w:cs="Times New Roman"/>
          <w:sz w:val="24"/>
          <w:szCs w:val="24"/>
          <w:lang w:eastAsia="cs-CZ"/>
        </w:rPr>
        <w:t xml:space="preserve">:   </w:t>
      </w:r>
      <w:r w:rsidR="00D13F5D">
        <w:rPr>
          <w:rFonts w:ascii="Times New Roman" w:eastAsia="Times New Roman" w:hAnsi="Times New Roman" w:cs="Times New Roman"/>
          <w:sz w:val="24"/>
          <w:szCs w:val="24"/>
          <w:lang w:eastAsia="cs-CZ"/>
        </w:rPr>
        <w:t>485</w:t>
      </w:r>
    </w:p>
    <w:p w:rsidR="00A67C10" w:rsidRPr="00A67C10" w:rsidRDefault="00A67C10" w:rsidP="00A67C10">
      <w:pPr>
        <w:spacing w:after="0" w:line="240" w:lineRule="auto"/>
        <w:rPr>
          <w:rFonts w:ascii="Times New Roman" w:eastAsia="Times New Roman" w:hAnsi="Times New Roman" w:cs="Times New Roman"/>
          <w:b/>
          <w:i/>
          <w:sz w:val="24"/>
          <w:szCs w:val="24"/>
          <w:lang w:eastAsia="cs-CZ"/>
        </w:rPr>
      </w:pPr>
    </w:p>
    <w:p w:rsidR="00A67C10" w:rsidRPr="00A67C10" w:rsidRDefault="00A67C10" w:rsidP="00A67C10">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A67C10">
        <w:rPr>
          <w:rFonts w:ascii="Times New Roman" w:eastAsia="Times New Roman" w:hAnsi="Times New Roman" w:cs="Times New Roman"/>
          <w:b/>
          <w:bCs/>
          <w:sz w:val="24"/>
          <w:szCs w:val="24"/>
          <w:lang w:eastAsia="cs-CZ"/>
        </w:rPr>
        <w:t xml:space="preserve">Kód a název oboru vzdělání: </w:t>
      </w:r>
      <w:r w:rsidRPr="00A67C10">
        <w:rPr>
          <w:rFonts w:ascii="Times New Roman" w:eastAsia="Times New Roman" w:hAnsi="Times New Roman" w:cs="Times New Roman"/>
          <w:sz w:val="24"/>
          <w:szCs w:val="24"/>
          <w:lang w:eastAsia="cs-CZ"/>
        </w:rPr>
        <w:t>78-42-M/03 Pedagogické lyceum</w:t>
      </w:r>
    </w:p>
    <w:p w:rsidR="00A67C10" w:rsidRPr="00A67C10" w:rsidRDefault="00A67C10" w:rsidP="00A67C10">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A67C10" w:rsidRPr="00A67C10" w:rsidRDefault="00A67C10" w:rsidP="00A67C10">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Délka a forma vzdělání: </w:t>
      </w:r>
      <w:r w:rsidRPr="00A67C10">
        <w:rPr>
          <w:rFonts w:ascii="Times New Roman" w:eastAsia="Times New Roman" w:hAnsi="Times New Roman" w:cs="Times New Roman"/>
          <w:i/>
          <w:sz w:val="24"/>
          <w:szCs w:val="24"/>
          <w:lang w:eastAsia="cs-CZ"/>
        </w:rPr>
        <w:t xml:space="preserve">  </w:t>
      </w:r>
      <w:r w:rsidRPr="00A67C10">
        <w:rPr>
          <w:rFonts w:ascii="Times New Roman" w:eastAsia="Times New Roman" w:hAnsi="Times New Roman" w:cs="Times New Roman"/>
          <w:sz w:val="24"/>
          <w:szCs w:val="24"/>
          <w:lang w:eastAsia="cs-CZ"/>
        </w:rPr>
        <w:t xml:space="preserve"> denní            </w:t>
      </w:r>
      <w:r w:rsidRPr="00A67C10">
        <w:rPr>
          <w:rFonts w:ascii="Times New Roman" w:eastAsia="Times New Roman" w:hAnsi="Times New Roman" w:cs="Times New Roman"/>
          <w:b/>
          <w:bCs/>
          <w:sz w:val="24"/>
          <w:szCs w:val="24"/>
          <w:lang w:eastAsia="cs-CZ"/>
        </w:rPr>
        <w:t xml:space="preserve"> </w:t>
      </w:r>
    </w:p>
    <w:p w:rsidR="00A67C10" w:rsidRPr="00A67C10" w:rsidRDefault="00A67C10" w:rsidP="00A67C10">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                                                    </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b/>
          <w:bCs/>
          <w:sz w:val="24"/>
          <w:szCs w:val="24"/>
          <w:lang w:eastAsia="cs-CZ"/>
        </w:rPr>
        <w:t xml:space="preserve">Platnost: </w:t>
      </w:r>
      <w:r w:rsidRPr="00A67C10">
        <w:rPr>
          <w:rFonts w:ascii="Times New Roman" w:eastAsia="Times New Roman" w:hAnsi="Times New Roman" w:cs="Times New Roman"/>
          <w:sz w:val="24"/>
          <w:szCs w:val="24"/>
          <w:lang w:eastAsia="cs-CZ"/>
        </w:rPr>
        <w:t>od 1. 9. 2012  po</w:t>
      </w:r>
      <w:r w:rsidRPr="00A67C10">
        <w:rPr>
          <w:rFonts w:ascii="TimesNewRoman" w:eastAsia="Times New Roman" w:hAnsi="TimesNewRoman" w:cs="TimesNewRoman"/>
          <w:sz w:val="24"/>
          <w:szCs w:val="24"/>
          <w:lang w:eastAsia="cs-CZ"/>
        </w:rPr>
        <w:t>č</w:t>
      </w:r>
      <w:r w:rsidRPr="00A67C10">
        <w:rPr>
          <w:rFonts w:ascii="Times New Roman" w:eastAsia="Times New Roman" w:hAnsi="Times New Roman" w:cs="Times New Roman"/>
          <w:sz w:val="24"/>
          <w:szCs w:val="24"/>
          <w:lang w:eastAsia="cs-CZ"/>
        </w:rPr>
        <w:t>ínaje 1. ro</w:t>
      </w:r>
      <w:r w:rsidRPr="00A67C10">
        <w:rPr>
          <w:rFonts w:ascii="TimesNewRoman" w:eastAsia="Times New Roman" w:hAnsi="TimesNewRoman" w:cs="TimesNewRoman"/>
          <w:sz w:val="24"/>
          <w:szCs w:val="24"/>
          <w:lang w:eastAsia="cs-CZ"/>
        </w:rPr>
        <w:t>č</w:t>
      </w:r>
      <w:r w:rsidRPr="00A67C10">
        <w:rPr>
          <w:rFonts w:ascii="Times New Roman" w:eastAsia="Times New Roman" w:hAnsi="Times New Roman" w:cs="Times New Roman"/>
          <w:sz w:val="24"/>
          <w:szCs w:val="24"/>
          <w:lang w:eastAsia="cs-CZ"/>
        </w:rPr>
        <w:t>níkem</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sz w:val="21"/>
          <w:szCs w:val="21"/>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Hodinová dotace</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992"/>
        <w:gridCol w:w="993"/>
        <w:gridCol w:w="992"/>
        <w:gridCol w:w="882"/>
      </w:tblGrid>
      <w:tr w:rsidR="00A67C10" w:rsidRPr="00A67C10" w:rsidTr="0092150B">
        <w:tc>
          <w:tcPr>
            <w:tcW w:w="5353"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Ročník</w:t>
            </w:r>
          </w:p>
        </w:tc>
        <w:tc>
          <w:tcPr>
            <w:tcW w:w="99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1.</w:t>
            </w:r>
          </w:p>
        </w:tc>
        <w:tc>
          <w:tcPr>
            <w:tcW w:w="993"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2.</w:t>
            </w:r>
          </w:p>
        </w:tc>
        <w:tc>
          <w:tcPr>
            <w:tcW w:w="99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3.</w:t>
            </w:r>
          </w:p>
        </w:tc>
        <w:tc>
          <w:tcPr>
            <w:tcW w:w="88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4.</w:t>
            </w:r>
          </w:p>
        </w:tc>
      </w:tr>
      <w:tr w:rsidR="00A67C10" w:rsidRPr="00A67C10" w:rsidTr="0092150B">
        <w:tc>
          <w:tcPr>
            <w:tcW w:w="5353"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Počet hodin za týden</w:t>
            </w:r>
          </w:p>
        </w:tc>
        <w:tc>
          <w:tcPr>
            <w:tcW w:w="99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w:t>
            </w:r>
          </w:p>
        </w:tc>
        <w:tc>
          <w:tcPr>
            <w:tcW w:w="993"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5</w:t>
            </w:r>
          </w:p>
        </w:tc>
        <w:tc>
          <w:tcPr>
            <w:tcW w:w="99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6</w:t>
            </w:r>
          </w:p>
        </w:tc>
        <w:tc>
          <w:tcPr>
            <w:tcW w:w="88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6</w:t>
            </w:r>
          </w:p>
        </w:tc>
      </w:tr>
      <w:tr w:rsidR="00A67C10" w:rsidRPr="00A67C10" w:rsidTr="0092150B">
        <w:tc>
          <w:tcPr>
            <w:tcW w:w="5353"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Počet hodin za studium</w:t>
            </w:r>
          </w:p>
        </w:tc>
        <w:tc>
          <w:tcPr>
            <w:tcW w:w="99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p>
        </w:tc>
        <w:tc>
          <w:tcPr>
            <w:tcW w:w="993"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170</w:t>
            </w:r>
          </w:p>
        </w:tc>
        <w:tc>
          <w:tcPr>
            <w:tcW w:w="99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192</w:t>
            </w:r>
          </w:p>
        </w:tc>
        <w:tc>
          <w:tcPr>
            <w:tcW w:w="882"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168</w:t>
            </w:r>
          </w:p>
        </w:tc>
      </w:tr>
    </w:tbl>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Charakteristika předmětu</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Dramatická výchova – specializace navazuje na předmět Dramatická výchova, který se vyučuje v prvním ročníku. Rozvíjí jeho cíle a naplňuje více klíčových kompetencí, vede žáky k tomu, aby uvedené dovednosti a vědomosti využívali nejen v osobním životě, ale připravuje je především ke studiu na vysokých školách humanitního (pedagogického, psychologického, dramatického) zaměření.</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Specializace se vyučuje ve 2., 3. a 4. ročníku; výuka je zakončena kombinovanou formou maturitní zkoušky (praktická i teoretická).</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Cílem dramatické výchovy – specializace je:</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FA750B">
      <w:pPr>
        <w:numPr>
          <w:ilvl w:val="0"/>
          <w:numId w:val="166"/>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vychovat citlivou, tvořivou a vnímavou osobnost, která je schopná vnímat a poznávat komplikovaný svět mezilidských vztahů, tvořivě řešit praktické problémy a životní situace jedince i skupiny, která spolupracuje s druhými a dokáže se odpovědně rozhodovat; </w:t>
      </w:r>
    </w:p>
    <w:p w:rsidR="00A67C10" w:rsidRPr="00A67C10" w:rsidRDefault="00A67C10" w:rsidP="00FA750B">
      <w:pPr>
        <w:numPr>
          <w:ilvl w:val="0"/>
          <w:numId w:val="166"/>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rozvíjet žákovy komunikační a interpersonální dovednosti postoje a kultivovat jeho vyjadřovací a výrazové prostředky;</w:t>
      </w:r>
    </w:p>
    <w:p w:rsidR="00A67C10" w:rsidRPr="00A67C10" w:rsidRDefault="00A67C10" w:rsidP="00FA750B">
      <w:pPr>
        <w:numPr>
          <w:ilvl w:val="0"/>
          <w:numId w:val="166"/>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rozšiřovat kulturní a společenský přehled žáků a budovat zájem o celoživotní vzdělávání;</w:t>
      </w:r>
    </w:p>
    <w:p w:rsidR="00A67C10" w:rsidRPr="00A67C10" w:rsidRDefault="00A67C10" w:rsidP="00FA750B">
      <w:pPr>
        <w:numPr>
          <w:ilvl w:val="0"/>
          <w:numId w:val="166"/>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motivovat je k zájmu o dramatický obor;</w:t>
      </w:r>
    </w:p>
    <w:p w:rsidR="00A67C10" w:rsidRPr="00A67C10" w:rsidRDefault="00A67C10" w:rsidP="00FA750B">
      <w:pPr>
        <w:numPr>
          <w:ilvl w:val="0"/>
          <w:numId w:val="166"/>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využívat dramatickou výchovu jako princip výchovné práce a metodu vyučování, tj. aplikovat ji v různých výchovně-vzdělávacích sociálních skupinách.</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Strategie výuky</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Předmět má charakter teoreticko-praktický. Využívají se především skupinové formy práce, je brán zřetel na složení, úroveň a emocionální naladění skupiny, učitel se kreativně přizpůsobuje vyspělosti skupiny, jednotlivé tematické okruhy, náměty a úkoly nerealizuje jednorázově, ale k mnohým z nich je třeba se vracet na vyšší úrovni, obohacovat je a obměňovat. Optimální počet žáků ve skupině je 10 – 15. Výuka probíhá ve speciálně upravené třídě. Lekce nejsou určeny divákům a vyžadují aktivní zapojení všech zúčastněných. Doporučuje se organizovat výuku nejméně ve dvouhodinových souvislých blocích.</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Není možné rozepisovat přesný počet hodin, který by měl být věnován jednotlivým tematickým celkům, protože náměty a úkoly nestačí probrat jednorázově, je třeba se k nim po určité době vracet na vyšší úrovni, obohacovat je doplňovat a obměňovat.</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Předmět rozvíjí tyto žákovy kompetence:</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Kompetence k učení</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Žák</w:t>
      </w:r>
    </w:p>
    <w:p w:rsidR="00A67C10" w:rsidRPr="00A67C10" w:rsidRDefault="00A67C10" w:rsidP="00FA750B">
      <w:pPr>
        <w:numPr>
          <w:ilvl w:val="0"/>
          <w:numId w:val="16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má pozitivní vztah k učení a vzdělávání;</w:t>
      </w:r>
    </w:p>
    <w:p w:rsidR="00A67C10" w:rsidRPr="00A67C10" w:rsidRDefault="00A67C10" w:rsidP="00FA750B">
      <w:pPr>
        <w:numPr>
          <w:ilvl w:val="0"/>
          <w:numId w:val="16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používá obecně užívanou terminologii dramatické výchovy;</w:t>
      </w:r>
    </w:p>
    <w:p w:rsidR="00A67C10" w:rsidRPr="00A67C10" w:rsidRDefault="00A67C10" w:rsidP="00FA750B">
      <w:pPr>
        <w:numPr>
          <w:ilvl w:val="0"/>
          <w:numId w:val="16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ovládá různé techniky učení, umí si vytvořit vhodný studijní režim a podmínky;</w:t>
      </w:r>
    </w:p>
    <w:p w:rsidR="00A67C10" w:rsidRPr="00A67C10" w:rsidRDefault="00A67C10" w:rsidP="00FA750B">
      <w:pPr>
        <w:numPr>
          <w:ilvl w:val="0"/>
          <w:numId w:val="16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uplatňuje různé způsoby práce s textem, efektivně vyhledává a zpracovává informace; </w:t>
      </w:r>
    </w:p>
    <w:p w:rsidR="00A67C10" w:rsidRPr="00A67C10" w:rsidRDefault="00A67C10" w:rsidP="00FA750B">
      <w:pPr>
        <w:numPr>
          <w:ilvl w:val="0"/>
          <w:numId w:val="16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využívá ke svému učení různé informační zdroje, včetně zkušeností svých i jiných lidí;</w:t>
      </w:r>
    </w:p>
    <w:p w:rsidR="00A67C10" w:rsidRPr="00A67C10" w:rsidRDefault="00A67C10" w:rsidP="00FA750B">
      <w:pPr>
        <w:numPr>
          <w:ilvl w:val="0"/>
          <w:numId w:val="167"/>
        </w:numPr>
        <w:autoSpaceDE w:val="0"/>
        <w:autoSpaceDN w:val="0"/>
        <w:adjustRightInd w:val="0"/>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s porozuměním poslouchá mluvené projevy (např. výklad, přednášku, proslov aj.), pořizuje si poznámky.</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Kompetence k řešení problémů</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Žák</w:t>
      </w:r>
    </w:p>
    <w:p w:rsidR="00A67C10" w:rsidRPr="00A67C10" w:rsidRDefault="00A67C10" w:rsidP="00FA750B">
      <w:pPr>
        <w:numPr>
          <w:ilvl w:val="0"/>
          <w:numId w:val="168"/>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porozumí zadání úkolu nebo určí jádro problému, získá informace potřebné k řešení problému, navrhne způsob řešení, popř. varianty řešení, a zdůvodní jej, vyhodnotí a ověří správnost zvoleného postupu a dosažené výsledky;</w:t>
      </w:r>
    </w:p>
    <w:p w:rsidR="00A67C10" w:rsidRPr="00A67C10" w:rsidRDefault="00A67C10" w:rsidP="00FA750B">
      <w:pPr>
        <w:numPr>
          <w:ilvl w:val="0"/>
          <w:numId w:val="168"/>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uplatňuje při řešení problémů různé metody myšlení a myšlenkové operace; </w:t>
      </w:r>
    </w:p>
    <w:p w:rsidR="00A67C10" w:rsidRPr="00A67C10" w:rsidRDefault="00A67C10" w:rsidP="00FA750B">
      <w:pPr>
        <w:numPr>
          <w:ilvl w:val="0"/>
          <w:numId w:val="168"/>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volí prostředky a způsoby (pomůcky, studijní literaturu, metody a techniky) vhodné pro splnění jednotlivých aktivit;</w:t>
      </w:r>
    </w:p>
    <w:p w:rsidR="00A67C10" w:rsidRPr="00A67C10" w:rsidRDefault="00A67C10" w:rsidP="00FA750B">
      <w:pPr>
        <w:numPr>
          <w:ilvl w:val="0"/>
          <w:numId w:val="168"/>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spolupracuje při řešení problémů s jinými lidmi (týmové řešení).</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Komunikativní kompetence</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Žák</w:t>
      </w:r>
    </w:p>
    <w:p w:rsidR="00A67C10" w:rsidRPr="00A67C10" w:rsidRDefault="00A67C10" w:rsidP="00FA750B">
      <w:pPr>
        <w:numPr>
          <w:ilvl w:val="0"/>
          <w:numId w:val="169"/>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vyjadřuje se přiměřeně účelu jednání a komunikační situaci v projevech mluvených i psaných a vhodně se prezentuje;</w:t>
      </w:r>
    </w:p>
    <w:p w:rsidR="00A67C10" w:rsidRPr="00A67C10" w:rsidRDefault="00A67C10" w:rsidP="00FA750B">
      <w:pPr>
        <w:numPr>
          <w:ilvl w:val="0"/>
          <w:numId w:val="169"/>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aktivně se účastní diskusí, formuluje a obhajuje své názory a postoje; </w:t>
      </w:r>
    </w:p>
    <w:p w:rsidR="00A67C10" w:rsidRPr="00A67C10" w:rsidRDefault="00A67C10" w:rsidP="00FA750B">
      <w:pPr>
        <w:numPr>
          <w:ilvl w:val="0"/>
          <w:numId w:val="169"/>
        </w:numPr>
        <w:autoSpaceDE w:val="0"/>
        <w:autoSpaceDN w:val="0"/>
        <w:adjustRightInd w:val="0"/>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zaznamenává písemně podstatné myšlenky a údaje z textů a projevů jiných lidí</w:t>
      </w:r>
    </w:p>
    <w:p w:rsidR="00A67C10" w:rsidRPr="00A67C10" w:rsidRDefault="00A67C10" w:rsidP="00A67C10">
      <w:pPr>
        <w:autoSpaceDE w:val="0"/>
        <w:autoSpaceDN w:val="0"/>
        <w:adjustRightInd w:val="0"/>
        <w:spacing w:after="0" w:line="240" w:lineRule="auto"/>
        <w:ind w:left="720"/>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(přednášek, diskusí, porad apod.);</w:t>
      </w:r>
    </w:p>
    <w:p w:rsidR="00A67C10" w:rsidRPr="00A67C10" w:rsidRDefault="00A67C10" w:rsidP="00FA750B">
      <w:pPr>
        <w:numPr>
          <w:ilvl w:val="0"/>
          <w:numId w:val="169"/>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vyjadřuje se a vystupuje v souladu se zásadami kultury projevu a chování;</w:t>
      </w:r>
    </w:p>
    <w:p w:rsidR="00A67C10" w:rsidRPr="00A67C10" w:rsidRDefault="00A67C10" w:rsidP="00FA750B">
      <w:pPr>
        <w:numPr>
          <w:ilvl w:val="0"/>
          <w:numId w:val="169"/>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dosahuje jazykové způsobilosti potřebné pro pracovní uplatnění podle potřeb a charakteru příslušné odborné kvalifikace (např. porozumět běžné odborné terminologii a pracovním pokynům v písemné i ústní formě).</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Personální a sociální kompetence</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Žák</w:t>
      </w:r>
    </w:p>
    <w:p w:rsidR="00A67C10" w:rsidRPr="00A67C10" w:rsidRDefault="00A67C10" w:rsidP="00FA750B">
      <w:pPr>
        <w:numPr>
          <w:ilvl w:val="0"/>
          <w:numId w:val="170"/>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reálně posuzuje své fyzické a duševní možnosti, odhaduje důsledky svého jednání a chování v různých situacích;</w:t>
      </w:r>
    </w:p>
    <w:p w:rsidR="00A67C10" w:rsidRPr="00A67C10" w:rsidRDefault="00A67C10" w:rsidP="00FA750B">
      <w:pPr>
        <w:numPr>
          <w:ilvl w:val="0"/>
          <w:numId w:val="170"/>
        </w:numPr>
        <w:autoSpaceDE w:val="0"/>
        <w:autoSpaceDN w:val="0"/>
        <w:adjustRightInd w:val="0"/>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stanovuje si cíle a priority podle svých osobních schopností, zájmové a pracovní</w:t>
      </w:r>
    </w:p>
    <w:p w:rsidR="00A67C10" w:rsidRPr="00A67C10" w:rsidRDefault="00A67C10" w:rsidP="00A67C10">
      <w:pPr>
        <w:autoSpaceDE w:val="0"/>
        <w:autoSpaceDN w:val="0"/>
        <w:adjustRightInd w:val="0"/>
        <w:spacing w:after="0" w:line="240" w:lineRule="auto"/>
        <w:ind w:left="720"/>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orientace a životních podmínek;</w:t>
      </w:r>
    </w:p>
    <w:p w:rsidR="00A67C10" w:rsidRPr="00A67C10" w:rsidRDefault="00A67C10" w:rsidP="00FA750B">
      <w:pPr>
        <w:numPr>
          <w:ilvl w:val="0"/>
          <w:numId w:val="170"/>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reaguje adekvátně na hodnocení svého vystupování a způsobu jednání ze strany jiných lidí, přijímá radu i kritiku;</w:t>
      </w:r>
    </w:p>
    <w:p w:rsidR="00A67C10" w:rsidRPr="00A67C10" w:rsidRDefault="00A67C10" w:rsidP="00FA750B">
      <w:pPr>
        <w:numPr>
          <w:ilvl w:val="0"/>
          <w:numId w:val="170"/>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ověřuje si získané poznatky, kriticky zvažuje názory, postoje a jednání jiných lidí;</w:t>
      </w:r>
    </w:p>
    <w:p w:rsidR="00A67C10" w:rsidRPr="00A67C10" w:rsidRDefault="00A67C10" w:rsidP="00FA750B">
      <w:pPr>
        <w:numPr>
          <w:ilvl w:val="0"/>
          <w:numId w:val="170"/>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adaptuje se na měnící se životní a pracovní podmínky a podle svých schopností a možností je pozitivně ovlivňuje;</w:t>
      </w:r>
    </w:p>
    <w:p w:rsidR="00A67C10" w:rsidRPr="00A67C10" w:rsidRDefault="00A67C10" w:rsidP="00FA750B">
      <w:pPr>
        <w:numPr>
          <w:ilvl w:val="0"/>
          <w:numId w:val="170"/>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pracuje v týmu a podílí se na realizaci společných pracovních a jiných činností, podněcuje práci v týmu vlastními návrhy na zlepšení práce a řešení úkolů, nezaujatě zvažuje názory druhých;</w:t>
      </w:r>
    </w:p>
    <w:p w:rsidR="00A67C10" w:rsidRPr="00A67C10" w:rsidRDefault="00A67C10" w:rsidP="00FA750B">
      <w:pPr>
        <w:numPr>
          <w:ilvl w:val="0"/>
          <w:numId w:val="170"/>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přijímá a odpovědně plní svěřené úkoly;</w:t>
      </w:r>
    </w:p>
    <w:p w:rsidR="00A67C10" w:rsidRPr="00A67C10" w:rsidRDefault="00A67C10" w:rsidP="00FA750B">
      <w:pPr>
        <w:numPr>
          <w:ilvl w:val="0"/>
          <w:numId w:val="170"/>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přispívá k vytváření vstřícných mezilidských vztahů a k předcházení osobním konfliktům, nepodléhá předsudkům a stereotypům v přístupu k druhým.  </w:t>
      </w:r>
    </w:p>
    <w:p w:rsidR="00A67C10" w:rsidRPr="00A67C10" w:rsidRDefault="00A67C10" w:rsidP="00A67C10">
      <w:pPr>
        <w:autoSpaceDE w:val="0"/>
        <w:autoSpaceDN w:val="0"/>
        <w:adjustRightInd w:val="0"/>
        <w:spacing w:after="0" w:line="240" w:lineRule="auto"/>
        <w:ind w:left="720"/>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Občanské kompetence a kulturní povědomí</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Žák</w:t>
      </w:r>
    </w:p>
    <w:p w:rsidR="00A67C10" w:rsidRPr="00A67C10" w:rsidRDefault="00A67C10" w:rsidP="00FA750B">
      <w:pPr>
        <w:numPr>
          <w:ilvl w:val="0"/>
          <w:numId w:val="171"/>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jedná v souladu s morálními principy a zásadami společenského chování;</w:t>
      </w:r>
    </w:p>
    <w:p w:rsidR="00A67C10" w:rsidRPr="00A67C10" w:rsidRDefault="00A67C10" w:rsidP="00FA750B">
      <w:pPr>
        <w:numPr>
          <w:ilvl w:val="0"/>
          <w:numId w:val="171"/>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respektuje práva a osobnost druhých lidí.</w:t>
      </w:r>
    </w:p>
    <w:p w:rsidR="00A67C10" w:rsidRPr="00A67C10" w:rsidRDefault="00A67C10" w:rsidP="00A67C10">
      <w:pPr>
        <w:autoSpaceDE w:val="0"/>
        <w:autoSpaceDN w:val="0"/>
        <w:adjustRightInd w:val="0"/>
        <w:spacing w:after="0" w:line="240" w:lineRule="auto"/>
        <w:ind w:left="720"/>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Kompetence k pracovnímu uplatnění a podnikatelským aktivitám</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Žák</w:t>
      </w:r>
    </w:p>
    <w:p w:rsidR="00A67C10" w:rsidRPr="00A67C10" w:rsidRDefault="00A67C10" w:rsidP="00FA750B">
      <w:pPr>
        <w:numPr>
          <w:ilvl w:val="0"/>
          <w:numId w:val="171"/>
        </w:numPr>
        <w:autoSpaceDE w:val="0"/>
        <w:autoSpaceDN w:val="0"/>
        <w:adjustRightInd w:val="0"/>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umí vhodně komunikovat s potenciálními zaměstnavateli, prezentovat svůj odborný</w:t>
      </w:r>
    </w:p>
    <w:p w:rsidR="00A67C10" w:rsidRPr="00A67C10" w:rsidRDefault="00A67C10" w:rsidP="00A67C10">
      <w:pPr>
        <w:autoSpaceDE w:val="0"/>
        <w:autoSpaceDN w:val="0"/>
        <w:adjustRightInd w:val="0"/>
        <w:spacing w:after="0" w:line="240" w:lineRule="auto"/>
        <w:ind w:left="720"/>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potenciál a své profesní cíle;</w:t>
      </w:r>
    </w:p>
    <w:p w:rsidR="00A67C10" w:rsidRPr="00A67C10" w:rsidRDefault="00A67C10" w:rsidP="00FA750B">
      <w:pPr>
        <w:numPr>
          <w:ilvl w:val="0"/>
          <w:numId w:val="171"/>
        </w:numPr>
        <w:autoSpaceDE w:val="0"/>
        <w:autoSpaceDN w:val="0"/>
        <w:adjustRightInd w:val="0"/>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má odpovědný postoj k vlastní profesní budoucnosti, a tedy i vzdělávání;</w:t>
      </w:r>
    </w:p>
    <w:p w:rsidR="00A67C10" w:rsidRPr="00A67C10" w:rsidRDefault="00A67C10" w:rsidP="00A67C10">
      <w:pPr>
        <w:autoSpaceDE w:val="0"/>
        <w:autoSpaceDN w:val="0"/>
        <w:adjustRightInd w:val="0"/>
        <w:spacing w:after="0" w:line="240" w:lineRule="auto"/>
        <w:ind w:left="720"/>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uvědomuje si význam celoživotního učení a je připraveni přizpůsobovat se</w:t>
      </w:r>
    </w:p>
    <w:p w:rsidR="00A67C10" w:rsidRPr="00A67C10" w:rsidRDefault="00A67C10" w:rsidP="00A67C10">
      <w:pPr>
        <w:autoSpaceDE w:val="0"/>
        <w:autoSpaceDN w:val="0"/>
        <w:adjustRightInd w:val="0"/>
        <w:spacing w:after="0" w:line="240" w:lineRule="auto"/>
        <w:ind w:left="720"/>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měnícím se pracovním podmínkám.</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Mezipředmětové vztahy</w:t>
      </w:r>
    </w:p>
    <w:p w:rsidR="00A67C10" w:rsidRPr="00A67C10" w:rsidRDefault="00A67C10" w:rsidP="00FA750B">
      <w:pPr>
        <w:numPr>
          <w:ilvl w:val="0"/>
          <w:numId w:val="17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pedagogika</w:t>
      </w:r>
    </w:p>
    <w:p w:rsidR="00A67C10" w:rsidRPr="00A67C10" w:rsidRDefault="00A67C10" w:rsidP="00FA750B">
      <w:pPr>
        <w:numPr>
          <w:ilvl w:val="0"/>
          <w:numId w:val="17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psychologie</w:t>
      </w:r>
    </w:p>
    <w:p w:rsidR="00A67C10" w:rsidRPr="00A67C10" w:rsidRDefault="00A67C10" w:rsidP="00FA750B">
      <w:pPr>
        <w:numPr>
          <w:ilvl w:val="0"/>
          <w:numId w:val="17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český jazyk</w:t>
      </w:r>
    </w:p>
    <w:p w:rsidR="00A67C10" w:rsidRPr="00A67C10" w:rsidRDefault="00A67C10" w:rsidP="00FA750B">
      <w:pPr>
        <w:numPr>
          <w:ilvl w:val="0"/>
          <w:numId w:val="17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hudební, výtvarná, tělesná výchova</w:t>
      </w:r>
    </w:p>
    <w:p w:rsidR="00A67C10" w:rsidRPr="00A67C10" w:rsidRDefault="00A67C10" w:rsidP="00FA750B">
      <w:pPr>
        <w:numPr>
          <w:ilvl w:val="0"/>
          <w:numId w:val="177"/>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základy společenských věd</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D13F5D" w:rsidRDefault="00D13F5D" w:rsidP="00D13F5D">
      <w:pPr>
        <w:autoSpaceDE w:val="0"/>
        <w:autoSpaceDN w:val="0"/>
        <w:adjustRightInd w:val="0"/>
        <w:spacing w:before="360"/>
        <w:rPr>
          <w:rFonts w:ascii="Times New Roman" w:eastAsia="Calibri" w:hAnsi="Times New Roman" w:cs="Times New Roman"/>
          <w:b/>
          <w:bCs/>
          <w:sz w:val="24"/>
          <w:szCs w:val="24"/>
        </w:rPr>
      </w:pPr>
    </w:p>
    <w:p w:rsidR="00D13F5D" w:rsidRPr="0065459F" w:rsidRDefault="00D13F5D" w:rsidP="00D13F5D">
      <w:pPr>
        <w:autoSpaceDE w:val="0"/>
        <w:autoSpaceDN w:val="0"/>
        <w:adjustRightInd w:val="0"/>
        <w:spacing w:before="360"/>
        <w:rPr>
          <w:rFonts w:ascii="Times New Roman" w:eastAsia="Calibri" w:hAnsi="Times New Roman" w:cs="Times New Roman"/>
          <w:b/>
          <w:bCs/>
          <w:sz w:val="24"/>
          <w:szCs w:val="24"/>
        </w:rPr>
      </w:pPr>
      <w:r w:rsidRPr="0065459F">
        <w:rPr>
          <w:rFonts w:ascii="Times New Roman" w:eastAsia="Calibri" w:hAnsi="Times New Roman" w:cs="Times New Roman"/>
          <w:b/>
          <w:bCs/>
          <w:sz w:val="24"/>
          <w:szCs w:val="24"/>
        </w:rPr>
        <w:t>Realizace průřezových témat</w:t>
      </w:r>
    </w:p>
    <w:p w:rsidR="00D13F5D" w:rsidRPr="0065459F" w:rsidRDefault="00D13F5D" w:rsidP="00D13F5D">
      <w:pPr>
        <w:spacing w:after="0"/>
        <w:rPr>
          <w:rFonts w:ascii="Times New Roman" w:eastAsia="Calibri" w:hAnsi="Times New Roman" w:cs="Times New Roman"/>
        </w:rPr>
      </w:pPr>
      <w:r w:rsidRPr="0065459F">
        <w:rPr>
          <w:rFonts w:ascii="Times New Roman" w:eastAsia="Calibri" w:hAnsi="Times New Roman" w:cs="Times New Roman"/>
        </w:rPr>
        <w:t xml:space="preserve">Občan v demokratické společnosti: </w:t>
      </w:r>
    </w:p>
    <w:p w:rsidR="00D13F5D" w:rsidRPr="0065459F" w:rsidRDefault="00D13F5D" w:rsidP="00D13F5D">
      <w:pPr>
        <w:numPr>
          <w:ilvl w:val="0"/>
          <w:numId w:val="250"/>
        </w:numPr>
        <w:spacing w:after="0"/>
        <w:ind w:left="644"/>
        <w:rPr>
          <w:rFonts w:ascii="Times New Roman" w:eastAsia="Calibri" w:hAnsi="Times New Roman" w:cs="Times New Roman"/>
        </w:rPr>
      </w:pPr>
      <w:r w:rsidRPr="0065459F">
        <w:rPr>
          <w:rFonts w:ascii="Times New Roman" w:eastAsia="Calibri" w:hAnsi="Times New Roman" w:cs="Times New Roman"/>
        </w:rPr>
        <w:t>výchova k odpovědnému a aktivnímu občanství (osobnost a její rozvoj, komunikace vyjednávání a řešení konfliktů)</w:t>
      </w:r>
    </w:p>
    <w:p w:rsidR="00D13F5D" w:rsidRPr="0065459F" w:rsidRDefault="00D13F5D" w:rsidP="00D13F5D">
      <w:pPr>
        <w:numPr>
          <w:ilvl w:val="0"/>
          <w:numId w:val="250"/>
        </w:numPr>
        <w:spacing w:after="0"/>
        <w:ind w:left="644"/>
        <w:rPr>
          <w:rFonts w:ascii="Times New Roman" w:eastAsia="Calibri" w:hAnsi="Times New Roman" w:cs="Times New Roman"/>
        </w:rPr>
      </w:pPr>
      <w:r w:rsidRPr="0065459F">
        <w:rPr>
          <w:rFonts w:ascii="Times New Roman" w:eastAsia="Calibri" w:hAnsi="Times New Roman" w:cs="Times New Roman"/>
        </w:rPr>
        <w:t>těžiště realizace se předpokládá ve vytvoření demokratického klimatu školy (dobré přátelské vztahy mezi učiteli a žáky a mezi žáky navzájem)</w:t>
      </w:r>
    </w:p>
    <w:p w:rsidR="00D13F5D" w:rsidRPr="0065459F" w:rsidRDefault="00D13F5D" w:rsidP="00D13F5D">
      <w:pPr>
        <w:spacing w:after="0"/>
        <w:rPr>
          <w:rFonts w:ascii="Times New Roman" w:eastAsia="Calibri" w:hAnsi="Times New Roman" w:cs="Times New Roman"/>
        </w:rPr>
      </w:pPr>
    </w:p>
    <w:p w:rsidR="00D13F5D" w:rsidRPr="0065459F" w:rsidRDefault="00D13F5D" w:rsidP="00D13F5D">
      <w:pPr>
        <w:spacing w:after="0"/>
        <w:rPr>
          <w:rFonts w:ascii="Times New Roman" w:eastAsia="Calibri" w:hAnsi="Times New Roman" w:cs="Times New Roman"/>
        </w:rPr>
      </w:pPr>
      <w:r w:rsidRPr="0065459F">
        <w:rPr>
          <w:rFonts w:ascii="Times New Roman" w:eastAsia="Calibri" w:hAnsi="Times New Roman" w:cs="Times New Roman"/>
        </w:rPr>
        <w:t>Člověk a svět práce:</w:t>
      </w:r>
    </w:p>
    <w:p w:rsidR="00D13F5D" w:rsidRPr="0065459F" w:rsidRDefault="00D13F5D" w:rsidP="00D13F5D">
      <w:pPr>
        <w:numPr>
          <w:ilvl w:val="0"/>
          <w:numId w:val="250"/>
        </w:numPr>
        <w:spacing w:after="0"/>
        <w:ind w:left="644"/>
        <w:rPr>
          <w:rFonts w:ascii="Times New Roman" w:eastAsia="Calibri" w:hAnsi="Times New Roman" w:cs="Times New Roman"/>
        </w:rPr>
      </w:pPr>
      <w:r w:rsidRPr="0065459F">
        <w:rPr>
          <w:rFonts w:ascii="Times New Roman" w:eastAsia="Calibri" w:hAnsi="Times New Roman" w:cs="Times New Roman"/>
        </w:rPr>
        <w:t>identifikace a formulování vlastních priorit</w:t>
      </w:r>
    </w:p>
    <w:p w:rsidR="00D13F5D" w:rsidRPr="0065459F" w:rsidRDefault="00D13F5D" w:rsidP="00D13F5D">
      <w:pPr>
        <w:jc w:val="both"/>
        <w:rPr>
          <w:rFonts w:ascii="Times New Roman" w:eastAsia="Calibri" w:hAnsi="Times New Roman" w:cs="Times New Roman"/>
          <w:b/>
          <w:sz w:val="24"/>
          <w:szCs w:val="24"/>
        </w:rPr>
      </w:pPr>
      <w:r w:rsidRPr="0065459F">
        <w:rPr>
          <w:rFonts w:ascii="Times New Roman" w:eastAsia="Calibri" w:hAnsi="Times New Roman" w:cs="Times New Roman"/>
          <w:b/>
          <w:sz w:val="24"/>
          <w:szCs w:val="24"/>
        </w:rPr>
        <w:t xml:space="preserve"> </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D13F5D" w:rsidRDefault="00D13F5D"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Dramatická výchova specializace naplňuje průřezová témata</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Občan v demokratické společnosti (tematický okruh:</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         Osobnost a její rozvoj.</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         Komunikace, vyjednávání a řešení konfliktů).</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Hodnocení výsledků žáků</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Během výuky specializace žáci skládají různé typy zkoušek (ústní, kolokvium, praktické) a hodnocení probíhá především slovní formou. Hodnotí jak učitel, u mnoha zkoušek hodnotí i žáci. Součástí je i sebehodnocení žáků.</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Hodnocení každého vyučovacího bloku probíhá formou ústní reflexe žáků před skončením daného vyučovacího bloku. </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8"/>
          <w:szCs w:val="28"/>
          <w:lang w:eastAsia="cs-CZ"/>
        </w:rPr>
      </w:pPr>
      <w:r w:rsidRPr="00A67C10">
        <w:rPr>
          <w:rFonts w:ascii="Times New Roman" w:eastAsia="Times New Roman" w:hAnsi="Times New Roman" w:cs="Times New Roman"/>
          <w:b/>
          <w:sz w:val="28"/>
          <w:szCs w:val="28"/>
          <w:lang w:eastAsia="cs-CZ"/>
        </w:rPr>
        <w:t>Rozpis učiva a výsledky vzdělávání    -  2. ročník</w:t>
      </w:r>
    </w:p>
    <w:p w:rsidR="00A67C10" w:rsidRPr="00A67C10" w:rsidRDefault="00A67C10" w:rsidP="00A67C10">
      <w:pPr>
        <w:spacing w:after="0" w:line="240" w:lineRule="auto"/>
        <w:rPr>
          <w:rFonts w:ascii="Times New Roman" w:eastAsia="Times New Roman" w:hAnsi="Times New Roman" w:cs="Times New Roman"/>
          <w:b/>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A67C10" w:rsidRPr="00A67C10" w:rsidTr="0092150B">
        <w:tc>
          <w:tcPr>
            <w:tcW w:w="4606" w:type="dxa"/>
          </w:tcPr>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                Výsledky vzdělávání </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               a odborné kompetence</w:t>
            </w:r>
          </w:p>
        </w:tc>
        <w:tc>
          <w:tcPr>
            <w:tcW w:w="4606" w:type="dxa"/>
          </w:tcPr>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Tematické celky</w:t>
            </w:r>
          </w:p>
        </w:tc>
      </w:tr>
      <w:tr w:rsidR="00A67C10" w:rsidRPr="00A67C10" w:rsidTr="0092150B">
        <w:tc>
          <w:tcPr>
            <w:tcW w:w="4606" w:type="dxa"/>
          </w:tcPr>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Cs/>
                <w:sz w:val="24"/>
                <w:szCs w:val="24"/>
                <w:lang w:eastAsia="cs-CZ"/>
              </w:rPr>
            </w:pPr>
            <w:r w:rsidRPr="00A67C10">
              <w:rPr>
                <w:rFonts w:ascii="Times New Roman" w:eastAsia="Times New Roman" w:hAnsi="Times New Roman" w:cs="Times New Roman"/>
                <w:bCs/>
                <w:sz w:val="24"/>
                <w:szCs w:val="24"/>
                <w:lang w:eastAsia="cs-CZ"/>
              </w:rPr>
              <w:t>Žák:</w:t>
            </w:r>
          </w:p>
          <w:p w:rsidR="00A67C10" w:rsidRPr="00A67C10" w:rsidRDefault="00A67C10" w:rsidP="00FA750B">
            <w:pPr>
              <w:numPr>
                <w:ilvl w:val="0"/>
                <w:numId w:val="174"/>
              </w:numPr>
              <w:autoSpaceDE w:val="0"/>
              <w:autoSpaceDN w:val="0"/>
              <w:adjustRightInd w:val="0"/>
              <w:spacing w:after="0" w:line="240" w:lineRule="auto"/>
              <w:ind w:left="142" w:hanging="142"/>
              <w:rPr>
                <w:rFonts w:ascii="Times New Roman" w:eastAsia="Times New Roman" w:hAnsi="Times New Roman" w:cs="Times New Roman"/>
                <w:bCs/>
                <w:sz w:val="24"/>
                <w:szCs w:val="24"/>
                <w:lang w:eastAsia="cs-CZ"/>
              </w:rPr>
            </w:pPr>
            <w:r w:rsidRPr="00A67C10">
              <w:rPr>
                <w:rFonts w:ascii="Times New Roman" w:eastAsia="Times New Roman" w:hAnsi="Times New Roman" w:cs="Times New Roman"/>
                <w:bCs/>
                <w:sz w:val="24"/>
                <w:szCs w:val="24"/>
                <w:lang w:eastAsia="cs-CZ"/>
              </w:rPr>
              <w:t>pochopil specifika zvolené specializace</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Úvod do studia specializace dramatické výchovy</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O čem bude specializace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Osobnost specialisty</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Poznávání týmu specializace</w:t>
            </w:r>
          </w:p>
          <w:p w:rsidR="00A67C10" w:rsidRPr="00A67C10" w:rsidRDefault="00A67C10" w:rsidP="00A67C10">
            <w:pPr>
              <w:tabs>
                <w:tab w:val="left" w:pos="284"/>
              </w:tabs>
              <w:spacing w:after="0" w:line="240" w:lineRule="auto"/>
              <w:ind w:left="214" w:hanging="142"/>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je schopen pojmenovat, jaký vliv má na utváření jedince působení škola, rodina a ostatní okolí</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ví, které vědy se zabývají člověkem, zná předměty zkoumání těchto věd</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Jedinec – vliv společnosti na utváření jedince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Škola – vliv na utváření jedince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Kdo nebo co má další vliv na utváření jedince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Systém věd o člověku – jaké vědy jedince studují</w:t>
            </w:r>
          </w:p>
          <w:p w:rsidR="00A67C10" w:rsidRPr="00A67C10" w:rsidRDefault="00A67C10" w:rsidP="00A67C10">
            <w:pPr>
              <w:autoSpaceDE w:val="0"/>
              <w:autoSpaceDN w:val="0"/>
              <w:adjustRightInd w:val="0"/>
              <w:spacing w:after="0" w:line="240" w:lineRule="auto"/>
              <w:ind w:left="214" w:hanging="142"/>
              <w:rPr>
                <w:rFonts w:ascii="Times New Roman" w:eastAsia="Times New Roman" w:hAnsi="Times New Roman" w:cs="Times New Roman"/>
                <w:sz w:val="24"/>
                <w:szCs w:val="24"/>
                <w:lang w:eastAsia="cs-CZ"/>
              </w:rPr>
            </w:pPr>
          </w:p>
        </w:tc>
      </w:tr>
      <w:tr w:rsidR="00A67C10" w:rsidRPr="00A67C10" w:rsidTr="0092150B">
        <w:tc>
          <w:tcPr>
            <w:tcW w:w="4606" w:type="dxa"/>
          </w:tcPr>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je schopen vnímat kolem sebe rozdílnost jednání jedinců v různých životních situacích;</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chápe generové a interkulturní aspekty mezilidské komunikace; </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Jak se jedinci chovají, jak jednají v různých životních situacích?</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Hledání a pojmenovávání jednání člověka v různých životních situacích</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Genderové a interkulturní aspekty komunikace</w:t>
            </w:r>
          </w:p>
          <w:p w:rsidR="00A67C10" w:rsidRPr="00A67C10" w:rsidRDefault="00A67C10" w:rsidP="00A67C10">
            <w:pPr>
              <w:tabs>
                <w:tab w:val="left" w:pos="284"/>
              </w:tabs>
              <w:spacing w:after="0" w:line="240" w:lineRule="auto"/>
              <w:ind w:left="214"/>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analyzuje na příkladech komunikační</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problémy a nastíní, jak tyto problémy řešit</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 předcházet jim;</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 rolích rozehrává fiktivní situace s konflikty a dokáže je aplikovat v praxi;</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dokáže se dívat na problém z pohledu několika rolí;</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objasní proces naslouchání;</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při řešení konfliktů dokáže spolupracovat ve dvojici, ve skupině;</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pochopil podstatu metody strukturované drama, chápe ji jako metodu prevence, diagnostiku a terapii při řešení konfliktů;</w:t>
            </w: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Strukturované drama – jednání v konfliktních situacích</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Konflikt v mezilidských vztazích</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Modely strukturovaného dramatu</w:t>
            </w:r>
          </w:p>
          <w:p w:rsidR="00A67C10" w:rsidRPr="00A67C10" w:rsidRDefault="00A67C10" w:rsidP="00A67C10">
            <w:pPr>
              <w:autoSpaceDE w:val="0"/>
              <w:autoSpaceDN w:val="0"/>
              <w:adjustRightInd w:val="0"/>
              <w:spacing w:after="0" w:line="240" w:lineRule="auto"/>
              <w:ind w:left="214" w:hanging="142"/>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rozeznává různé typologie osobnosti;</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je schopen nazírání na sebe a střízlivého sebehodnocení; </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zná jedinečnosti a hodnoty své osobnosti;</w:t>
            </w: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p>
        </w:tc>
        <w:tc>
          <w:tcPr>
            <w:tcW w:w="4606" w:type="dxa"/>
          </w:tcPr>
          <w:p w:rsidR="00A67C10" w:rsidRPr="00A67C10" w:rsidRDefault="00A67C10" w:rsidP="00A67C10">
            <w:pPr>
              <w:autoSpaceDE w:val="0"/>
              <w:autoSpaceDN w:val="0"/>
              <w:adjustRightInd w:val="0"/>
              <w:spacing w:after="0" w:line="240" w:lineRule="auto"/>
              <w:ind w:left="214" w:hanging="142"/>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Objevování sebe</w:t>
            </w:r>
          </w:p>
          <w:p w:rsidR="00A67C10" w:rsidRPr="00A67C10" w:rsidRDefault="00A67C10" w:rsidP="00FA750B">
            <w:pPr>
              <w:numPr>
                <w:ilvl w:val="0"/>
                <w:numId w:val="173"/>
              </w:numPr>
              <w:autoSpaceDE w:val="0"/>
              <w:autoSpaceDN w:val="0"/>
              <w:adjustRightInd w:val="0"/>
              <w:spacing w:after="0" w:line="240" w:lineRule="auto"/>
              <w:contextualSpacing/>
              <w:rPr>
                <w:rFonts w:ascii="Times New Roman" w:eastAsia="Calibri" w:hAnsi="Times New Roman" w:cs="Times New Roman"/>
                <w:bCs/>
                <w:sz w:val="24"/>
                <w:szCs w:val="24"/>
              </w:rPr>
            </w:pPr>
            <w:r w:rsidRPr="00A67C10">
              <w:rPr>
                <w:rFonts w:ascii="Times New Roman" w:eastAsia="Calibri" w:hAnsi="Times New Roman" w:cs="Times New Roman"/>
                <w:bCs/>
                <w:sz w:val="24"/>
                <w:szCs w:val="24"/>
              </w:rPr>
              <w:t>Hledání a pojmenování sebe</w:t>
            </w:r>
          </w:p>
          <w:p w:rsidR="00A67C10" w:rsidRPr="00A67C10" w:rsidRDefault="00A67C10" w:rsidP="00FA750B">
            <w:pPr>
              <w:numPr>
                <w:ilvl w:val="0"/>
                <w:numId w:val="173"/>
              </w:numPr>
              <w:autoSpaceDE w:val="0"/>
              <w:autoSpaceDN w:val="0"/>
              <w:adjustRightInd w:val="0"/>
              <w:spacing w:after="0" w:line="240" w:lineRule="auto"/>
              <w:contextualSpacing/>
              <w:rPr>
                <w:rFonts w:ascii="Times New Roman" w:eastAsia="Calibri" w:hAnsi="Times New Roman" w:cs="Times New Roman"/>
                <w:bCs/>
                <w:sz w:val="24"/>
                <w:szCs w:val="24"/>
              </w:rPr>
            </w:pPr>
            <w:r w:rsidRPr="00A67C10">
              <w:rPr>
                <w:rFonts w:ascii="Times New Roman" w:eastAsia="Calibri" w:hAnsi="Times New Roman" w:cs="Times New Roman"/>
                <w:bCs/>
                <w:sz w:val="24"/>
                <w:szCs w:val="24"/>
              </w:rPr>
              <w:t>Hledání svého místa ve společnosti</w:t>
            </w:r>
          </w:p>
          <w:p w:rsidR="00A67C10" w:rsidRPr="00A67C10" w:rsidRDefault="00A67C10" w:rsidP="00A67C10">
            <w:pPr>
              <w:autoSpaceDE w:val="0"/>
              <w:autoSpaceDN w:val="0"/>
              <w:adjustRightInd w:val="0"/>
              <w:ind w:left="720"/>
              <w:contextualSpacing/>
              <w:rPr>
                <w:rFonts w:ascii="Times New Roman" w:eastAsia="Calibri" w:hAnsi="Times New Roman" w:cs="Times New Roman"/>
                <w:bCs/>
                <w:sz w:val="24"/>
                <w:szCs w:val="24"/>
              </w:rPr>
            </w:pPr>
          </w:p>
        </w:tc>
      </w:tr>
      <w:tr w:rsidR="00A67C10" w:rsidRPr="00A67C10" w:rsidTr="0092150B">
        <w:tc>
          <w:tcPr>
            <w:tcW w:w="4606" w:type="dxa"/>
          </w:tcPr>
          <w:p w:rsidR="00A67C10" w:rsidRPr="00A67C10" w:rsidRDefault="00A67C10" w:rsidP="00FA750B">
            <w:pPr>
              <w:numPr>
                <w:ilvl w:val="0"/>
                <w:numId w:val="175"/>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uplatňuje kultivovaný mluvený a pohybový</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projev, dodržuje základy hlasové hygieny</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 správného držení těla;</w:t>
            </w:r>
          </w:p>
          <w:p w:rsidR="00A67C10" w:rsidRPr="00A67C10" w:rsidRDefault="00A67C10" w:rsidP="00FA750B">
            <w:pPr>
              <w:numPr>
                <w:ilvl w:val="0"/>
                <w:numId w:val="175"/>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je schopen tvořivé práce s uměleckým</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textem, výrazně čte, vypráví;</w:t>
            </w: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Výslovnost a techniky hlasitého čtení</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Práce s dechem, artikulace, intonace, barva hlasu, síla – dynamika hlasu, tempo, rytmus, významové celky, důraz, pauza</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Hlasová hygiena</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Čtení textu s dialogem</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 xml:space="preserve">Čtení textu bez dialogu  </w:t>
            </w:r>
          </w:p>
          <w:p w:rsidR="00A67C10" w:rsidRPr="00A67C10" w:rsidRDefault="00A67C10" w:rsidP="00A67C10">
            <w:pPr>
              <w:ind w:left="720"/>
              <w:contextualSpacing/>
              <w:rPr>
                <w:rFonts w:ascii="Times New Roman" w:eastAsia="Calibri" w:hAnsi="Times New Roman" w:cs="Times New Roman"/>
                <w:sz w:val="24"/>
                <w:szCs w:val="24"/>
              </w:rPr>
            </w:pPr>
          </w:p>
        </w:tc>
      </w:tr>
      <w:tr w:rsidR="00A67C10" w:rsidRPr="00A67C10" w:rsidTr="0092150B">
        <w:tc>
          <w:tcPr>
            <w:tcW w:w="4606" w:type="dxa"/>
          </w:tcPr>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dokáže improvizovat na dané téma</w:t>
            </w:r>
          </w:p>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 kreativním způsobem dramatizovat</w:t>
            </w:r>
          </w:p>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krátký příběh;</w:t>
            </w: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Improvizace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Poučení o improvizaci</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Techniky improvizace</w:t>
            </w:r>
          </w:p>
          <w:p w:rsidR="00A67C10" w:rsidRPr="00A67C10" w:rsidRDefault="00A67C10" w:rsidP="00A67C10">
            <w:pPr>
              <w:ind w:left="720"/>
              <w:contextualSpacing/>
              <w:rPr>
                <w:rFonts w:ascii="Times New Roman" w:eastAsia="Calibri" w:hAnsi="Times New Roman" w:cs="Times New Roman"/>
                <w:b/>
                <w:sz w:val="24"/>
                <w:szCs w:val="24"/>
              </w:rPr>
            </w:pPr>
          </w:p>
        </w:tc>
      </w:tr>
      <w:tr w:rsidR="00A67C10" w:rsidRPr="00A67C10" w:rsidTr="0092150B">
        <w:tc>
          <w:tcPr>
            <w:tcW w:w="4606" w:type="dxa"/>
          </w:tcPr>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interpretuje umělecký text a diskutuje o něm;</w:t>
            </w:r>
          </w:p>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Interpretace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Poučení o interpretaci</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Interpretace literárního textu</w:t>
            </w: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tc>
      </w:tr>
    </w:tbl>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92150B" w:rsidRDefault="0092150B" w:rsidP="00A67C10">
      <w:pPr>
        <w:spacing w:after="0" w:line="240" w:lineRule="auto"/>
        <w:rPr>
          <w:rFonts w:ascii="Times New Roman" w:eastAsia="Times New Roman" w:hAnsi="Times New Roman" w:cs="Times New Roman"/>
          <w:b/>
          <w:sz w:val="28"/>
          <w:szCs w:val="28"/>
          <w:lang w:eastAsia="cs-CZ"/>
        </w:rPr>
      </w:pPr>
    </w:p>
    <w:p w:rsidR="00A67C10" w:rsidRPr="00A67C10" w:rsidRDefault="00A67C10" w:rsidP="00A67C10">
      <w:pPr>
        <w:spacing w:after="0" w:line="240" w:lineRule="auto"/>
        <w:rPr>
          <w:rFonts w:ascii="Times New Roman" w:eastAsia="Times New Roman" w:hAnsi="Times New Roman" w:cs="Times New Roman"/>
          <w:b/>
          <w:sz w:val="28"/>
          <w:szCs w:val="28"/>
          <w:lang w:eastAsia="cs-CZ"/>
        </w:rPr>
      </w:pPr>
      <w:r w:rsidRPr="00A67C10">
        <w:rPr>
          <w:rFonts w:ascii="Times New Roman" w:eastAsia="Times New Roman" w:hAnsi="Times New Roman" w:cs="Times New Roman"/>
          <w:b/>
          <w:sz w:val="28"/>
          <w:szCs w:val="28"/>
          <w:lang w:eastAsia="cs-CZ"/>
        </w:rPr>
        <w:t>3. ročník</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A67C10" w:rsidRPr="00A67C10" w:rsidTr="0092150B">
        <w:tc>
          <w:tcPr>
            <w:tcW w:w="4606" w:type="dxa"/>
          </w:tcPr>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                Výsledky vzdělávání </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               a odborné kompetence</w:t>
            </w:r>
          </w:p>
        </w:tc>
        <w:tc>
          <w:tcPr>
            <w:tcW w:w="4606" w:type="dxa"/>
          </w:tcPr>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Tematické celky</w:t>
            </w:r>
          </w:p>
        </w:tc>
      </w:tr>
      <w:tr w:rsidR="00A67C10" w:rsidRPr="00A67C10" w:rsidTr="0092150B">
        <w:tc>
          <w:tcPr>
            <w:tcW w:w="4606" w:type="dxa"/>
          </w:tcPr>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b/>
                <w:bCs/>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Představení plánu specializace na 3. ročník</w:t>
            </w:r>
          </w:p>
          <w:p w:rsidR="00A67C10" w:rsidRPr="00A67C10" w:rsidRDefault="00A67C10" w:rsidP="00A67C10">
            <w:pPr>
              <w:tabs>
                <w:tab w:val="left" w:pos="284"/>
              </w:tabs>
              <w:spacing w:after="0" w:line="240" w:lineRule="auto"/>
              <w:ind w:left="214" w:hanging="142"/>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6"/>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vysvětlí funkci komunikace v dramatické</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výchově, uvede její zásady a pravidla;</w:t>
            </w:r>
          </w:p>
          <w:p w:rsidR="00A67C10" w:rsidRPr="00A67C10" w:rsidRDefault="00A67C10" w:rsidP="00FA750B">
            <w:pPr>
              <w:numPr>
                <w:ilvl w:val="0"/>
                <w:numId w:val="176"/>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charakterizuje druhy a prostředky verbální</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i neverbální komunikace, dokáže je</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aplikovat v praxi;</w:t>
            </w:r>
          </w:p>
          <w:p w:rsidR="00A67C10" w:rsidRPr="00A67C10" w:rsidRDefault="00A67C10" w:rsidP="00FA750B">
            <w:pPr>
              <w:numPr>
                <w:ilvl w:val="0"/>
                <w:numId w:val="176"/>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používá různé techniky rozvíjející</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komunikační dovednosti;</w:t>
            </w: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Úvod do sociální komunikace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Sociální styk</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Pojmosloví</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Přenos v sociální komunikaci</w:t>
            </w:r>
          </w:p>
          <w:p w:rsidR="00A67C10" w:rsidRPr="00A67C10" w:rsidRDefault="00A67C10" w:rsidP="00A67C10">
            <w:pPr>
              <w:ind w:left="720"/>
              <w:contextualSpacing/>
              <w:rPr>
                <w:rFonts w:ascii="Times New Roman" w:eastAsia="Calibri" w:hAnsi="Times New Roman" w:cs="Times New Roman"/>
                <w:sz w:val="24"/>
                <w:szCs w:val="24"/>
              </w:rPr>
            </w:pPr>
          </w:p>
        </w:tc>
      </w:tr>
      <w:tr w:rsidR="00A67C10" w:rsidRPr="00A67C10" w:rsidTr="0092150B">
        <w:tc>
          <w:tcPr>
            <w:tcW w:w="4606" w:type="dxa"/>
          </w:tcPr>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vysvětlí pojem sociální percepce v sociální interakci; </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jmenuje chyby v sociální percepci, kterých se při podvědomém vnímání dopouštíme;</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chápe, jak se utváří image osobnosti;</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 </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Sociální percepce, image osobnosti</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Chyby v sociální percepci</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Image osobnosti</w:t>
            </w:r>
          </w:p>
          <w:p w:rsidR="00A67C10" w:rsidRPr="00A67C10" w:rsidRDefault="00A67C10" w:rsidP="00A67C10">
            <w:pPr>
              <w:tabs>
                <w:tab w:val="left" w:pos="284"/>
              </w:tabs>
              <w:spacing w:after="0" w:line="240" w:lineRule="auto"/>
              <w:ind w:left="214"/>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popíše podstatu nonverbální komunikace v životě společnosti;</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podrobně pojmenuje roviny nonverbální komunikace: mimika, gestika, posturologie, proxemika, haptika;</w:t>
            </w: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 </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Nonverbální komunikace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Teoretický a praktický úvod do nonverbální komunikace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b/>
                <w:bCs/>
                <w:sz w:val="24"/>
                <w:szCs w:val="24"/>
              </w:rPr>
            </w:pPr>
            <w:r w:rsidRPr="00A67C10">
              <w:rPr>
                <w:rFonts w:ascii="Times New Roman" w:eastAsia="Calibri" w:hAnsi="Times New Roman" w:cs="Times New Roman"/>
                <w:sz w:val="24"/>
                <w:szCs w:val="24"/>
              </w:rPr>
              <w:t>Roviny nonverbální komunikace</w:t>
            </w:r>
          </w:p>
          <w:p w:rsidR="00A67C10" w:rsidRPr="00A67C10" w:rsidRDefault="00A67C10" w:rsidP="00A67C10">
            <w:pPr>
              <w:ind w:left="720"/>
              <w:contextualSpacing/>
              <w:rPr>
                <w:rFonts w:ascii="Times New Roman" w:eastAsia="Calibri" w:hAnsi="Times New Roman" w:cs="Times New Roman"/>
                <w:b/>
                <w:bCs/>
                <w:sz w:val="24"/>
                <w:szCs w:val="24"/>
              </w:rPr>
            </w:pPr>
          </w:p>
        </w:tc>
      </w:tr>
      <w:tr w:rsidR="00A67C10" w:rsidRPr="00A67C10" w:rsidTr="0092150B">
        <w:tc>
          <w:tcPr>
            <w:tcW w:w="4606" w:type="dxa"/>
          </w:tcPr>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zná historii rétoriky;</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chápe rozdíly mezi dialogickými formami: diskuse, debata, beseda, polemika a umí je aplikovat v praxi;</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dokáže si sestavit proslov podle zásad rétoriky s respektováním kultury mluveného slova;</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Rétorika</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Úvod do rétoriky</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Historie rétoriky</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Dialog, dialogické formy teoreticky i prakticky (diskuse, debata, beseda, polemika)</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Kultura mluveného a psaného slova (gramatika, stylistika, zvuk)</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 xml:space="preserve">Řečník (příprava řečníka, vystoupení řečníka) </w:t>
            </w:r>
          </w:p>
          <w:p w:rsidR="00A67C10" w:rsidRPr="00A67C10" w:rsidRDefault="00A67C10" w:rsidP="00A67C10">
            <w:pPr>
              <w:ind w:left="720"/>
              <w:contextualSpacing/>
              <w:rPr>
                <w:rFonts w:ascii="Times New Roman" w:eastAsia="Calibri" w:hAnsi="Times New Roman" w:cs="Times New Roman"/>
                <w:b/>
                <w:bCs/>
                <w:sz w:val="24"/>
                <w:szCs w:val="24"/>
              </w:rPr>
            </w:pPr>
          </w:p>
        </w:tc>
      </w:tr>
      <w:tr w:rsidR="00A67C10" w:rsidRPr="00A67C10" w:rsidTr="0092150B">
        <w:tc>
          <w:tcPr>
            <w:tcW w:w="4606" w:type="dxa"/>
          </w:tcPr>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zná divadelní pojmosloví;</w:t>
            </w:r>
          </w:p>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dovede rozebrat dramatické dílo a kriticky jej zhodnotit;</w:t>
            </w:r>
          </w:p>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pojmenuje jednotlivé části Aristotelovy stavby dramatu;</w:t>
            </w:r>
          </w:p>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dovede dramatizovat prozaický příběh nebo životní příběh;</w:t>
            </w:r>
          </w:p>
          <w:p w:rsidR="00A67C10" w:rsidRPr="00A67C10" w:rsidRDefault="00A67C10" w:rsidP="00A67C10">
            <w:p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p>
          <w:p w:rsidR="00A67C10" w:rsidRPr="00A67C10" w:rsidRDefault="00A67C10" w:rsidP="00A67C10">
            <w:pPr>
              <w:spacing w:after="0" w:line="240" w:lineRule="auto"/>
              <w:ind w:left="142" w:hanging="142"/>
              <w:rPr>
                <w:rFonts w:ascii="Times New Roman" w:eastAsia="Times New Roman" w:hAnsi="Times New Roman" w:cs="Times New Roman"/>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Dramatizace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Teorie dramatizace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Dramatická stavba podle Aristotela</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Divadelní pojmosloví</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Druhy divadel a divadelní žánry</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Jevištní prostor</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Praktická dramatizace</w:t>
            </w:r>
          </w:p>
          <w:p w:rsidR="00A67C10" w:rsidRPr="00A67C10" w:rsidRDefault="00A67C10" w:rsidP="00A67C10">
            <w:pPr>
              <w:tabs>
                <w:tab w:val="left" w:pos="284"/>
              </w:tabs>
              <w:spacing w:after="0" w:line="240" w:lineRule="auto"/>
              <w:rPr>
                <w:rFonts w:ascii="Times New Roman" w:eastAsia="Times New Roman" w:hAnsi="Times New Roman" w:cs="Times New Roman"/>
                <w:sz w:val="24"/>
                <w:szCs w:val="24"/>
                <w:lang w:eastAsia="cs-CZ"/>
              </w:rPr>
            </w:pPr>
          </w:p>
        </w:tc>
      </w:tr>
    </w:tbl>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4"/>
          <w:szCs w:val="24"/>
          <w:lang w:eastAsia="cs-CZ"/>
        </w:rPr>
      </w:pPr>
    </w:p>
    <w:p w:rsidR="00A67C10" w:rsidRPr="00A67C10" w:rsidRDefault="00A67C10" w:rsidP="00A67C10">
      <w:pPr>
        <w:spacing w:after="0" w:line="240" w:lineRule="auto"/>
        <w:rPr>
          <w:rFonts w:ascii="Times New Roman" w:eastAsia="Times New Roman" w:hAnsi="Times New Roman" w:cs="Times New Roman"/>
          <w:b/>
          <w:sz w:val="28"/>
          <w:szCs w:val="28"/>
          <w:lang w:eastAsia="cs-CZ"/>
        </w:rPr>
      </w:pPr>
      <w:r w:rsidRPr="00A67C10">
        <w:rPr>
          <w:rFonts w:ascii="Times New Roman" w:eastAsia="Times New Roman" w:hAnsi="Times New Roman" w:cs="Times New Roman"/>
          <w:b/>
          <w:sz w:val="28"/>
          <w:szCs w:val="28"/>
          <w:lang w:eastAsia="cs-CZ"/>
        </w:rPr>
        <w:t>4. ročník</w:t>
      </w:r>
    </w:p>
    <w:p w:rsidR="00A67C10" w:rsidRPr="00A67C10" w:rsidRDefault="00A67C10" w:rsidP="00A67C10">
      <w:pPr>
        <w:spacing w:after="0" w:line="240" w:lineRule="auto"/>
        <w:rPr>
          <w:rFonts w:ascii="Times New Roman" w:eastAsia="Times New Roman" w:hAnsi="Times New Roman" w:cs="Times New Roman"/>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A67C10" w:rsidRPr="00A67C10" w:rsidTr="0092150B">
        <w:tc>
          <w:tcPr>
            <w:tcW w:w="4606" w:type="dxa"/>
          </w:tcPr>
          <w:p w:rsidR="00A67C10" w:rsidRPr="00A67C10" w:rsidRDefault="00A67C10" w:rsidP="00A67C10">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Výsledky  vzdělávání</w:t>
            </w:r>
          </w:p>
          <w:p w:rsidR="00A67C10" w:rsidRPr="00A67C10" w:rsidRDefault="00A67C10" w:rsidP="00A67C10">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a odborné kompetence</w:t>
            </w:r>
          </w:p>
        </w:tc>
        <w:tc>
          <w:tcPr>
            <w:tcW w:w="4606" w:type="dxa"/>
          </w:tcPr>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                Tematické  celky</w:t>
            </w:r>
          </w:p>
        </w:tc>
      </w:tr>
      <w:tr w:rsidR="00A67C10" w:rsidRPr="00A67C10" w:rsidTr="0092150B">
        <w:tc>
          <w:tcPr>
            <w:tcW w:w="4606" w:type="dxa"/>
          </w:tcPr>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bCs/>
                <w:sz w:val="24"/>
                <w:szCs w:val="24"/>
                <w:lang w:eastAsia="cs-CZ"/>
              </w:rPr>
            </w:pPr>
            <w:r w:rsidRPr="00A67C10">
              <w:rPr>
                <w:rFonts w:ascii="Times New Roman" w:eastAsia="Times New Roman" w:hAnsi="Times New Roman" w:cs="Times New Roman"/>
                <w:bCs/>
                <w:sz w:val="24"/>
                <w:szCs w:val="24"/>
                <w:lang w:eastAsia="cs-CZ"/>
              </w:rPr>
              <w:t>v konfliktní situaci dokáže použít asertivní jednání;</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bCs/>
                <w:sz w:val="24"/>
                <w:szCs w:val="24"/>
                <w:lang w:eastAsia="cs-CZ"/>
              </w:rPr>
            </w:pPr>
            <w:r w:rsidRPr="00A67C10">
              <w:rPr>
                <w:rFonts w:ascii="Times New Roman" w:eastAsia="Times New Roman" w:hAnsi="Times New Roman" w:cs="Times New Roman"/>
                <w:bCs/>
                <w:sz w:val="24"/>
                <w:szCs w:val="24"/>
                <w:lang w:eastAsia="cs-CZ"/>
              </w:rPr>
              <w:t>dokáže se bránit manipulativnímu jednání;</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bCs/>
                <w:sz w:val="24"/>
                <w:szCs w:val="24"/>
                <w:lang w:eastAsia="cs-CZ"/>
              </w:rPr>
            </w:pP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Techniky jednání při konfliktech</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Asertivita</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Obrana proti manipulaci</w:t>
            </w:r>
          </w:p>
          <w:p w:rsidR="00A67C10" w:rsidRPr="00A67C10" w:rsidRDefault="00A67C10" w:rsidP="00A67C10">
            <w:pPr>
              <w:tabs>
                <w:tab w:val="left" w:pos="284"/>
              </w:tabs>
              <w:spacing w:after="0" w:line="240" w:lineRule="auto"/>
              <w:ind w:left="214" w:hanging="142"/>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vysvětlí pojem dramatická výchova,</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charakterizuje její kontext a využití ve</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výchově a vzdělávání;</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správně používá základní pojmy a dokáže</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je vysvětlit;</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vymezí obsah dramatické výchovy, uvede základní skupiny metod používaných v dramatické výchově;</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charakterizuje jednotlivé skupiny metod</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 technik používaných v dramatické</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výchově a doloží je příklady;</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osvojil si vybrané metody a techniky</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a dokáže je v praxi aplikovat;</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objasní funkci hry a hraní rolí v dramatické</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výchově, porovná ji s pojetím v příbuzných</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oborech;</w:t>
            </w:r>
          </w:p>
          <w:p w:rsidR="00A67C10" w:rsidRPr="00A67C10" w:rsidRDefault="00A67C10" w:rsidP="00FA750B">
            <w:pPr>
              <w:numPr>
                <w:ilvl w:val="0"/>
                <w:numId w:val="173"/>
              </w:numPr>
              <w:autoSpaceDE w:val="0"/>
              <w:autoSpaceDN w:val="0"/>
              <w:adjustRightInd w:val="0"/>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charakterizuje jednotlivé skupiny a typy her</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 dramatické praxi, jejich funkci a použití;</w:t>
            </w:r>
          </w:p>
          <w:p w:rsidR="00A67C10" w:rsidRPr="00A67C10" w:rsidRDefault="00A67C10" w:rsidP="00A67C10">
            <w:pPr>
              <w:autoSpaceDE w:val="0"/>
              <w:autoSpaceDN w:val="0"/>
              <w:adjustRightInd w:val="0"/>
              <w:spacing w:after="0" w:line="240" w:lineRule="auto"/>
              <w:ind w:left="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doloží je příklady;</w:t>
            </w:r>
          </w:p>
        </w:tc>
        <w:tc>
          <w:tcPr>
            <w:tcW w:w="4606" w:type="dxa"/>
          </w:tcPr>
          <w:p w:rsidR="00A67C10" w:rsidRPr="00A67C10" w:rsidRDefault="00A67C10" w:rsidP="00A67C10">
            <w:p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b/>
                <w:sz w:val="24"/>
                <w:szCs w:val="24"/>
                <w:lang w:eastAsia="cs-CZ"/>
              </w:rPr>
              <w:t>Teorie dramatické výchovy</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Vznik dramatické výchovy ve světě i v Čechách (reformní proudy pedagogiky)</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Vztah dramatické výchovy k estetické výchově a jiným příbuzným oborům</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Cíle dramatické výchovy</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Dramatická výchova jako pedagogický předmět a vyučovací předmět</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Metody a techniky dramatické výchovy: hra, hra v roli, dramatická hra, strukturované drama, dramatizace</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Divadlo a škola. Škola v divadle – divadlo ve škole</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Osobnost učitele dramatické výchovy</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Struktura vyučovací hodiny v DV, prostředí, podmínky, organizace výuky</w:t>
            </w:r>
          </w:p>
          <w:p w:rsidR="00A67C10" w:rsidRPr="00A67C10" w:rsidRDefault="00A67C10" w:rsidP="00FA750B">
            <w:pPr>
              <w:numPr>
                <w:ilvl w:val="0"/>
                <w:numId w:val="172"/>
              </w:numPr>
              <w:spacing w:after="0" w:line="240" w:lineRule="auto"/>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Učební styl žáka – přístup učitele k žákovi</w:t>
            </w:r>
          </w:p>
          <w:p w:rsidR="00A67C10" w:rsidRPr="00A67C10" w:rsidRDefault="00A67C10" w:rsidP="00A67C10">
            <w:pPr>
              <w:autoSpaceDE w:val="0"/>
              <w:autoSpaceDN w:val="0"/>
              <w:adjustRightInd w:val="0"/>
              <w:spacing w:after="0" w:line="240" w:lineRule="auto"/>
              <w:ind w:left="214" w:hanging="142"/>
              <w:rPr>
                <w:rFonts w:ascii="Times New Roman" w:eastAsia="Times New Roman" w:hAnsi="Times New Roman" w:cs="Times New Roman"/>
                <w:sz w:val="24"/>
                <w:szCs w:val="24"/>
                <w:lang w:eastAsia="cs-CZ"/>
              </w:rPr>
            </w:pPr>
          </w:p>
        </w:tc>
      </w:tr>
      <w:tr w:rsidR="00A67C10" w:rsidRPr="00A67C10" w:rsidTr="0092150B">
        <w:tc>
          <w:tcPr>
            <w:tcW w:w="4606" w:type="dxa"/>
          </w:tcPr>
          <w:p w:rsidR="00A67C10" w:rsidRPr="00A67C10" w:rsidRDefault="00A67C10" w:rsidP="00FA750B">
            <w:pPr>
              <w:numPr>
                <w:ilvl w:val="0"/>
                <w:numId w:val="172"/>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dokáže dramatizovat a režírovat literární text se skupinou spolužáků;</w:t>
            </w:r>
          </w:p>
          <w:p w:rsidR="00A67C10" w:rsidRPr="00A67C10" w:rsidRDefault="00A67C10" w:rsidP="00FA750B">
            <w:pPr>
              <w:numPr>
                <w:ilvl w:val="0"/>
                <w:numId w:val="172"/>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 xml:space="preserve">podle režie spolužáka (nebo učitele) dokáže hlasem (nebo hlasem a pohybem) interpretovat roli;   </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Příprava na praktickou část maturitní zkoušky</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Praktické procvičování technik improvizace: improvizované vyprávění sólo a ve dvojici, skupinová improvizace, improvizace s předmětem</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Techniky interpretace</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Režie rozhlasové dramatizace pohádky (hry), teoretické poučení o režii, inscenačním záměru</w:t>
            </w:r>
          </w:p>
          <w:p w:rsidR="00A67C10" w:rsidRPr="00A67C10" w:rsidRDefault="00A67C10" w:rsidP="00FA750B">
            <w:pPr>
              <w:numPr>
                <w:ilvl w:val="0"/>
                <w:numId w:val="173"/>
              </w:numPr>
              <w:spacing w:after="0" w:line="240" w:lineRule="auto"/>
              <w:contextualSpacing/>
              <w:rPr>
                <w:rFonts w:ascii="Times New Roman" w:eastAsia="Calibri" w:hAnsi="Times New Roman" w:cs="Times New Roman"/>
                <w:sz w:val="24"/>
                <w:szCs w:val="24"/>
              </w:rPr>
            </w:pPr>
            <w:r w:rsidRPr="00A67C10">
              <w:rPr>
                <w:rFonts w:ascii="Times New Roman" w:eastAsia="Calibri" w:hAnsi="Times New Roman" w:cs="Times New Roman"/>
                <w:sz w:val="24"/>
                <w:szCs w:val="24"/>
              </w:rPr>
              <w:t>Hlasité čtení v rolích</w:t>
            </w:r>
          </w:p>
          <w:p w:rsidR="00A67C10" w:rsidRPr="00A67C10" w:rsidRDefault="00A67C10" w:rsidP="00A67C10">
            <w:pPr>
              <w:tabs>
                <w:tab w:val="left" w:pos="284"/>
              </w:tabs>
              <w:spacing w:after="0" w:line="240" w:lineRule="auto"/>
              <w:ind w:left="214"/>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dokáže si připravit a realizovat samostatné řečnické vystoupení podle zásad rétoriky;</w:t>
            </w:r>
          </w:p>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dokáže reagovat na dotazy při svém rétorickém vystoupení</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Praktická rétorická příprava na prezentaci ročníkové práce</w:t>
            </w:r>
          </w:p>
          <w:p w:rsidR="00A67C10" w:rsidRPr="00A67C10" w:rsidRDefault="00A67C10" w:rsidP="00A67C10">
            <w:pPr>
              <w:autoSpaceDE w:val="0"/>
              <w:autoSpaceDN w:val="0"/>
              <w:adjustRightInd w:val="0"/>
              <w:spacing w:after="0" w:line="240" w:lineRule="auto"/>
              <w:ind w:left="214" w:hanging="142"/>
              <w:rPr>
                <w:rFonts w:ascii="Times New Roman" w:eastAsia="Times New Roman" w:hAnsi="Times New Roman" w:cs="Times New Roman"/>
                <w:b/>
                <w:bCs/>
                <w:sz w:val="24"/>
                <w:szCs w:val="24"/>
                <w:lang w:eastAsia="cs-CZ"/>
              </w:rPr>
            </w:pPr>
          </w:p>
        </w:tc>
      </w:tr>
      <w:tr w:rsidR="00A67C10" w:rsidRPr="00A67C10" w:rsidTr="0092150B">
        <w:tc>
          <w:tcPr>
            <w:tcW w:w="4606" w:type="dxa"/>
          </w:tcPr>
          <w:p w:rsidR="00A67C10" w:rsidRPr="00A67C10" w:rsidRDefault="00A67C10" w:rsidP="00FA750B">
            <w:pPr>
              <w:numPr>
                <w:ilvl w:val="0"/>
                <w:numId w:val="173"/>
              </w:numPr>
              <w:spacing w:after="0" w:line="240" w:lineRule="auto"/>
              <w:ind w:left="142" w:hanging="142"/>
              <w:rPr>
                <w:rFonts w:ascii="Times New Roman" w:eastAsia="Times New Roman" w:hAnsi="Times New Roman" w:cs="Times New Roman"/>
                <w:sz w:val="24"/>
                <w:szCs w:val="24"/>
                <w:lang w:eastAsia="cs-CZ"/>
              </w:rPr>
            </w:pPr>
            <w:r w:rsidRPr="00A67C10">
              <w:rPr>
                <w:rFonts w:ascii="Times New Roman" w:eastAsia="Times New Roman" w:hAnsi="Times New Roman" w:cs="Times New Roman"/>
                <w:sz w:val="24"/>
                <w:szCs w:val="24"/>
                <w:lang w:eastAsia="cs-CZ"/>
              </w:rPr>
              <w:t>umí pojmenovat současnou dobu.</w:t>
            </w:r>
          </w:p>
        </w:tc>
        <w:tc>
          <w:tcPr>
            <w:tcW w:w="4606" w:type="dxa"/>
          </w:tcPr>
          <w:p w:rsidR="00A67C10" w:rsidRPr="00A67C10" w:rsidRDefault="00A67C10" w:rsidP="00A67C10">
            <w:pPr>
              <w:spacing w:after="0" w:line="240" w:lineRule="auto"/>
              <w:rPr>
                <w:rFonts w:ascii="Times New Roman" w:eastAsia="Times New Roman" w:hAnsi="Times New Roman" w:cs="Times New Roman"/>
                <w:b/>
                <w:sz w:val="24"/>
                <w:szCs w:val="24"/>
                <w:lang w:eastAsia="cs-CZ"/>
              </w:rPr>
            </w:pPr>
            <w:r w:rsidRPr="00A67C10">
              <w:rPr>
                <w:rFonts w:ascii="Times New Roman" w:eastAsia="Times New Roman" w:hAnsi="Times New Roman" w:cs="Times New Roman"/>
                <w:b/>
                <w:sz w:val="24"/>
                <w:szCs w:val="24"/>
                <w:lang w:eastAsia="cs-CZ"/>
              </w:rPr>
              <w:t>Přednáška o postmoderní době</w:t>
            </w:r>
          </w:p>
          <w:p w:rsidR="00A67C10" w:rsidRPr="00A67C10" w:rsidRDefault="00A67C10" w:rsidP="00A67C10">
            <w:pPr>
              <w:autoSpaceDE w:val="0"/>
              <w:autoSpaceDN w:val="0"/>
              <w:adjustRightInd w:val="0"/>
              <w:spacing w:after="0" w:line="240" w:lineRule="auto"/>
              <w:ind w:left="214" w:hanging="142"/>
              <w:rPr>
                <w:rFonts w:ascii="Times New Roman" w:eastAsia="Times New Roman" w:hAnsi="Times New Roman" w:cs="Times New Roman"/>
                <w:b/>
                <w:bCs/>
                <w:sz w:val="24"/>
                <w:szCs w:val="24"/>
                <w:lang w:eastAsia="cs-CZ"/>
              </w:rPr>
            </w:pPr>
          </w:p>
        </w:tc>
      </w:tr>
    </w:tbl>
    <w:p w:rsidR="00A67C10" w:rsidRPr="006407B6" w:rsidRDefault="00A67C10" w:rsidP="0092150B">
      <w:pPr>
        <w:spacing w:after="0" w:line="240" w:lineRule="auto"/>
        <w:rPr>
          <w:rFonts w:ascii="Times New Roman" w:eastAsia="Times New Roman" w:hAnsi="Times New Roman" w:cs="Times New Roman"/>
          <w:b/>
          <w:sz w:val="28"/>
          <w:szCs w:val="28"/>
          <w:lang w:eastAsia="cs-CZ"/>
        </w:rPr>
      </w:pPr>
      <w:r w:rsidRPr="006407B6">
        <w:rPr>
          <w:rFonts w:ascii="Times New Roman" w:eastAsia="Times New Roman" w:hAnsi="Times New Roman" w:cs="Times New Roman"/>
          <w:b/>
          <w:sz w:val="28"/>
          <w:szCs w:val="28"/>
          <w:lang w:eastAsia="cs-CZ"/>
        </w:rPr>
        <w:t>Obchodní akademie, Střední pedagogická škola a Jazyková škola s právem státní jazykové zkoušky Beroun,  U Stadionu 486, Beroun 2</w:t>
      </w:r>
    </w:p>
    <w:p w:rsidR="00A67C10" w:rsidRPr="00A67C10" w:rsidRDefault="00A67C10" w:rsidP="00A67C10">
      <w:pPr>
        <w:spacing w:after="0" w:line="240" w:lineRule="auto"/>
        <w:rPr>
          <w:rFonts w:ascii="Times New Roman" w:eastAsia="Times New Roman" w:hAnsi="Times New Roman" w:cs="Times New Roman"/>
          <w:sz w:val="24"/>
          <w:szCs w:val="24"/>
          <w:lang w:eastAsia="cs-CZ"/>
        </w:rPr>
      </w:pPr>
    </w:p>
    <w:p w:rsidR="00503672" w:rsidRDefault="00503672" w:rsidP="003865B7">
      <w:pPr>
        <w:spacing w:after="120" w:line="240" w:lineRule="auto"/>
        <w:jc w:val="center"/>
        <w:rPr>
          <w:rFonts w:ascii="Times New Roman" w:eastAsia="Times New Roman" w:hAnsi="Times New Roman" w:cs="Times New Roman"/>
          <w:b/>
          <w:sz w:val="24"/>
          <w:szCs w:val="24"/>
          <w:lang w:eastAsia="cs-CZ"/>
        </w:rPr>
      </w:pP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lang w:eastAsia="cs-CZ"/>
        </w:rPr>
      </w:pPr>
      <w:r w:rsidRPr="00A67C10">
        <w:rPr>
          <w:rFonts w:ascii="Times New Roman" w:eastAsia="Times New Roman" w:hAnsi="Times New Roman" w:cs="Times New Roman"/>
          <w:b/>
          <w:bCs/>
          <w:lang w:eastAsia="cs-CZ"/>
        </w:rPr>
        <w:t>Název vyučovacího předmětu:</w:t>
      </w:r>
      <w:r w:rsidRPr="00A67C10">
        <w:rPr>
          <w:rFonts w:ascii="Times New Roman" w:eastAsia="Times New Roman" w:hAnsi="Times New Roman" w:cs="Times New Roman"/>
          <w:b/>
          <w:bCs/>
          <w:sz w:val="21"/>
          <w:szCs w:val="21"/>
          <w:lang w:eastAsia="cs-CZ"/>
        </w:rPr>
        <w:t xml:space="preserve">  Specializace hudební výchova</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A67C10" w:rsidRPr="00A67C10" w:rsidRDefault="00A67C10" w:rsidP="00A67C10">
      <w:pPr>
        <w:rPr>
          <w:rFonts w:ascii="Times New Roman" w:eastAsia="Times New Roman" w:hAnsi="Times New Roman" w:cs="Times New Roman"/>
          <w:b/>
          <w:i/>
          <w:lang w:eastAsia="cs-CZ"/>
        </w:rPr>
      </w:pPr>
      <w:r w:rsidRPr="00A67C10">
        <w:rPr>
          <w:rFonts w:ascii="Times New Roman" w:eastAsia="Times New Roman" w:hAnsi="Times New Roman" w:cs="Times New Roman"/>
          <w:b/>
          <w:bCs/>
          <w:lang w:eastAsia="cs-CZ"/>
        </w:rPr>
        <w:t>Celkový počet vyučovacích hodin za studium</w:t>
      </w:r>
      <w:r w:rsidRPr="00A67C10">
        <w:rPr>
          <w:rFonts w:ascii="Times New Roman" w:eastAsia="Times New Roman" w:hAnsi="Times New Roman" w:cs="Times New Roman"/>
          <w:lang w:eastAsia="cs-CZ"/>
        </w:rPr>
        <w:t>:</w:t>
      </w:r>
      <w:r w:rsidRPr="00A67C10">
        <w:rPr>
          <w:rFonts w:ascii="Times New Roman" w:eastAsia="Times New Roman" w:hAnsi="Times New Roman" w:cs="Times New Roman"/>
          <w:sz w:val="21"/>
          <w:szCs w:val="21"/>
          <w:lang w:eastAsia="cs-CZ"/>
        </w:rPr>
        <w:t xml:space="preserve"> </w:t>
      </w:r>
      <w:r>
        <w:rPr>
          <w:rFonts w:ascii="Times New Roman" w:eastAsia="Times New Roman" w:hAnsi="Times New Roman" w:cs="Times New Roman"/>
          <w:sz w:val="21"/>
          <w:szCs w:val="21"/>
          <w:lang w:eastAsia="cs-CZ"/>
        </w:rPr>
        <w:t xml:space="preserve"> 530</w:t>
      </w:r>
    </w:p>
    <w:p w:rsidR="00A67C10" w:rsidRPr="00A67C10" w:rsidRDefault="00A67C10" w:rsidP="00A67C10">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A67C10">
        <w:rPr>
          <w:rFonts w:ascii="Times New Roman" w:eastAsia="Times New Roman" w:hAnsi="Times New Roman" w:cs="Times New Roman"/>
          <w:b/>
          <w:bCs/>
          <w:lang w:eastAsia="cs-CZ"/>
        </w:rPr>
        <w:t xml:space="preserve">Kód a název oboru vzdělání: </w:t>
      </w:r>
      <w:r w:rsidRPr="00A67C10">
        <w:rPr>
          <w:rFonts w:ascii="Times New Roman" w:eastAsia="Times New Roman" w:hAnsi="Times New Roman" w:cs="Times New Roman"/>
          <w:bCs/>
          <w:lang w:eastAsia="cs-CZ"/>
        </w:rPr>
        <w:t xml:space="preserve">78-42-M/03 </w:t>
      </w:r>
      <w:r w:rsidRPr="00A67C10">
        <w:rPr>
          <w:rFonts w:ascii="Times New Roman" w:eastAsia="Times New Roman" w:hAnsi="Times New Roman" w:cs="Times New Roman"/>
          <w:b/>
          <w:bCs/>
          <w:lang w:eastAsia="cs-CZ"/>
        </w:rPr>
        <w:t xml:space="preserve"> Pedagogické lyceum</w:t>
      </w:r>
    </w:p>
    <w:p w:rsidR="00A67C10" w:rsidRPr="00A67C10" w:rsidRDefault="00A67C10" w:rsidP="00A67C10">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A67C10">
        <w:rPr>
          <w:rFonts w:ascii="Times New Roman" w:eastAsia="Times New Roman" w:hAnsi="Times New Roman" w:cs="Times New Roman"/>
          <w:b/>
          <w:bCs/>
          <w:lang w:eastAsia="cs-CZ"/>
        </w:rPr>
        <w:t xml:space="preserve">Délka a forma vzdělání: </w:t>
      </w:r>
      <w:r w:rsidRPr="00A67C10">
        <w:rPr>
          <w:rFonts w:ascii="Times New Roman" w:eastAsia="Times New Roman" w:hAnsi="Times New Roman" w:cs="Times New Roman"/>
          <w:i/>
          <w:lang w:eastAsia="cs-CZ"/>
        </w:rPr>
        <w:t xml:space="preserve">  </w:t>
      </w:r>
      <w:r w:rsidRPr="00A67C10">
        <w:rPr>
          <w:rFonts w:ascii="Times New Roman" w:eastAsia="Times New Roman" w:hAnsi="Times New Roman" w:cs="Times New Roman"/>
          <w:lang w:eastAsia="cs-CZ"/>
        </w:rPr>
        <w:t xml:space="preserve"> denní            </w:t>
      </w:r>
      <w:r w:rsidRPr="00A67C10">
        <w:rPr>
          <w:rFonts w:ascii="Times New Roman" w:eastAsia="Times New Roman" w:hAnsi="Times New Roman" w:cs="Times New Roman"/>
          <w:b/>
          <w:bCs/>
          <w:sz w:val="21"/>
          <w:szCs w:val="21"/>
          <w:lang w:eastAsia="cs-CZ"/>
        </w:rPr>
        <w:t xml:space="preserve">                                                     </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sz w:val="21"/>
          <w:szCs w:val="21"/>
          <w:lang w:eastAsia="cs-CZ"/>
        </w:rPr>
      </w:pPr>
      <w:r w:rsidRPr="00A67C10">
        <w:rPr>
          <w:rFonts w:ascii="Times New Roman" w:eastAsia="Times New Roman" w:hAnsi="Times New Roman" w:cs="Times New Roman"/>
          <w:b/>
          <w:bCs/>
          <w:sz w:val="21"/>
          <w:szCs w:val="21"/>
          <w:lang w:eastAsia="cs-CZ"/>
        </w:rPr>
        <w:t xml:space="preserve">Platnost: </w:t>
      </w:r>
      <w:r w:rsidRPr="00A67C10">
        <w:rPr>
          <w:rFonts w:ascii="Times New Roman" w:eastAsia="Times New Roman" w:hAnsi="Times New Roman" w:cs="Times New Roman"/>
          <w:sz w:val="21"/>
          <w:szCs w:val="21"/>
          <w:lang w:eastAsia="cs-CZ"/>
        </w:rPr>
        <w:t>od 1. 9. 2012  po</w:t>
      </w:r>
      <w:r w:rsidRPr="00A67C10">
        <w:rPr>
          <w:rFonts w:ascii="TimesNewRoman" w:eastAsia="Times New Roman" w:hAnsi="TimesNewRoman" w:cs="TimesNewRoman"/>
          <w:sz w:val="21"/>
          <w:szCs w:val="21"/>
          <w:lang w:eastAsia="cs-CZ"/>
        </w:rPr>
        <w:t>č</w:t>
      </w:r>
      <w:r w:rsidRPr="00A67C10">
        <w:rPr>
          <w:rFonts w:ascii="Times New Roman" w:eastAsia="Times New Roman" w:hAnsi="Times New Roman" w:cs="Times New Roman"/>
          <w:sz w:val="21"/>
          <w:szCs w:val="21"/>
          <w:lang w:eastAsia="cs-CZ"/>
        </w:rPr>
        <w:t>ínaje 1. ro</w:t>
      </w:r>
      <w:r w:rsidRPr="00A67C10">
        <w:rPr>
          <w:rFonts w:ascii="TimesNewRoman" w:eastAsia="Times New Roman" w:hAnsi="TimesNewRoman" w:cs="TimesNewRoman"/>
          <w:sz w:val="21"/>
          <w:szCs w:val="21"/>
          <w:lang w:eastAsia="cs-CZ"/>
        </w:rPr>
        <w:t>č</w:t>
      </w:r>
      <w:r w:rsidRPr="00A67C10">
        <w:rPr>
          <w:rFonts w:ascii="Times New Roman" w:eastAsia="Times New Roman" w:hAnsi="Times New Roman" w:cs="Times New Roman"/>
          <w:sz w:val="21"/>
          <w:szCs w:val="21"/>
          <w:lang w:eastAsia="cs-CZ"/>
        </w:rPr>
        <w:t>níkem</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sz w:val="21"/>
          <w:szCs w:val="21"/>
          <w:lang w:eastAsia="cs-CZ"/>
        </w:rPr>
      </w:pPr>
    </w:p>
    <w:p w:rsidR="00A67C10" w:rsidRPr="00A67C10" w:rsidRDefault="00A67C10" w:rsidP="00A67C10">
      <w:pPr>
        <w:rPr>
          <w:rFonts w:ascii="Times New Roman" w:eastAsia="Times New Roman" w:hAnsi="Times New Roman" w:cs="Times New Roman"/>
          <w:i/>
          <w:sz w:val="20"/>
          <w:szCs w:val="20"/>
          <w:lang w:eastAsia="cs-CZ"/>
        </w:rPr>
      </w:pP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A67C10">
        <w:rPr>
          <w:rFonts w:ascii="Times New Roman" w:eastAsia="Times New Roman" w:hAnsi="Times New Roman" w:cs="Times New Roman"/>
          <w:b/>
          <w:bCs/>
          <w:sz w:val="28"/>
          <w:szCs w:val="28"/>
          <w:lang w:eastAsia="cs-CZ"/>
        </w:rPr>
        <w:t>Pojetí vyučovacího předmětu</w:t>
      </w: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A67C10" w:rsidRPr="00A67C10" w:rsidRDefault="00A67C10" w:rsidP="00A67C1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A67C10">
        <w:rPr>
          <w:rFonts w:ascii="Times New Roman" w:eastAsia="Times New Roman" w:hAnsi="Times New Roman" w:cs="Times New Roman"/>
          <w:b/>
          <w:bCs/>
          <w:sz w:val="24"/>
          <w:szCs w:val="24"/>
          <w:lang w:eastAsia="cs-CZ"/>
        </w:rPr>
        <w:t xml:space="preserve">Obecné cíle </w:t>
      </w:r>
    </w:p>
    <w:p w:rsidR="00A67C10" w:rsidRPr="00A67C10" w:rsidRDefault="00A67C10" w:rsidP="00A67C10">
      <w:pPr>
        <w:widowControl w:val="0"/>
        <w:suppressAutoHyphens/>
        <w:spacing w:after="0" w:line="240" w:lineRule="auto"/>
        <w:jc w:val="center"/>
        <w:rPr>
          <w:rFonts w:ascii="Times New Roman" w:eastAsia="SimSun" w:hAnsi="Times New Roman" w:cs="Mangal"/>
          <w:b/>
          <w:kern w:val="1"/>
          <w:sz w:val="28"/>
          <w:szCs w:val="28"/>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kern w:val="1"/>
          <w:sz w:val="24"/>
          <w:szCs w:val="24"/>
          <w:u w:val="single"/>
          <w:lang w:eastAsia="hi-IN" w:bidi="hi-IN"/>
        </w:rPr>
      </w:pPr>
      <w:r w:rsidRPr="00A67C10">
        <w:rPr>
          <w:rFonts w:ascii="Times New Roman" w:eastAsia="SimSun" w:hAnsi="Times New Roman" w:cs="Mangal"/>
          <w:b/>
          <w:kern w:val="1"/>
          <w:sz w:val="28"/>
          <w:szCs w:val="28"/>
          <w:u w:val="single"/>
          <w:lang w:eastAsia="hi-IN" w:bidi="hi-IN"/>
        </w:rPr>
        <w:t>Pojetí vyučovacího předmětu</w:t>
      </w:r>
    </w:p>
    <w:p w:rsidR="00A67C10" w:rsidRPr="00A67C10" w:rsidRDefault="00A67C10" w:rsidP="00A67C10">
      <w:pPr>
        <w:widowControl w:val="0"/>
        <w:suppressAutoHyphens/>
        <w:spacing w:after="0" w:line="240" w:lineRule="auto"/>
        <w:jc w:val="center"/>
        <w:rPr>
          <w:rFonts w:ascii="Times New Roman" w:eastAsia="SimSun" w:hAnsi="Times New Roman" w:cs="Mangal"/>
          <w:b/>
          <w:kern w:val="1"/>
          <w:sz w:val="24"/>
          <w:szCs w:val="24"/>
          <w:u w:val="single"/>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kern w:val="1"/>
          <w:sz w:val="24"/>
          <w:szCs w:val="24"/>
          <w:u w:val="single"/>
          <w:lang w:eastAsia="hi-IN" w:bidi="hi-IN"/>
        </w:rPr>
      </w:pPr>
      <w:r w:rsidRPr="00A67C10">
        <w:rPr>
          <w:rFonts w:ascii="Times New Roman" w:eastAsia="SimSun" w:hAnsi="Times New Roman" w:cs="Mangal"/>
          <w:b/>
          <w:kern w:val="1"/>
          <w:sz w:val="24"/>
          <w:szCs w:val="24"/>
          <w:u w:val="single"/>
          <w:lang w:eastAsia="hi-IN" w:bidi="hi-IN"/>
        </w:rPr>
        <w:t>Obecný cíl</w:t>
      </w:r>
    </w:p>
    <w:p w:rsidR="00A67C10" w:rsidRPr="00A67C10" w:rsidRDefault="00A67C10" w:rsidP="00A67C10">
      <w:pPr>
        <w:widowControl w:val="0"/>
        <w:suppressAutoHyphens/>
        <w:spacing w:after="0" w:line="240" w:lineRule="auto"/>
        <w:rPr>
          <w:rFonts w:ascii="Times New Roman" w:eastAsia="SimSun" w:hAnsi="Times New Roman" w:cs="Mangal"/>
          <w:b/>
          <w:kern w:val="1"/>
          <w:sz w:val="24"/>
          <w:szCs w:val="24"/>
          <w:u w:val="single"/>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ab/>
        <w:t>Specializace hudební výchova je předmět, jehož základními složkami jsou pěvecké a</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instrumentální činnosti, při nichž žáci rozvíjejí své hudebně estetické schopnosti, osvojují si hudební dovednosti a připravují se na další studium hudebních oborů na VŠ. Žáci se seznamují se základními pojmy z oblasti hudební teorie a načerpané poznatky uplatňují při praktických hudebních činnostech. </w:t>
      </w:r>
    </w:p>
    <w:p w:rsidR="00A67C10" w:rsidRPr="00A67C10" w:rsidRDefault="00A67C10" w:rsidP="00A67C10">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r w:rsidRPr="00A67C10">
        <w:rPr>
          <w:rFonts w:ascii="Times New Roman" w:eastAsia="SimSun" w:hAnsi="Times New Roman" w:cs="Mangal"/>
          <w:kern w:val="1"/>
          <w:sz w:val="24"/>
          <w:szCs w:val="24"/>
          <w:lang w:eastAsia="hi-IN" w:bidi="hi-IN"/>
        </w:rPr>
        <w:tab/>
        <w:t>Specializace hudební výchova vede k poznání současné hudební kultury v kontextu historického vývoje společnosti a vede k hlubšímu porozumění hudebnímu sdělení na základě schopnosti analyticko syntetických přístupů k hudebnímu dílu. Přispívá ke kultivaci historického a kulturního povědomí žáků v integraci poznatků ze všeobecné historie lidstva i z kulturního odkazu různých uměleckých oblastí rozvoje společenského života.</w:t>
      </w:r>
    </w:p>
    <w:p w:rsidR="00A67C10" w:rsidRPr="00A67C10" w:rsidRDefault="00A67C10" w:rsidP="00A67C10">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18"/>
          <w:szCs w:val="18"/>
          <w:u w:val="single"/>
          <w:lang w:eastAsia="hi-IN" w:bidi="hi-IN"/>
        </w:rPr>
      </w:pPr>
      <w:r w:rsidRPr="00A67C10">
        <w:rPr>
          <w:rFonts w:ascii="Times New Roman" w:eastAsia="SimSun" w:hAnsi="Times New Roman" w:cs="Mangal"/>
          <w:b/>
          <w:kern w:val="1"/>
          <w:sz w:val="24"/>
          <w:szCs w:val="24"/>
          <w:u w:val="single"/>
          <w:lang w:eastAsia="hi-IN" w:bidi="hi-IN"/>
        </w:rPr>
        <w:t>Charakteristika učiva</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18"/>
          <w:szCs w:val="18"/>
          <w:u w:val="single"/>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          Výuka směřuje k tomu, aby žák:</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prohluboval svůj aktivní vztah k hudbě na základě svého estetického prožívání a na</w:t>
      </w:r>
    </w:p>
    <w:p w:rsidR="00A67C10" w:rsidRPr="00A67C10" w:rsidRDefault="00A67C10" w:rsidP="00A67C10">
      <w:pPr>
        <w:widowControl w:val="0"/>
        <w:suppressAutoHyphens/>
        <w:autoSpaceDE w:val="0"/>
        <w:spacing w:after="0" w:line="240" w:lineRule="auto"/>
        <w:rPr>
          <w:rFonts w:ascii="TimesNewRoman" w:eastAsia="SimSun" w:hAnsi="TimesNewRoman" w:cs="TimesNewRoman"/>
          <w:kern w:val="1"/>
          <w:sz w:val="24"/>
          <w:szCs w:val="24"/>
          <w:lang w:eastAsia="hi-IN" w:bidi="hi-IN"/>
        </w:rPr>
      </w:pPr>
      <w:r w:rsidRPr="00A67C10">
        <w:rPr>
          <w:rFonts w:ascii="Times New Roman" w:eastAsia="SimSun" w:hAnsi="Times New Roman" w:cs="Mangal"/>
          <w:kern w:val="1"/>
          <w:sz w:val="24"/>
          <w:szCs w:val="24"/>
          <w:lang w:eastAsia="hi-IN" w:bidi="hi-IN"/>
        </w:rPr>
        <w:t>základě pronikání do podstaty hudebního sdělení a struktury hudebního díla;</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NewRoman" w:eastAsia="SimSun" w:hAnsi="TimesNewRoman" w:cs="TimesNewRoman"/>
          <w:kern w:val="1"/>
          <w:sz w:val="24"/>
          <w:szCs w:val="24"/>
          <w:lang w:eastAsia="hi-IN" w:bidi="hi-IN"/>
        </w:rPr>
        <w:t>- analyzoval hudební díla z hlediska jejich historického zařazení, žánru a formy a z hlediska osobnosti dítěte;</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chápal umění jako specifickou výpověď o skutečnosti v různorodosti stylů a estetických kritérií a tříbil dovednost správně formulovat a vyjadřovat své názory i toleranci k estetickému cítění, vkusu, zájmu a názoru druhých lidí;</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byl vybaven souborem adekvátních hudebních dovedností uplatňovaných ve vokálních,</w:t>
      </w:r>
    </w:p>
    <w:p w:rsidR="00A67C10" w:rsidRPr="00A67C10" w:rsidRDefault="00A67C10" w:rsidP="00A67C10">
      <w:pPr>
        <w:widowControl w:val="0"/>
        <w:suppressAutoHyphens/>
        <w:autoSpaceDE w:val="0"/>
        <w:spacing w:after="0" w:line="240" w:lineRule="auto"/>
        <w:rPr>
          <w:rFonts w:ascii="TimesNewRoman" w:eastAsia="SimSun" w:hAnsi="TimesNewRoman" w:cs="TimesNewRoman"/>
          <w:kern w:val="1"/>
          <w:sz w:val="24"/>
          <w:szCs w:val="24"/>
          <w:lang w:eastAsia="hi-IN" w:bidi="hi-IN"/>
        </w:rPr>
      </w:pPr>
      <w:r w:rsidRPr="00A67C10">
        <w:rPr>
          <w:rFonts w:ascii="Times New Roman" w:eastAsia="SimSun" w:hAnsi="Times New Roman" w:cs="Mangal"/>
          <w:kern w:val="1"/>
          <w:sz w:val="24"/>
          <w:szCs w:val="24"/>
          <w:lang w:eastAsia="hi-IN" w:bidi="hi-IN"/>
        </w:rPr>
        <w:t>instrumentálních a poslechových činnostech;</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NewRoman" w:eastAsia="SimSun" w:hAnsi="TimesNewRoman" w:cs="TimesNewRoman"/>
          <w:kern w:val="1"/>
          <w:sz w:val="24"/>
          <w:szCs w:val="24"/>
          <w:lang w:eastAsia="hi-IN" w:bidi="hi-IN"/>
        </w:rPr>
        <w:t>- ovládal hru na nejméně jeden hudební nástroj ( klavír), a byl schopen interpretovat hudební skladby různých stylů a žánrů na úrovni přiměřené svým schopnostem a stupni hudební přípravy, transponovat písně, doprovázet zpěv a spolupracovat s ostatními v rámci hudebního vystoupení;</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byl schopen hudebně tvořivých aktivit;v souladu s ostatními úkoly získal soubor nezbytných hudebně teoretických poznatků potřebných pro další studium hudebních oborů na VŠ;</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kern w:val="1"/>
          <w:sz w:val="24"/>
          <w:szCs w:val="24"/>
          <w:lang w:eastAsia="hi-IN" w:bidi="hi-IN"/>
        </w:rPr>
      </w:pPr>
      <w:r w:rsidRPr="00A67C10">
        <w:rPr>
          <w:rFonts w:ascii="Times New Roman" w:eastAsia="SimSun" w:hAnsi="Times New Roman" w:cs="Mangal"/>
          <w:b/>
          <w:kern w:val="1"/>
          <w:sz w:val="24"/>
          <w:szCs w:val="24"/>
          <w:lang w:eastAsia="hi-IN" w:bidi="hi-IN"/>
        </w:rPr>
        <w:t>Naplňování afektivních cílů vzdělávání:</w:t>
      </w:r>
    </w:p>
    <w:p w:rsidR="00A67C10" w:rsidRPr="00A67C10" w:rsidRDefault="00A67C10" w:rsidP="00A67C10">
      <w:pPr>
        <w:widowControl w:val="0"/>
        <w:suppressAutoHyphens/>
        <w:spacing w:after="0" w:line="240" w:lineRule="auto"/>
        <w:rPr>
          <w:rFonts w:ascii="Times New Roman" w:eastAsia="SimSun" w:hAnsi="Times New Roman" w:cs="Mangal"/>
          <w:b/>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Výuka specializace hudební výchova směřuje k tomu, aby žáci:</w:t>
      </w:r>
    </w:p>
    <w:p w:rsidR="00A67C10" w:rsidRPr="00A67C10" w:rsidRDefault="00A67C10" w:rsidP="00FA750B">
      <w:pPr>
        <w:widowControl w:val="0"/>
        <w:numPr>
          <w:ilvl w:val="0"/>
          <w:numId w:val="185"/>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získali vhodnou míru sebevědomí</w:t>
      </w:r>
    </w:p>
    <w:p w:rsidR="00A67C10" w:rsidRPr="00A67C10" w:rsidRDefault="00A67C10" w:rsidP="00FA750B">
      <w:pPr>
        <w:widowControl w:val="0"/>
        <w:numPr>
          <w:ilvl w:val="0"/>
          <w:numId w:val="185"/>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tvořili si vlastní úsudek </w:t>
      </w:r>
    </w:p>
    <w:p w:rsidR="00A67C10" w:rsidRPr="00A67C10" w:rsidRDefault="00A67C10" w:rsidP="00FA750B">
      <w:pPr>
        <w:widowControl w:val="0"/>
        <w:numPr>
          <w:ilvl w:val="0"/>
          <w:numId w:val="185"/>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utvářeli si žádoucí hodnotový žebříček</w:t>
      </w:r>
    </w:p>
    <w:p w:rsidR="00A67C10" w:rsidRPr="00A67C10" w:rsidRDefault="00A67C10" w:rsidP="00FA750B">
      <w:pPr>
        <w:widowControl w:val="0"/>
        <w:numPr>
          <w:ilvl w:val="0"/>
          <w:numId w:val="185"/>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vážili si duchovních a materiálních hodnot</w:t>
      </w: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b/>
          <w:bCs/>
          <w:kern w:val="1"/>
          <w:sz w:val="24"/>
          <w:szCs w:val="24"/>
          <w:lang w:eastAsia="hi-IN" w:bidi="hi-IN"/>
        </w:rPr>
        <w:t>Pojetí výuky</w:t>
      </w:r>
    </w:p>
    <w:p w:rsidR="00A67C10" w:rsidRPr="00A67C10" w:rsidRDefault="00A67C10" w:rsidP="00A67C10">
      <w:pPr>
        <w:widowControl w:val="0"/>
        <w:suppressAutoHyphens/>
        <w:autoSpaceDE w:val="0"/>
        <w:spacing w:after="0" w:line="240" w:lineRule="auto"/>
        <w:rPr>
          <w:rFonts w:ascii="Times New Roman" w:eastAsia="SimSun" w:hAnsi="Times New Roman" w:cs="Mangal"/>
          <w:b/>
          <w:bCs/>
          <w:kern w:val="1"/>
          <w:sz w:val="24"/>
          <w:szCs w:val="24"/>
          <w:u w:val="single"/>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kern w:val="1"/>
          <w:sz w:val="24"/>
          <w:szCs w:val="24"/>
          <w:lang w:eastAsia="hi-IN" w:bidi="hi-IN"/>
        </w:rPr>
        <w:t>Učivo je tvořeno těmito základními okruhy:</w:t>
      </w:r>
    </w:p>
    <w:p w:rsidR="00A67C10" w:rsidRPr="00A67C10" w:rsidRDefault="00A67C10" w:rsidP="00A67C10">
      <w:pPr>
        <w:widowControl w:val="0"/>
        <w:suppressAutoHyphens/>
        <w:autoSpaceDE w:val="0"/>
        <w:spacing w:after="0" w:line="240" w:lineRule="auto"/>
        <w:rPr>
          <w:rFonts w:ascii="Times New Roman" w:eastAsia="SimSun" w:hAnsi="Times New Roman" w:cs="Mangal"/>
          <w:b/>
          <w:bCs/>
          <w:kern w:val="1"/>
          <w:sz w:val="24"/>
          <w:szCs w:val="24"/>
          <w:lang w:eastAsia="hi-IN" w:bidi="hi-IN"/>
        </w:rPr>
      </w:pPr>
    </w:p>
    <w:p w:rsidR="00A67C10" w:rsidRPr="00A67C10" w:rsidRDefault="00A67C10" w:rsidP="00FA750B">
      <w:pPr>
        <w:widowControl w:val="0"/>
        <w:numPr>
          <w:ilvl w:val="0"/>
          <w:numId w:val="179"/>
        </w:numPr>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Dějiny hudby a poslechová činnost</w:t>
      </w:r>
    </w:p>
    <w:p w:rsidR="00A67C10" w:rsidRPr="00A67C10" w:rsidRDefault="00A67C10" w:rsidP="0092150B">
      <w:pPr>
        <w:widowControl w:val="0"/>
        <w:suppressAutoHyphens/>
        <w:autoSpaceDE w:val="0"/>
        <w:spacing w:after="0" w:line="240" w:lineRule="auto"/>
        <w:ind w:left="71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Intonace a zpěv</w:t>
      </w:r>
    </w:p>
    <w:p w:rsidR="0092150B" w:rsidRDefault="0092150B" w:rsidP="0092150B">
      <w:pPr>
        <w:widowControl w:val="0"/>
        <w:suppressAutoHyphens/>
        <w:autoSpaceDE w:val="0"/>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            </w:t>
      </w:r>
      <w:r w:rsidR="00A67C10" w:rsidRPr="00A67C10">
        <w:rPr>
          <w:rFonts w:ascii="Times New Roman" w:eastAsia="SimSun" w:hAnsi="Times New Roman" w:cs="Mangal"/>
          <w:kern w:val="1"/>
          <w:sz w:val="24"/>
          <w:szCs w:val="24"/>
          <w:lang w:eastAsia="hi-IN" w:bidi="hi-IN"/>
        </w:rPr>
        <w:t xml:space="preserve">Hudební teorie </w:t>
      </w:r>
    </w:p>
    <w:p w:rsidR="00A67C10" w:rsidRPr="00A67C10" w:rsidRDefault="0092150B" w:rsidP="0092150B">
      <w:pPr>
        <w:widowControl w:val="0"/>
        <w:suppressAutoHyphens/>
        <w:autoSpaceDE w:val="0"/>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            </w:t>
      </w:r>
      <w:r w:rsidR="00A67C10" w:rsidRPr="00A67C10">
        <w:rPr>
          <w:rFonts w:ascii="Times New Roman" w:eastAsia="SimSun" w:hAnsi="Times New Roman" w:cs="Mangal"/>
          <w:kern w:val="1"/>
          <w:sz w:val="24"/>
          <w:szCs w:val="24"/>
          <w:lang w:eastAsia="hi-IN" w:bidi="hi-IN"/>
        </w:rPr>
        <w:t>Hra na hudební nástroj (klavír)</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ab/>
        <w:t>Rozdělení učiva do jednotlivých ročníků je koncipováno tak, aby se uvedené</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okruhy prolínaly ve všech hudebně výchovných složkách.</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23"/>
        <w:gridCol w:w="3023"/>
        <w:gridCol w:w="3029"/>
      </w:tblGrid>
      <w:tr w:rsidR="00A67C10" w:rsidRPr="00A67C10" w:rsidTr="0092150B">
        <w:tc>
          <w:tcPr>
            <w:tcW w:w="3023"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Ročník</w:t>
            </w:r>
          </w:p>
        </w:tc>
        <w:tc>
          <w:tcPr>
            <w:tcW w:w="3023"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Specializace hudební výchova  (Dějiny hudby, hudební teorie, intonace a zpěv) </w:t>
            </w:r>
          </w:p>
        </w:tc>
        <w:tc>
          <w:tcPr>
            <w:tcW w:w="3029" w:type="dxa"/>
            <w:tcBorders>
              <w:top w:val="single" w:sz="1" w:space="0" w:color="000000"/>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Specializace hudební výchova (Hra na hudební nástroj - klavír)</w:t>
            </w:r>
          </w:p>
        </w:tc>
      </w:tr>
      <w:tr w:rsidR="00A67C10" w:rsidRPr="00A67C10" w:rsidTr="0092150B">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1. ročník</w:t>
            </w:r>
          </w:p>
        </w:tc>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w:t>
            </w:r>
          </w:p>
        </w:tc>
        <w:tc>
          <w:tcPr>
            <w:tcW w:w="3029" w:type="dxa"/>
            <w:tcBorders>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w:t>
            </w:r>
          </w:p>
        </w:tc>
      </w:tr>
      <w:tr w:rsidR="00A67C10" w:rsidRPr="00A67C10" w:rsidTr="0092150B">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2. ročník</w:t>
            </w:r>
          </w:p>
        </w:tc>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3</w:t>
            </w:r>
          </w:p>
        </w:tc>
        <w:tc>
          <w:tcPr>
            <w:tcW w:w="3029" w:type="dxa"/>
            <w:tcBorders>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2</w:t>
            </w:r>
          </w:p>
        </w:tc>
      </w:tr>
      <w:tr w:rsidR="00A67C10" w:rsidRPr="00A67C10" w:rsidTr="0092150B">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3. ročník</w:t>
            </w:r>
          </w:p>
        </w:tc>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3</w:t>
            </w:r>
          </w:p>
        </w:tc>
        <w:tc>
          <w:tcPr>
            <w:tcW w:w="3029" w:type="dxa"/>
            <w:tcBorders>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1</w:t>
            </w:r>
          </w:p>
        </w:tc>
      </w:tr>
      <w:tr w:rsidR="00A67C10" w:rsidRPr="00A67C10" w:rsidTr="0092150B">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4. ročník</w:t>
            </w:r>
          </w:p>
        </w:tc>
        <w:tc>
          <w:tcPr>
            <w:tcW w:w="3023"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3</w:t>
            </w:r>
          </w:p>
        </w:tc>
        <w:tc>
          <w:tcPr>
            <w:tcW w:w="3029" w:type="dxa"/>
            <w:tcBorders>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1</w:t>
            </w:r>
          </w:p>
        </w:tc>
      </w:tr>
    </w:tbl>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b/>
          <w:bCs/>
          <w:kern w:val="1"/>
          <w:sz w:val="24"/>
          <w:szCs w:val="24"/>
          <w:u w:val="single"/>
          <w:lang w:eastAsia="hi-IN" w:bidi="hi-IN"/>
        </w:rPr>
      </w:pPr>
      <w:r w:rsidRPr="00A67C10">
        <w:rPr>
          <w:rFonts w:ascii="Times New Roman" w:eastAsia="SimSun" w:hAnsi="Times New Roman" w:cs="Mangal"/>
          <w:b/>
          <w:bCs/>
          <w:kern w:val="1"/>
          <w:sz w:val="24"/>
          <w:szCs w:val="24"/>
          <w:u w:val="single"/>
          <w:lang w:eastAsia="hi-IN" w:bidi="hi-IN"/>
        </w:rPr>
        <w:t>Mezipředmětové vztahy</w:t>
      </w:r>
    </w:p>
    <w:p w:rsidR="00A67C10" w:rsidRPr="00A67C10" w:rsidRDefault="00A67C10" w:rsidP="00A67C10">
      <w:pPr>
        <w:widowControl w:val="0"/>
        <w:suppressAutoHyphens/>
        <w:autoSpaceDE w:val="0"/>
        <w:spacing w:after="0" w:line="240" w:lineRule="auto"/>
        <w:rPr>
          <w:rFonts w:ascii="Times New Roman" w:eastAsia="SimSun" w:hAnsi="Times New Roman" w:cs="Mangal"/>
          <w:b/>
          <w:bCs/>
          <w:kern w:val="1"/>
          <w:sz w:val="24"/>
          <w:szCs w:val="24"/>
          <w:u w:val="single"/>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Český jazyk a literatura</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Dějepis</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Anglický jazyk</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IKT</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Dramatická výchova</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Biologie</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kern w:val="1"/>
          <w:sz w:val="24"/>
          <w:szCs w:val="24"/>
          <w:lang w:eastAsia="hi-IN" w:bidi="hi-IN"/>
        </w:rPr>
        <w:t xml:space="preserve">Metody a formy práce: </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výklad učitele s ukázkami, řízený dialog</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individuální samostatná práce</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skupinová práce</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samostatná domácí práce (příprava referátů, nácvik skladeb a písní)</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analýza hudebních děl či jejich částí</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návštěva vybraných koncertů a hudebních vystoupení</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rytmická a intonační cvičení</w:t>
      </w:r>
    </w:p>
    <w:p w:rsidR="00A67C10" w:rsidRPr="00A67C10" w:rsidRDefault="00A67C10" w:rsidP="0092150B">
      <w:pPr>
        <w:widowControl w:val="0"/>
        <w:suppressAutoHyphens/>
        <w:spacing w:after="0" w:line="240" w:lineRule="auto"/>
        <w:ind w:left="72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sborový zpěv a pěvecká cvičení</w:t>
      </w:r>
    </w:p>
    <w:p w:rsidR="00A67C10" w:rsidRPr="00A67C10" w:rsidRDefault="00A67C10" w:rsidP="0092150B">
      <w:pPr>
        <w:widowControl w:val="0"/>
        <w:suppressAutoHyphens/>
        <w:spacing w:after="0" w:line="240" w:lineRule="auto"/>
        <w:ind w:left="720"/>
        <w:rPr>
          <w:rFonts w:ascii="Times New Roman" w:eastAsia="SimSun" w:hAnsi="Times New Roman" w:cs="Mangal"/>
          <w:b/>
          <w:kern w:val="1"/>
          <w:sz w:val="24"/>
          <w:szCs w:val="24"/>
          <w:u w:val="single"/>
          <w:lang w:eastAsia="hi-IN" w:bidi="hi-IN"/>
        </w:rPr>
      </w:pPr>
      <w:r w:rsidRPr="00A67C10">
        <w:rPr>
          <w:rFonts w:ascii="Times New Roman" w:eastAsia="SimSun" w:hAnsi="Times New Roman" w:cs="Mangal"/>
          <w:kern w:val="1"/>
          <w:sz w:val="24"/>
          <w:szCs w:val="24"/>
          <w:lang w:eastAsia="hi-IN" w:bidi="hi-IN"/>
        </w:rPr>
        <w:t>poslech hudebních děl českých i světových autorů</w:t>
      </w:r>
    </w:p>
    <w:p w:rsidR="00A67C10" w:rsidRPr="00A67C10" w:rsidRDefault="00A67C10" w:rsidP="00A67C10">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r w:rsidRPr="00A67C10">
        <w:rPr>
          <w:rFonts w:ascii="Times New Roman" w:eastAsia="SimSun" w:hAnsi="Times New Roman" w:cs="Mangal"/>
          <w:b/>
          <w:kern w:val="1"/>
          <w:sz w:val="24"/>
          <w:szCs w:val="24"/>
          <w:u w:val="single"/>
          <w:lang w:eastAsia="hi-IN" w:bidi="hi-IN"/>
        </w:rPr>
        <w:t>Přínos k rozvoji klíčových kompetencí</w:t>
      </w:r>
    </w:p>
    <w:p w:rsidR="00A67C10" w:rsidRPr="00A67C10" w:rsidRDefault="00A67C10" w:rsidP="00A67C10">
      <w:pPr>
        <w:widowControl w:val="0"/>
        <w:suppressAutoHyphens/>
        <w:autoSpaceDE w:val="0"/>
        <w:spacing w:after="0" w:line="240" w:lineRule="auto"/>
        <w:rPr>
          <w:rFonts w:ascii="Times New Roman" w:eastAsia="SimSun" w:hAnsi="Times New Roman" w:cs="Mangal"/>
          <w:b/>
          <w:kern w:val="1"/>
          <w:sz w:val="24"/>
          <w:szCs w:val="24"/>
          <w:u w:val="single"/>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kern w:val="1"/>
          <w:sz w:val="24"/>
          <w:szCs w:val="24"/>
          <w:lang w:eastAsia="hi-IN" w:bidi="hi-IN"/>
        </w:rPr>
        <w:t xml:space="preserve">Kompetence k učení: </w:t>
      </w:r>
      <w:r w:rsidRPr="00A67C10">
        <w:rPr>
          <w:rFonts w:ascii="Times New Roman" w:eastAsia="SimSun" w:hAnsi="Times New Roman" w:cs="Mangal"/>
          <w:kern w:val="1"/>
          <w:sz w:val="24"/>
          <w:szCs w:val="24"/>
          <w:lang w:eastAsia="hi-IN" w:bidi="hi-IN"/>
        </w:rPr>
        <w:t>rozvíjení sluchové i mechanické paměti, propojování vizuálních sluchových a hmatových vjemů, rozvoj abstraktního a logického myšlení</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Kompetence k řešení problémů: </w:t>
      </w:r>
      <w:r w:rsidRPr="00A67C10">
        <w:rPr>
          <w:rFonts w:ascii="Times New Roman" w:eastAsia="SimSun" w:hAnsi="Times New Roman" w:cs="Mangal"/>
          <w:kern w:val="1"/>
          <w:sz w:val="24"/>
          <w:szCs w:val="24"/>
          <w:lang w:eastAsia="hi-IN" w:bidi="hi-IN"/>
        </w:rPr>
        <w:t>volba vhodného způsobu nácviku skladeb a písní, časové rozvržení samostatného cvičení, zaměření se na výsledek, pořizování notových záznamů a nahrávek</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Komunikativní kompetence: </w:t>
      </w:r>
      <w:r w:rsidRPr="00A67C10">
        <w:rPr>
          <w:rFonts w:ascii="Times New Roman" w:eastAsia="SimSun" w:hAnsi="Times New Roman" w:cs="Mangal"/>
          <w:kern w:val="1"/>
          <w:sz w:val="24"/>
          <w:szCs w:val="24"/>
          <w:lang w:eastAsia="hi-IN" w:bidi="hi-IN"/>
        </w:rPr>
        <w:t>užívání hudby jako prostředku komunikace, schopnost hudbě porozumět a hudbou komunikovat</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Personální a sociální komunikace: </w:t>
      </w:r>
      <w:r w:rsidRPr="00A67C10">
        <w:rPr>
          <w:rFonts w:ascii="Times New Roman" w:eastAsia="SimSun" w:hAnsi="Times New Roman" w:cs="Mangal"/>
          <w:kern w:val="1"/>
          <w:sz w:val="24"/>
          <w:szCs w:val="24"/>
          <w:lang w:eastAsia="hi-IN" w:bidi="hi-IN"/>
        </w:rPr>
        <w:t>spolupráce ve skupině, schopnost reagovat na hodnocení a kritiku</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Občanské kompetence a kulturní povědomí: </w:t>
      </w:r>
      <w:r w:rsidRPr="00A67C10">
        <w:rPr>
          <w:rFonts w:ascii="Times New Roman" w:eastAsia="SimSun" w:hAnsi="Times New Roman" w:cs="Mangal"/>
          <w:kern w:val="1"/>
          <w:sz w:val="24"/>
          <w:szCs w:val="24"/>
          <w:lang w:eastAsia="hi-IN" w:bidi="hi-IN"/>
        </w:rPr>
        <w:t>vztah k lidovým písním a kultuře různých národů, posílení národní identity, seznámení se s díly světové hudby</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Kompetence k pracovnímu uplatnění a podnikatelským aktivitám: </w:t>
      </w:r>
      <w:r w:rsidRPr="00A67C10">
        <w:rPr>
          <w:rFonts w:ascii="Times New Roman" w:eastAsia="SimSun" w:hAnsi="Times New Roman" w:cs="Mangal"/>
          <w:kern w:val="1"/>
          <w:sz w:val="24"/>
          <w:szCs w:val="24"/>
          <w:lang w:eastAsia="hi-IN" w:bidi="hi-IN"/>
        </w:rPr>
        <w:t>zdokonalování hudebních znalostí a dovedností jako prostředek osobního rozvoje a dalšího profesního uplatnění (hudebník v orchestru, korepetitor, hudební kritik a publicista, tvůrčí hudební činnost)</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Kompetence využívat prostředky IKT a pracovat s informacemi: </w:t>
      </w:r>
      <w:r w:rsidRPr="00A67C10">
        <w:rPr>
          <w:rFonts w:ascii="Times New Roman" w:eastAsia="SimSun" w:hAnsi="Times New Roman" w:cs="Mangal"/>
          <w:kern w:val="1"/>
          <w:sz w:val="24"/>
          <w:szCs w:val="24"/>
          <w:lang w:eastAsia="hi-IN" w:bidi="hi-IN"/>
        </w:rPr>
        <w:t>vyhledávání hudebních ukázek a notových zápisů na internetu, práce s hudebním softwarem při nácviku a úpravě písní</w:t>
      </w:r>
    </w:p>
    <w:p w:rsidR="00A67C10" w:rsidRPr="00A67C10" w:rsidRDefault="00A67C10" w:rsidP="00A67C10">
      <w:pPr>
        <w:widowControl w:val="0"/>
        <w:suppressAutoHyphens/>
        <w:autoSpaceDE w:val="0"/>
        <w:spacing w:after="0" w:line="240" w:lineRule="auto"/>
        <w:rPr>
          <w:rFonts w:ascii="Times New Roman" w:eastAsia="SimSun" w:hAnsi="Times New Roman" w:cs="Mangal"/>
          <w:kern w:val="1"/>
          <w:sz w:val="24"/>
          <w:szCs w:val="24"/>
          <w:lang w:eastAsia="hi-IN" w:bidi="hi-IN"/>
        </w:rPr>
      </w:pPr>
    </w:p>
    <w:p w:rsid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63584C" w:rsidRPr="00A67C10" w:rsidRDefault="0063584C"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92150B">
      <w:pPr>
        <w:widowControl w:val="0"/>
        <w:suppressAutoHyphens/>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b/>
          <w:bCs/>
          <w:kern w:val="1"/>
          <w:sz w:val="24"/>
          <w:szCs w:val="24"/>
          <w:lang w:eastAsia="hi-IN" w:bidi="hi-IN"/>
        </w:rPr>
        <w:t>Rozpis učiva</w:t>
      </w:r>
      <w:r w:rsidR="0092150B">
        <w:rPr>
          <w:rFonts w:ascii="Times New Roman" w:eastAsia="SimSun" w:hAnsi="Times New Roman" w:cs="Mangal"/>
          <w:b/>
          <w:bCs/>
          <w:kern w:val="1"/>
          <w:sz w:val="24"/>
          <w:szCs w:val="24"/>
          <w:lang w:eastAsia="hi-IN" w:bidi="hi-IN"/>
        </w:rPr>
        <w:t xml:space="preserve">  </w:t>
      </w:r>
      <w:r w:rsidRPr="00A67C10">
        <w:rPr>
          <w:rFonts w:ascii="Times New Roman" w:eastAsia="SimSun" w:hAnsi="Times New Roman" w:cs="Mangal"/>
          <w:b/>
          <w:bCs/>
          <w:kern w:val="1"/>
          <w:sz w:val="24"/>
          <w:szCs w:val="24"/>
          <w:lang w:eastAsia="hi-IN" w:bidi="hi-IN"/>
        </w:rPr>
        <w:t>2. ročník</w:t>
      </w: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71"/>
        <w:gridCol w:w="4224"/>
        <w:gridCol w:w="1148"/>
      </w:tblGrid>
      <w:tr w:rsidR="00A67C10" w:rsidRPr="00A67C10" w:rsidTr="0092150B">
        <w:tc>
          <w:tcPr>
            <w:tcW w:w="4271"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Výsledky vzdělávání</w:t>
            </w:r>
          </w:p>
        </w:tc>
        <w:tc>
          <w:tcPr>
            <w:tcW w:w="4224"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16"/>
                <w:szCs w:val="16"/>
                <w:lang w:eastAsia="hi-IN" w:bidi="hi-IN"/>
              </w:rPr>
            </w:pPr>
            <w:r w:rsidRPr="00A67C10">
              <w:rPr>
                <w:rFonts w:ascii="Times New Roman" w:eastAsia="SimSun" w:hAnsi="Times New Roman" w:cs="Mangal"/>
                <w:kern w:val="1"/>
                <w:sz w:val="24"/>
                <w:szCs w:val="24"/>
                <w:lang w:eastAsia="hi-IN" w:bidi="hi-IN"/>
              </w:rPr>
              <w:t>Tematické celky</w:t>
            </w:r>
          </w:p>
        </w:tc>
        <w:tc>
          <w:tcPr>
            <w:tcW w:w="1148" w:type="dxa"/>
            <w:tcBorders>
              <w:top w:val="single" w:sz="1" w:space="0" w:color="000000"/>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16"/>
                <w:szCs w:val="16"/>
                <w:lang w:eastAsia="hi-IN" w:bidi="hi-IN"/>
              </w:rPr>
              <w:t>Hodinová dotace</w:t>
            </w:r>
          </w:p>
        </w:tc>
      </w:tr>
      <w:tr w:rsidR="00A67C10" w:rsidRPr="00A67C10" w:rsidTr="0092150B">
        <w:tc>
          <w:tcPr>
            <w:tcW w:w="4271"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Žák</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ovládá pěvecké dovednosti a svůj hlas chápe jako hudební nástroj, jehož zvládání je možné zdokonalovat</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orientuje se v notovém zápisu a je schopen podle něj zpívat</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jednoduché melodie zaznamenává do notového zápisu bez pomoci hudebního nástroje</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rozezná svým sluchem základní harmonické funkce a je schopen je zapsat do not</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rozlišuje durové a mollové tóniny</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ovládá durové i mollové stupnice s křížky i béčky, základní intervaly a kvintakordy</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orientuje se v houslovém i basovém klíči</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zvládá nácvik jednoduchých písní</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rozezná umělé a lidové písně</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orientuje se ve zpěvnících a sbírkách lidových písní</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chápe lidovou píseň jako součást národní kultury a historie</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uvědomuje si propojení hudby s pohybem v historickém vývoji společnosti</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rozeznává tradiční společenské tance a dokáže rozpoznat jejich charakteristické hudební znaky</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chápe balet jako specifickou hudebně dramatickou formu 19. a 20. století</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rozeznává vizuálně i podle zvuku běžné hudební nástroje, dokáže je popsat a zařadit do skupin podle způsobu tvorby tónu, podle výšky tónu a podle možností uplatnění v orchestru</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vnímá komorní hudbu jako alternativu k hudbě orchestrální, rozpozná různá komorní seskupení</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chápe způsoby, jimiž hudba může zobrazit mimohudební realitu</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orientuje se na klávesnici, ovládá hru z not v houslovém i basovém klíči</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uplatňuje způsob hry legato, staccato i portamento</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vytvoří si repertoár  písní v C-dur a D-dur </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ovládá hudební doprovod písní s využitím základních harmonických funkcí tóniky, dominanty nebo dudácké kvinty</w:t>
            </w:r>
          </w:p>
          <w:p w:rsidR="00A67C10" w:rsidRPr="00A67C10" w:rsidRDefault="00A67C10" w:rsidP="00FA750B">
            <w:pPr>
              <w:widowControl w:val="0"/>
              <w:numPr>
                <w:ilvl w:val="0"/>
                <w:numId w:val="178"/>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zvládá jednoduché přednesové skladbičky a etudy v rozsaho 1. dílu Školy hry na klavír pro SPgŠ</w:t>
            </w:r>
          </w:p>
        </w:tc>
        <w:tc>
          <w:tcPr>
            <w:tcW w:w="4224" w:type="dxa"/>
            <w:tcBorders>
              <w:left w:val="single" w:sz="1" w:space="0" w:color="000000"/>
              <w:bottom w:val="single" w:sz="1" w:space="0" w:color="000000"/>
            </w:tcBorders>
            <w:shd w:val="clear" w:color="auto" w:fill="auto"/>
          </w:tcPr>
          <w:p w:rsidR="00A67C10" w:rsidRPr="00A67C10" w:rsidRDefault="00A67C10" w:rsidP="00A67C10">
            <w:pPr>
              <w:widowControl w:val="0"/>
              <w:suppressAutoHyphens/>
              <w:snapToGrid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360"/>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Intonace a zpěv</w:t>
            </w:r>
          </w:p>
          <w:p w:rsidR="0092150B" w:rsidRDefault="0092150B" w:rsidP="0092150B">
            <w:pPr>
              <w:widowControl w:val="0"/>
              <w:suppressAutoHyphens/>
              <w:spacing w:after="0" w:line="240" w:lineRule="auto"/>
              <w:rPr>
                <w:rFonts w:ascii="Times New Roman" w:eastAsia="SimSun" w:hAnsi="Times New Roman" w:cs="Mangal"/>
                <w:kern w:val="1"/>
                <w:sz w:val="24"/>
                <w:szCs w:val="24"/>
                <w:lang w:eastAsia="hi-IN" w:bidi="hi-IN"/>
              </w:rPr>
            </w:pPr>
          </w:p>
          <w:p w:rsidR="0092150B" w:rsidRDefault="0092150B" w:rsidP="0092150B">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    -    </w:t>
            </w:r>
            <w:r w:rsidR="00A67C10" w:rsidRPr="00A67C10">
              <w:rPr>
                <w:rFonts w:ascii="Times New Roman" w:eastAsia="SimSun" w:hAnsi="Times New Roman" w:cs="Mangal"/>
                <w:kern w:val="1"/>
                <w:sz w:val="24"/>
                <w:szCs w:val="24"/>
                <w:lang w:eastAsia="hi-IN" w:bidi="hi-IN"/>
              </w:rPr>
              <w:t xml:space="preserve">intonace jednotlivých stupňů durové </w:t>
            </w:r>
            <w:r>
              <w:rPr>
                <w:rFonts w:ascii="Times New Roman" w:eastAsia="SimSun" w:hAnsi="Times New Roman" w:cs="Mangal"/>
                <w:kern w:val="1"/>
                <w:sz w:val="24"/>
                <w:szCs w:val="24"/>
                <w:lang w:eastAsia="hi-IN" w:bidi="hi-IN"/>
              </w:rPr>
              <w:t xml:space="preserve"> </w:t>
            </w:r>
          </w:p>
          <w:p w:rsidR="00A67C10" w:rsidRPr="00A67C10" w:rsidRDefault="0092150B" w:rsidP="0092150B">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         </w:t>
            </w:r>
            <w:r w:rsidR="00A67C10" w:rsidRPr="00A67C10">
              <w:rPr>
                <w:rFonts w:ascii="Times New Roman" w:eastAsia="SimSun" w:hAnsi="Times New Roman" w:cs="Mangal"/>
                <w:kern w:val="1"/>
                <w:sz w:val="24"/>
                <w:szCs w:val="24"/>
                <w:lang w:eastAsia="hi-IN" w:bidi="hi-IN"/>
              </w:rPr>
              <w:t>stupnice</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zpěv jednoduchých písní z</w:t>
            </w:r>
            <w:r w:rsidR="0092150B">
              <w:rPr>
                <w:rFonts w:ascii="Times New Roman" w:eastAsia="SimSun" w:hAnsi="Times New Roman" w:cs="Mangal"/>
                <w:kern w:val="1"/>
                <w:sz w:val="24"/>
                <w:szCs w:val="24"/>
                <w:lang w:eastAsia="hi-IN" w:bidi="hi-IN"/>
              </w:rPr>
              <w:t> </w:t>
            </w:r>
            <w:r w:rsidRPr="0092150B">
              <w:rPr>
                <w:rFonts w:ascii="Times New Roman" w:eastAsia="SimSun" w:hAnsi="Times New Roman" w:cs="Mangal"/>
                <w:kern w:val="1"/>
                <w:sz w:val="24"/>
                <w:szCs w:val="24"/>
                <w:lang w:eastAsia="hi-IN" w:bidi="hi-IN"/>
              </w:rPr>
              <w:t>not</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intonace základních intervalů</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zpěv jednoduchých sborových partů z</w:t>
            </w:r>
            <w:r w:rsidR="0092150B">
              <w:rPr>
                <w:rFonts w:ascii="Times New Roman" w:eastAsia="SimSun" w:hAnsi="Times New Roman" w:cs="Mangal"/>
                <w:kern w:val="1"/>
                <w:sz w:val="24"/>
                <w:szCs w:val="24"/>
                <w:lang w:eastAsia="hi-IN" w:bidi="hi-IN"/>
              </w:rPr>
              <w:t> </w:t>
            </w:r>
            <w:r w:rsidRPr="0092150B">
              <w:rPr>
                <w:rFonts w:ascii="Times New Roman" w:eastAsia="SimSun" w:hAnsi="Times New Roman" w:cs="Mangal"/>
                <w:kern w:val="1"/>
                <w:sz w:val="24"/>
                <w:szCs w:val="24"/>
                <w:lang w:eastAsia="hi-IN" w:bidi="hi-IN"/>
              </w:rPr>
              <w:t>not</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sluchová analýza melodie</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sluchová analýza intervalů</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sluchová analýza harmonických funkcí</w:t>
            </w:r>
          </w:p>
          <w:p w:rsidR="00A67C10" w:rsidRPr="00A67C10" w:rsidRDefault="00A67C10" w:rsidP="00FA750B">
            <w:pPr>
              <w:widowControl w:val="0"/>
              <w:numPr>
                <w:ilvl w:val="0"/>
                <w:numId w:val="180"/>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interpretace jednoduchých rytmických celků nápodobou</w:t>
            </w:r>
          </w:p>
          <w:p w:rsidR="00A67C10" w:rsidRPr="00A67C10" w:rsidRDefault="00A67C10" w:rsidP="00FA750B">
            <w:pPr>
              <w:widowControl w:val="0"/>
              <w:numPr>
                <w:ilvl w:val="0"/>
                <w:numId w:val="180"/>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interpretace jednoduchých rytmických celků z not</w:t>
            </w: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720" w:hanging="360"/>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Hudební teorie</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durové stupnice</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mollové stupnice</w:t>
            </w:r>
          </w:p>
          <w:p w:rsidR="00A67C10" w:rsidRPr="0092150B" w:rsidRDefault="0092150B"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olská, harmonická a </w:t>
            </w:r>
            <w:r w:rsidRPr="0092150B">
              <w:rPr>
                <w:rFonts w:ascii="Times New Roman" w:eastAsia="SimSun" w:hAnsi="Times New Roman" w:cs="Mangal"/>
                <w:kern w:val="1"/>
                <w:sz w:val="24"/>
                <w:szCs w:val="24"/>
                <w:lang w:eastAsia="hi-IN" w:bidi="hi-IN"/>
              </w:rPr>
              <w:t>melodická</w:t>
            </w:r>
            <w:r w:rsidR="00A67C10" w:rsidRPr="0092150B">
              <w:rPr>
                <w:rFonts w:ascii="Times New Roman" w:eastAsia="SimSun" w:hAnsi="Times New Roman" w:cs="Mangal"/>
                <w:kern w:val="1"/>
                <w:sz w:val="24"/>
                <w:szCs w:val="24"/>
                <w:lang w:eastAsia="hi-IN" w:bidi="hi-IN"/>
              </w:rPr>
              <w:t>stupnice</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základní intervaly</w:t>
            </w:r>
          </w:p>
          <w:p w:rsidR="0092150B" w:rsidRDefault="0092150B"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durový kvintakord, sextakord,</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kvartsextakordu</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základní harmonické funkce</w:t>
            </w: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720" w:hanging="360"/>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Dějiny hudby</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oblasti písňové tvorby</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funkce lidové písně</w:t>
            </w:r>
          </w:p>
          <w:p w:rsidR="00A67C10" w:rsidRPr="00A67C10" w:rsidRDefault="00A67C10" w:rsidP="00FA750B">
            <w:pPr>
              <w:widowControl w:val="0"/>
              <w:numPr>
                <w:ilvl w:val="0"/>
                <w:numId w:val="186"/>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druhy lidových písní</w:t>
            </w:r>
          </w:p>
          <w:p w:rsidR="00A67C10" w:rsidRPr="00A67C10" w:rsidRDefault="00A67C10" w:rsidP="00FA750B">
            <w:pPr>
              <w:widowControl w:val="0"/>
              <w:numPr>
                <w:ilvl w:val="0"/>
                <w:numId w:val="187"/>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písňová forma</w:t>
            </w:r>
          </w:p>
          <w:p w:rsidR="00A67C10" w:rsidRPr="00A67C10" w:rsidRDefault="00A67C10" w:rsidP="00FA750B">
            <w:pPr>
              <w:widowControl w:val="0"/>
              <w:numPr>
                <w:ilvl w:val="0"/>
                <w:numId w:val="188"/>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sběratelé lidových písní</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lidová píseň v novodobých proměnách (folk, country, world-music)</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spojení hudby s pohybem</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vznik a vývoj tance</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lidové a společenské tance 19. stol.</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vznik a vývoj baletu</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hudební nástroje</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komorní hudba</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programní hudba</w:t>
            </w:r>
          </w:p>
          <w:p w:rsidR="00A67C10" w:rsidRPr="00A67C10" w:rsidRDefault="00A67C10" w:rsidP="00FA750B">
            <w:pPr>
              <w:widowControl w:val="0"/>
              <w:numPr>
                <w:ilvl w:val="0"/>
                <w:numId w:val="189"/>
              </w:numPr>
              <w:suppressAutoHyphens/>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kern w:val="1"/>
                <w:sz w:val="24"/>
                <w:szCs w:val="24"/>
                <w:lang w:eastAsia="hi-IN" w:bidi="hi-IN"/>
              </w:rPr>
              <w:t>vznik evropských národních škol</w:t>
            </w: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Hra na hudební nástroj – klavír</w:t>
            </w:r>
          </w:p>
          <w:p w:rsidR="00A67C10" w:rsidRPr="00A67C10" w:rsidRDefault="00A67C10" w:rsidP="00FA750B">
            <w:pPr>
              <w:widowControl w:val="0"/>
              <w:numPr>
                <w:ilvl w:val="0"/>
                <w:numId w:val="189"/>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seznámení žáka s nástrojem a správným posazením u klavíru</w:t>
            </w:r>
          </w:p>
          <w:p w:rsidR="00A67C10" w:rsidRPr="00A67C10" w:rsidRDefault="00A67C10" w:rsidP="00FA750B">
            <w:pPr>
              <w:widowControl w:val="0"/>
              <w:numPr>
                <w:ilvl w:val="0"/>
                <w:numId w:val="189"/>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orientace na klávesnici, spojení s notovým zápisem současně v houslovém i basovém klíči</w:t>
            </w:r>
          </w:p>
          <w:p w:rsidR="00A67C10" w:rsidRPr="00A67C10" w:rsidRDefault="00A67C10" w:rsidP="00FA750B">
            <w:pPr>
              <w:widowControl w:val="0"/>
              <w:numPr>
                <w:ilvl w:val="0"/>
                <w:numId w:val="189"/>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úhoz legato, staccato, portamento</w:t>
            </w:r>
          </w:p>
          <w:p w:rsidR="00A67C10" w:rsidRPr="00A67C10" w:rsidRDefault="00A67C10" w:rsidP="00FA750B">
            <w:pPr>
              <w:widowControl w:val="0"/>
              <w:numPr>
                <w:ilvl w:val="0"/>
                <w:numId w:val="189"/>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durový kvintakord a jeho obraty</w:t>
            </w:r>
          </w:p>
          <w:p w:rsidR="00A67C10" w:rsidRPr="00A67C10" w:rsidRDefault="00A67C10" w:rsidP="00FA750B">
            <w:pPr>
              <w:widowControl w:val="0"/>
              <w:numPr>
                <w:ilvl w:val="0"/>
                <w:numId w:val="189"/>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harmonické funkce – tónika a dominanta, jejich využití v doprovodu písní</w:t>
            </w:r>
          </w:p>
          <w:p w:rsidR="00A67C10" w:rsidRPr="00A67C10" w:rsidRDefault="00A67C10" w:rsidP="00FA750B">
            <w:pPr>
              <w:widowControl w:val="0"/>
              <w:numPr>
                <w:ilvl w:val="0"/>
                <w:numId w:val="189"/>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písně v durové tónině s doprovodem tónikou a dominantou nebo dudáckou kvintou v C-dur a D-dur </w:t>
            </w:r>
          </w:p>
          <w:p w:rsidR="00A67C10" w:rsidRPr="00A67C10" w:rsidRDefault="00A67C10" w:rsidP="00FA750B">
            <w:pPr>
              <w:widowControl w:val="0"/>
              <w:numPr>
                <w:ilvl w:val="0"/>
                <w:numId w:val="189"/>
              </w:numPr>
              <w:suppressLineNumbers/>
              <w:suppressAutoHyphens/>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kern w:val="1"/>
                <w:sz w:val="24"/>
                <w:szCs w:val="24"/>
                <w:lang w:eastAsia="hi-IN" w:bidi="hi-IN"/>
              </w:rPr>
              <w:t>etudy a přednesové skladby s využitím Školy hry na klavír pro SpgŠ, 1. a 2. díl</w:t>
            </w:r>
          </w:p>
          <w:p w:rsidR="00A67C10" w:rsidRPr="00A67C10" w:rsidRDefault="00A67C10" w:rsidP="00A67C10">
            <w:pPr>
              <w:widowControl w:val="0"/>
              <w:suppressAutoHyphens/>
              <w:spacing w:after="0" w:line="240" w:lineRule="auto"/>
              <w:rPr>
                <w:rFonts w:ascii="Times New Roman" w:eastAsia="SimSun" w:hAnsi="Times New Roman" w:cs="Mangal"/>
                <w:b/>
                <w:bCs/>
                <w:kern w:val="1"/>
                <w:sz w:val="24"/>
                <w:szCs w:val="24"/>
                <w:lang w:eastAsia="hi-IN" w:bidi="hi-IN"/>
              </w:rPr>
            </w:pPr>
          </w:p>
        </w:tc>
        <w:tc>
          <w:tcPr>
            <w:tcW w:w="1148" w:type="dxa"/>
            <w:tcBorders>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tc>
      </w:tr>
    </w:tbl>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b/>
          <w:bCs/>
          <w:kern w:val="1"/>
          <w:sz w:val="24"/>
          <w:szCs w:val="24"/>
          <w:lang w:eastAsia="hi-IN" w:bidi="hi-IN"/>
        </w:rPr>
        <w:t>3. ročník</w:t>
      </w: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35"/>
        <w:gridCol w:w="4248"/>
        <w:gridCol w:w="1160"/>
      </w:tblGrid>
      <w:tr w:rsidR="00A67C10" w:rsidRPr="00A67C10" w:rsidTr="0092150B">
        <w:tc>
          <w:tcPr>
            <w:tcW w:w="4235"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Výsledky vzdělávání</w:t>
            </w:r>
          </w:p>
        </w:tc>
        <w:tc>
          <w:tcPr>
            <w:tcW w:w="4248"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16"/>
                <w:szCs w:val="16"/>
                <w:lang w:eastAsia="hi-IN" w:bidi="hi-IN"/>
              </w:rPr>
            </w:pPr>
            <w:r w:rsidRPr="00A67C10">
              <w:rPr>
                <w:rFonts w:ascii="Times New Roman" w:eastAsia="SimSun" w:hAnsi="Times New Roman" w:cs="Mangal"/>
                <w:kern w:val="1"/>
                <w:sz w:val="24"/>
                <w:szCs w:val="24"/>
                <w:lang w:eastAsia="hi-IN" w:bidi="hi-IN"/>
              </w:rPr>
              <w:t>Tematické celky</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16"/>
                <w:szCs w:val="16"/>
                <w:lang w:eastAsia="hi-IN" w:bidi="hi-IN"/>
              </w:rPr>
              <w:t>Hodinová dotace</w:t>
            </w:r>
          </w:p>
        </w:tc>
      </w:tr>
      <w:tr w:rsidR="00A67C10" w:rsidRPr="00A67C10" w:rsidTr="0092150B">
        <w:tc>
          <w:tcPr>
            <w:tcW w:w="4235"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Žák</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rozezpívá jednotlivé tóny durového kvintakordu a jeho obratů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zpívá jednoduché mollové písně z</w:t>
            </w:r>
            <w:r w:rsidR="0092150B">
              <w:rPr>
                <w:rFonts w:ascii="Times New Roman" w:eastAsia="SimSun" w:hAnsi="Times New Roman" w:cs="Mangal"/>
                <w:kern w:val="1"/>
                <w:sz w:val="24"/>
                <w:szCs w:val="24"/>
                <w:lang w:eastAsia="hi-IN" w:bidi="hi-IN"/>
              </w:rPr>
              <w:t> </w:t>
            </w:r>
            <w:r w:rsidRPr="0092150B">
              <w:rPr>
                <w:rFonts w:ascii="Times New Roman" w:eastAsia="SimSun" w:hAnsi="Times New Roman" w:cs="Mangal"/>
                <w:kern w:val="1"/>
                <w:sz w:val="24"/>
                <w:szCs w:val="24"/>
                <w:lang w:eastAsia="hi-IN" w:bidi="hi-IN"/>
              </w:rPr>
              <w:t>not</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 xml:space="preserve">zpívá druhý či třetí hlas z notového záznamu </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rozlišuje sluchem druhy akordů a harmonické funkce</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rozeznává základní i odvozené intervaly a vnímá je jako stavební jednotky akordů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melodie, intervaly i akordy zvládne transponovat do jiné tóniny</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chápe rozdíl mezi relativním a absolutním sluchem</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pracuje se septakordy a jejich obraty a dokáže je využívat v příslušných harmonických funkcích</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ovládá základní dirigentská gesta</w:t>
            </w:r>
          </w:p>
          <w:p w:rsidR="00A67C10" w:rsidRPr="00A67C10" w:rsidRDefault="00A67C10" w:rsidP="00A67C10">
            <w:pPr>
              <w:widowControl w:val="0"/>
              <w:suppressLineNumbers/>
              <w:suppressAutoHyphens/>
              <w:spacing w:after="0" w:line="240" w:lineRule="auto"/>
              <w:ind w:left="360"/>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pacing w:after="0" w:line="240" w:lineRule="auto"/>
              <w:ind w:left="360"/>
              <w:rPr>
                <w:rFonts w:ascii="Times New Roman" w:eastAsia="SimSun" w:hAnsi="Times New Roman" w:cs="Mangal"/>
                <w:kern w:val="1"/>
                <w:sz w:val="24"/>
                <w:szCs w:val="24"/>
                <w:lang w:eastAsia="hi-IN" w:bidi="hi-IN"/>
              </w:rPr>
            </w:pP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vnímá operu jako tradiční syntetickou formu umění</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uvědomuje si úzké propojení jednotlivých složek umění v operní tvorbě</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chápe význam hudby v procesu utváření moderních evropských národů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poslouchá operní hudbu romantických autorů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rozeznává  hudební prvky národní hudby v dílech autorů romantismu</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chápe</w:t>
            </w:r>
            <w:r w:rsidR="0092150B">
              <w:rPr>
                <w:rFonts w:ascii="Times New Roman" w:eastAsia="SimSun" w:hAnsi="Times New Roman" w:cs="Mangal"/>
                <w:kern w:val="1"/>
                <w:sz w:val="24"/>
                <w:szCs w:val="24"/>
                <w:lang w:eastAsia="hi-IN" w:bidi="hi-IN"/>
              </w:rPr>
              <w:t xml:space="preserve"> změny v hudebním cítění </w:t>
            </w:r>
            <w:r w:rsidRPr="0092150B">
              <w:rPr>
                <w:rFonts w:ascii="Times New Roman" w:eastAsia="SimSun" w:hAnsi="Times New Roman" w:cs="Mangal"/>
                <w:kern w:val="1"/>
                <w:sz w:val="24"/>
                <w:szCs w:val="24"/>
                <w:lang w:eastAsia="hi-IN" w:bidi="hi-IN"/>
              </w:rPr>
              <w:t>zajímá se o českou národní hudbu</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vnímá hudební díla českých autorů jako součást kulturního bohatství národa</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vyjadřuje vlastní prožitek z uměleckého díla</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navštěvuje koncerty a operní představení</w:t>
            </w:r>
          </w:p>
          <w:p w:rsidR="00A67C10" w:rsidRPr="00A67C10" w:rsidRDefault="00A67C10" w:rsidP="00A67C10">
            <w:pPr>
              <w:widowControl w:val="0"/>
              <w:suppressAutoHyphens/>
              <w:snapToGrid w:val="0"/>
              <w:spacing w:after="0" w:line="240" w:lineRule="auto"/>
              <w:rPr>
                <w:rFonts w:ascii="Times New Roman" w:eastAsia="SimSun" w:hAnsi="Times New Roman" w:cs="Mangal"/>
                <w:kern w:val="1"/>
                <w:sz w:val="24"/>
                <w:szCs w:val="24"/>
                <w:lang w:eastAsia="hi-IN" w:bidi="hi-IN"/>
              </w:rPr>
            </w:pP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využívá hry dvojhmatů při interpretaci lidových písní</w:t>
            </w:r>
          </w:p>
          <w:p w:rsidR="0092150B" w:rsidRPr="0092150B" w:rsidRDefault="0092150B" w:rsidP="0092150B">
            <w:pPr>
              <w:pStyle w:val="Odstavecseseznamem"/>
              <w:rPr>
                <w:rFonts w:ascii="Times New Roman" w:eastAsia="SimSun" w:hAnsi="Times New Roman" w:cs="Mangal"/>
                <w:kern w:val="1"/>
                <w:sz w:val="24"/>
                <w:szCs w:val="24"/>
                <w:lang w:eastAsia="hi-IN" w:bidi="hi-IN"/>
              </w:rPr>
            </w:pP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ovláda hru s pedálem v přednesových skladbách i písních</w:t>
            </w:r>
          </w:p>
          <w:p w:rsidR="0092150B" w:rsidRPr="0092150B" w:rsidRDefault="0092150B" w:rsidP="0092150B">
            <w:pPr>
              <w:pStyle w:val="Odstavecseseznamem"/>
              <w:rPr>
                <w:rFonts w:ascii="Times New Roman" w:eastAsia="SimSun" w:hAnsi="Times New Roman" w:cs="Mangal"/>
                <w:kern w:val="1"/>
                <w:sz w:val="24"/>
                <w:szCs w:val="24"/>
                <w:lang w:eastAsia="hi-IN" w:bidi="hi-IN"/>
              </w:rPr>
            </w:pP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uplatňuje základní harmonické funkce při hře doprovodu písní</w:t>
            </w:r>
          </w:p>
          <w:p w:rsidR="0092150B" w:rsidRPr="0092150B" w:rsidRDefault="0092150B" w:rsidP="0092150B">
            <w:pPr>
              <w:pStyle w:val="Odstavecseseznamem"/>
              <w:rPr>
                <w:rFonts w:ascii="Times New Roman" w:eastAsia="SimSun" w:hAnsi="Times New Roman" w:cs="Mangal"/>
                <w:kern w:val="1"/>
                <w:sz w:val="24"/>
                <w:szCs w:val="24"/>
                <w:lang w:eastAsia="hi-IN" w:bidi="hi-IN"/>
              </w:rPr>
            </w:pP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hraje písně s doprovodem v tóninách C, D, E, Es, F – dur</w:t>
            </w:r>
          </w:p>
          <w:p w:rsidR="0092150B" w:rsidRPr="0092150B" w:rsidRDefault="0092150B" w:rsidP="0092150B">
            <w:pPr>
              <w:pStyle w:val="Odstavecseseznamem"/>
              <w:rPr>
                <w:rFonts w:ascii="Times New Roman" w:eastAsia="SimSun" w:hAnsi="Times New Roman" w:cs="Mangal"/>
                <w:kern w:val="1"/>
                <w:sz w:val="24"/>
                <w:szCs w:val="24"/>
                <w:lang w:eastAsia="hi-IN" w:bidi="hi-IN"/>
              </w:rPr>
            </w:pP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zvládá jednoduché přednesové skladbičky a etudy v rozsahu 3. a 4. dílu Školy hry na klavír pro SpgŠ</w:t>
            </w:r>
          </w:p>
          <w:p w:rsidR="0092150B" w:rsidRPr="0092150B" w:rsidRDefault="0092150B" w:rsidP="0092150B">
            <w:pPr>
              <w:pStyle w:val="Odstavecseseznamem"/>
              <w:rPr>
                <w:rFonts w:ascii="Times New Roman" w:eastAsia="SimSun" w:hAnsi="Times New Roman" w:cs="Mangal"/>
                <w:kern w:val="1"/>
                <w:sz w:val="24"/>
                <w:szCs w:val="24"/>
                <w:lang w:eastAsia="hi-IN" w:bidi="hi-IN"/>
              </w:rPr>
            </w:pP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b/>
                <w:bCs/>
                <w:kern w:val="1"/>
                <w:sz w:val="24"/>
                <w:szCs w:val="24"/>
                <w:lang w:eastAsia="hi-IN" w:bidi="hi-IN"/>
              </w:rPr>
            </w:pPr>
            <w:r w:rsidRPr="0092150B">
              <w:rPr>
                <w:rFonts w:ascii="Times New Roman" w:eastAsia="SimSun" w:hAnsi="Times New Roman" w:cs="Mangal"/>
                <w:kern w:val="1"/>
                <w:sz w:val="24"/>
                <w:szCs w:val="24"/>
                <w:lang w:eastAsia="hi-IN" w:bidi="hi-IN"/>
              </w:rPr>
              <w:t>interpretuje vybrané klavírní skladby barokních a klasických mistrů</w:t>
            </w:r>
          </w:p>
        </w:tc>
        <w:tc>
          <w:tcPr>
            <w:tcW w:w="4248" w:type="dxa"/>
            <w:tcBorders>
              <w:left w:val="single" w:sz="1" w:space="0" w:color="000000"/>
              <w:bottom w:val="single" w:sz="1" w:space="0" w:color="000000"/>
            </w:tcBorders>
            <w:shd w:val="clear" w:color="auto" w:fill="auto"/>
          </w:tcPr>
          <w:p w:rsidR="00A67C10" w:rsidRPr="00A67C10" w:rsidRDefault="00A67C10" w:rsidP="00A67C10">
            <w:pPr>
              <w:widowControl w:val="0"/>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              Intonace a zpěv</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intonace durového kvintakordu a jeho obratů</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intonace mollové stupnice</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zpěv jednoduchých mollových písní z not</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intonace dvojhlasu a trojhlasu</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zpěv jednoduchých sborových partů z not</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sluchová analýza akordů</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sluchová analýza harmonických funkcí </w:t>
            </w: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Hudební teorie</w:t>
            </w:r>
          </w:p>
          <w:p w:rsidR="00A67C10" w:rsidRPr="00A67C10" w:rsidRDefault="00A67C10" w:rsidP="00FA750B">
            <w:pPr>
              <w:widowControl w:val="0"/>
              <w:numPr>
                <w:ilvl w:val="0"/>
                <w:numId w:val="190"/>
              </w:numPr>
              <w:suppressAutoHyphens/>
              <w:spacing w:after="0" w:line="240" w:lineRule="auto"/>
              <w:ind w:left="108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intervaly odvozené</w:t>
            </w:r>
          </w:p>
          <w:p w:rsidR="00A67C10" w:rsidRPr="00A67C10" w:rsidRDefault="00A67C10" w:rsidP="00FA750B">
            <w:pPr>
              <w:widowControl w:val="0"/>
              <w:numPr>
                <w:ilvl w:val="0"/>
                <w:numId w:val="190"/>
              </w:numPr>
              <w:suppressAutoHyphens/>
              <w:spacing w:after="0" w:line="240" w:lineRule="auto"/>
              <w:ind w:left="108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transpozice</w:t>
            </w:r>
          </w:p>
          <w:p w:rsidR="00A67C10" w:rsidRPr="00A67C10" w:rsidRDefault="00A67C10" w:rsidP="00FA750B">
            <w:pPr>
              <w:widowControl w:val="0"/>
              <w:numPr>
                <w:ilvl w:val="0"/>
                <w:numId w:val="190"/>
              </w:numPr>
              <w:suppressAutoHyphens/>
              <w:spacing w:after="0" w:line="240" w:lineRule="auto"/>
              <w:ind w:left="108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septakordy a jejich obraty</w:t>
            </w:r>
          </w:p>
          <w:p w:rsidR="00A67C10" w:rsidRPr="00A67C10" w:rsidRDefault="00A67C10" w:rsidP="00FA750B">
            <w:pPr>
              <w:widowControl w:val="0"/>
              <w:numPr>
                <w:ilvl w:val="0"/>
                <w:numId w:val="190"/>
              </w:numPr>
              <w:suppressAutoHyphens/>
              <w:spacing w:after="0" w:line="240" w:lineRule="auto"/>
              <w:ind w:left="108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dominantní septakord</w:t>
            </w:r>
          </w:p>
          <w:p w:rsidR="00A67C10" w:rsidRPr="00A67C10" w:rsidRDefault="00A67C10" w:rsidP="00FA750B">
            <w:pPr>
              <w:widowControl w:val="0"/>
              <w:numPr>
                <w:ilvl w:val="0"/>
                <w:numId w:val="190"/>
              </w:numPr>
              <w:suppressAutoHyphens/>
              <w:spacing w:after="0" w:line="240" w:lineRule="auto"/>
              <w:ind w:left="1080"/>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harmonické funkce</w:t>
            </w:r>
          </w:p>
          <w:p w:rsidR="00A67C10" w:rsidRPr="00A67C10" w:rsidRDefault="00A67C10" w:rsidP="00FA750B">
            <w:pPr>
              <w:widowControl w:val="0"/>
              <w:numPr>
                <w:ilvl w:val="0"/>
                <w:numId w:val="190"/>
              </w:numPr>
              <w:suppressAutoHyphens/>
              <w:spacing w:after="0" w:line="240" w:lineRule="auto"/>
              <w:ind w:left="1080"/>
              <w:rPr>
                <w:rFonts w:ascii="Times New Roman" w:eastAsia="SimSun" w:hAnsi="Times New Roman" w:cs="Mangal"/>
                <w:b/>
                <w:bCs/>
                <w:kern w:val="1"/>
                <w:sz w:val="24"/>
                <w:szCs w:val="24"/>
                <w:lang w:eastAsia="hi-IN" w:bidi="hi-IN"/>
              </w:rPr>
            </w:pPr>
            <w:r w:rsidRPr="00A67C10">
              <w:rPr>
                <w:rFonts w:ascii="Times New Roman" w:eastAsia="SimSun" w:hAnsi="Times New Roman" w:cs="Mangal"/>
                <w:kern w:val="1"/>
                <w:sz w:val="24"/>
                <w:szCs w:val="24"/>
                <w:lang w:eastAsia="hi-IN" w:bidi="hi-IN"/>
              </w:rPr>
              <w:t>základy dirigování</w:t>
            </w:r>
          </w:p>
          <w:p w:rsidR="00A67C10" w:rsidRPr="00A67C10" w:rsidRDefault="00A67C10" w:rsidP="00A67C10">
            <w:pPr>
              <w:widowControl w:val="0"/>
              <w:suppressAutoHyphens/>
              <w:spacing w:after="0" w:line="240" w:lineRule="auto"/>
              <w:ind w:left="1080" w:hanging="360"/>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                  Dějiny hudby</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vznik a vývoj opery</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evropské národní školy</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francouzská opera</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verismus</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hudba na přelomu 19. a 20. století</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impresionismus</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vývoj české hudby do 19. století</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 xml:space="preserve">vznik české národní hudby </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Bedřich Smetana</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Antonín Dvořák</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Zdeněk Fibich</w:t>
            </w:r>
          </w:p>
          <w:p w:rsidR="00A67C10" w:rsidRPr="00A67C10" w:rsidRDefault="00A67C10" w:rsidP="00FA750B">
            <w:pPr>
              <w:widowControl w:val="0"/>
              <w:numPr>
                <w:ilvl w:val="1"/>
                <w:numId w:val="181"/>
              </w:numPr>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zakladatelé české moderní hudby – V.Novák, J. Suk</w:t>
            </w: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ind w:left="1080" w:hanging="360"/>
              <w:rPr>
                <w:rFonts w:ascii="Times New Roman" w:eastAsia="SimSun" w:hAnsi="Times New Roman" w:cs="Mangal"/>
                <w:bCs/>
                <w:kern w:val="1"/>
                <w:sz w:val="24"/>
                <w:szCs w:val="24"/>
                <w:lang w:eastAsia="hi-IN" w:bidi="hi-IN"/>
              </w:rPr>
            </w:pPr>
            <w:r w:rsidRPr="00A67C10">
              <w:rPr>
                <w:rFonts w:ascii="Times New Roman" w:eastAsia="SimSun" w:hAnsi="Times New Roman" w:cs="Mangal"/>
                <w:b/>
                <w:bCs/>
                <w:kern w:val="1"/>
                <w:sz w:val="24"/>
                <w:szCs w:val="24"/>
                <w:lang w:eastAsia="hi-IN" w:bidi="hi-IN"/>
              </w:rPr>
              <w:t>Hra na hudební nástroj – klavír</w:t>
            </w:r>
          </w:p>
          <w:p w:rsidR="00A67C10" w:rsidRPr="00A67C10" w:rsidRDefault="00A67C10" w:rsidP="00FA750B">
            <w:pPr>
              <w:widowControl w:val="0"/>
              <w:numPr>
                <w:ilvl w:val="0"/>
                <w:numId w:val="183"/>
              </w:numPr>
              <w:suppressLineNumbers/>
              <w:suppressAutoHyphens/>
              <w:spacing w:after="0" w:line="240" w:lineRule="auto"/>
              <w:rPr>
                <w:rFonts w:ascii="Times New Roman" w:eastAsia="SimSun" w:hAnsi="Times New Roman" w:cs="Mangal"/>
                <w:bCs/>
                <w:kern w:val="1"/>
                <w:sz w:val="24"/>
                <w:szCs w:val="24"/>
                <w:lang w:eastAsia="hi-IN" w:bidi="hi-IN"/>
              </w:rPr>
            </w:pPr>
            <w:r w:rsidRPr="00A67C10">
              <w:rPr>
                <w:rFonts w:ascii="Times New Roman" w:eastAsia="SimSun" w:hAnsi="Times New Roman" w:cs="Mangal"/>
                <w:bCs/>
                <w:kern w:val="1"/>
                <w:sz w:val="24"/>
                <w:szCs w:val="24"/>
                <w:lang w:eastAsia="hi-IN" w:bidi="hi-IN"/>
              </w:rPr>
              <w:t>hra dvojhmatů</w:t>
            </w:r>
          </w:p>
          <w:p w:rsidR="00A67C10" w:rsidRPr="00A67C10" w:rsidRDefault="00A67C10" w:rsidP="00FA750B">
            <w:pPr>
              <w:widowControl w:val="0"/>
              <w:numPr>
                <w:ilvl w:val="0"/>
                <w:numId w:val="183"/>
              </w:numPr>
              <w:suppressLineNumbers/>
              <w:suppressAutoHyphens/>
              <w:spacing w:after="0" w:line="240" w:lineRule="auto"/>
              <w:rPr>
                <w:rFonts w:ascii="Times New Roman" w:eastAsia="SimSun" w:hAnsi="Times New Roman" w:cs="Mangal"/>
                <w:bCs/>
                <w:kern w:val="1"/>
                <w:sz w:val="24"/>
                <w:szCs w:val="24"/>
                <w:lang w:eastAsia="hi-IN" w:bidi="hi-IN"/>
              </w:rPr>
            </w:pPr>
            <w:r w:rsidRPr="00A67C10">
              <w:rPr>
                <w:rFonts w:ascii="Times New Roman" w:eastAsia="SimSun" w:hAnsi="Times New Roman" w:cs="Mangal"/>
                <w:bCs/>
                <w:kern w:val="1"/>
                <w:sz w:val="24"/>
                <w:szCs w:val="24"/>
                <w:lang w:eastAsia="hi-IN" w:bidi="hi-IN"/>
              </w:rPr>
              <w:t>nácvik pedálu současného i synkopického</w:t>
            </w:r>
          </w:p>
          <w:p w:rsidR="00A67C10" w:rsidRPr="00A67C10" w:rsidRDefault="00A67C10" w:rsidP="00FA750B">
            <w:pPr>
              <w:widowControl w:val="0"/>
              <w:numPr>
                <w:ilvl w:val="0"/>
                <w:numId w:val="183"/>
              </w:numPr>
              <w:suppressLineNumbers/>
              <w:suppressAutoHyphens/>
              <w:spacing w:after="0" w:line="240" w:lineRule="auto"/>
              <w:rPr>
                <w:rFonts w:ascii="Times New Roman" w:eastAsia="SimSun" w:hAnsi="Times New Roman" w:cs="Mangal"/>
                <w:bCs/>
                <w:kern w:val="1"/>
                <w:sz w:val="24"/>
                <w:szCs w:val="24"/>
                <w:lang w:eastAsia="hi-IN" w:bidi="hi-IN"/>
              </w:rPr>
            </w:pPr>
            <w:r w:rsidRPr="00A67C10">
              <w:rPr>
                <w:rFonts w:ascii="Times New Roman" w:eastAsia="SimSun" w:hAnsi="Times New Roman" w:cs="Mangal"/>
                <w:bCs/>
                <w:kern w:val="1"/>
                <w:sz w:val="24"/>
                <w:szCs w:val="24"/>
                <w:lang w:eastAsia="hi-IN" w:bidi="hi-IN"/>
              </w:rPr>
              <w:t>durový kvintakord a septakord</w:t>
            </w:r>
          </w:p>
          <w:p w:rsidR="00A67C10" w:rsidRPr="00A67C10" w:rsidRDefault="00A67C10" w:rsidP="00FA750B">
            <w:pPr>
              <w:widowControl w:val="0"/>
              <w:numPr>
                <w:ilvl w:val="0"/>
                <w:numId w:val="183"/>
              </w:numPr>
              <w:suppressLineNumbers/>
              <w:suppressAutoHyphens/>
              <w:spacing w:after="0" w:line="240" w:lineRule="auto"/>
              <w:rPr>
                <w:rFonts w:ascii="Times New Roman" w:eastAsia="SimSun" w:hAnsi="Times New Roman" w:cs="Mangal"/>
                <w:bCs/>
                <w:kern w:val="1"/>
                <w:sz w:val="24"/>
                <w:szCs w:val="24"/>
                <w:lang w:eastAsia="hi-IN" w:bidi="hi-IN"/>
              </w:rPr>
            </w:pPr>
            <w:r w:rsidRPr="00A67C10">
              <w:rPr>
                <w:rFonts w:ascii="Times New Roman" w:eastAsia="SimSun" w:hAnsi="Times New Roman" w:cs="Mangal"/>
                <w:bCs/>
                <w:kern w:val="1"/>
                <w:sz w:val="24"/>
                <w:szCs w:val="24"/>
                <w:lang w:eastAsia="hi-IN" w:bidi="hi-IN"/>
              </w:rPr>
              <w:t>harmonické funkce  - tónika, subdominanta, dominanta, jejich využití v doprovodu písní</w:t>
            </w:r>
          </w:p>
          <w:p w:rsidR="00A67C10" w:rsidRPr="00A67C10" w:rsidRDefault="00A67C10" w:rsidP="00FA750B">
            <w:pPr>
              <w:widowControl w:val="0"/>
              <w:numPr>
                <w:ilvl w:val="0"/>
                <w:numId w:val="183"/>
              </w:numPr>
              <w:suppressLineNumbers/>
              <w:suppressAutoHyphens/>
              <w:spacing w:after="0" w:line="240" w:lineRule="auto"/>
              <w:rPr>
                <w:rFonts w:ascii="Times New Roman" w:eastAsia="SimSun" w:hAnsi="Times New Roman" w:cs="Mangal"/>
                <w:bCs/>
                <w:kern w:val="1"/>
                <w:sz w:val="24"/>
                <w:szCs w:val="24"/>
                <w:lang w:eastAsia="hi-IN" w:bidi="hi-IN"/>
              </w:rPr>
            </w:pPr>
            <w:r w:rsidRPr="00A67C10">
              <w:rPr>
                <w:rFonts w:ascii="Times New Roman" w:eastAsia="SimSun" w:hAnsi="Times New Roman" w:cs="Mangal"/>
                <w:bCs/>
                <w:kern w:val="1"/>
                <w:sz w:val="24"/>
                <w:szCs w:val="24"/>
                <w:lang w:eastAsia="hi-IN" w:bidi="hi-IN"/>
              </w:rPr>
              <w:t xml:space="preserve">písně v C, D, E, Es, F – dur s doprovodem základních harmonických funkcí </w:t>
            </w:r>
          </w:p>
          <w:p w:rsidR="00A67C10" w:rsidRPr="00A67C10" w:rsidRDefault="00A67C10" w:rsidP="00FA750B">
            <w:pPr>
              <w:widowControl w:val="0"/>
              <w:numPr>
                <w:ilvl w:val="0"/>
                <w:numId w:val="183"/>
              </w:numPr>
              <w:suppressLineNumbers/>
              <w:suppressAutoHyphens/>
              <w:spacing w:after="0" w:line="240" w:lineRule="auto"/>
              <w:rPr>
                <w:rFonts w:ascii="Times New Roman" w:eastAsia="SimSun" w:hAnsi="Times New Roman" w:cs="Mangal"/>
                <w:bCs/>
                <w:kern w:val="1"/>
                <w:sz w:val="24"/>
                <w:szCs w:val="24"/>
                <w:lang w:eastAsia="hi-IN" w:bidi="hi-IN"/>
              </w:rPr>
            </w:pPr>
            <w:r w:rsidRPr="00A67C10">
              <w:rPr>
                <w:rFonts w:ascii="Times New Roman" w:eastAsia="SimSun" w:hAnsi="Times New Roman" w:cs="Mangal"/>
                <w:bCs/>
                <w:kern w:val="1"/>
                <w:sz w:val="24"/>
                <w:szCs w:val="24"/>
                <w:lang w:eastAsia="hi-IN" w:bidi="hi-IN"/>
              </w:rPr>
              <w:t>etudy a přednesové skladby z 3. a 4. dílu Školy hry na klavír pro SpgŠ</w:t>
            </w:r>
          </w:p>
          <w:p w:rsidR="00A67C10" w:rsidRPr="00A67C10" w:rsidRDefault="00A67C10" w:rsidP="00FA750B">
            <w:pPr>
              <w:widowControl w:val="0"/>
              <w:numPr>
                <w:ilvl w:val="0"/>
                <w:numId w:val="183"/>
              </w:numPr>
              <w:suppressLineNumbers/>
              <w:suppressAutoHyphens/>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bCs/>
                <w:kern w:val="1"/>
                <w:sz w:val="24"/>
                <w:szCs w:val="24"/>
                <w:lang w:eastAsia="hi-IN" w:bidi="hi-IN"/>
              </w:rPr>
              <w:t>přednesové skladby období baroka a klasicismu na úrovni technické vyspělosti studenta</w:t>
            </w:r>
          </w:p>
          <w:p w:rsidR="00A67C10" w:rsidRPr="00A67C10" w:rsidRDefault="00A67C10" w:rsidP="00A67C10">
            <w:pPr>
              <w:widowControl w:val="0"/>
              <w:suppressAutoHyphens/>
              <w:spacing w:after="0" w:line="240" w:lineRule="auto"/>
              <w:ind w:left="1080" w:hanging="360"/>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ind w:left="720"/>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tc>
        <w:tc>
          <w:tcPr>
            <w:tcW w:w="1160" w:type="dxa"/>
            <w:tcBorders>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tc>
      </w:tr>
    </w:tbl>
    <w:p w:rsidR="00A67C10" w:rsidRPr="00A67C10" w:rsidRDefault="00A67C10" w:rsidP="00A67C10">
      <w:pPr>
        <w:widowControl w:val="0"/>
        <w:suppressAutoHyphens/>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b/>
          <w:bCs/>
          <w:kern w:val="1"/>
          <w:sz w:val="24"/>
          <w:szCs w:val="24"/>
          <w:lang w:eastAsia="hi-IN" w:bidi="hi-IN"/>
        </w:rPr>
        <w:t>4. ročník</w:t>
      </w:r>
    </w:p>
    <w:p w:rsidR="00A67C10" w:rsidRPr="00A67C10" w:rsidRDefault="00A67C10" w:rsidP="00A67C10">
      <w:pPr>
        <w:widowControl w:val="0"/>
        <w:suppressAutoHyphens/>
        <w:spacing w:after="0" w:line="240" w:lineRule="auto"/>
        <w:jc w:val="center"/>
        <w:rPr>
          <w:rFonts w:ascii="Times New Roman" w:eastAsia="SimSun" w:hAnsi="Times New Roman" w:cs="Mangal"/>
          <w:b/>
          <w:bCs/>
          <w:kern w:val="1"/>
          <w:sz w:val="24"/>
          <w:szCs w:val="24"/>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11"/>
        <w:gridCol w:w="4260"/>
        <w:gridCol w:w="1172"/>
      </w:tblGrid>
      <w:tr w:rsidR="00A67C10" w:rsidRPr="00A67C10" w:rsidTr="0092150B">
        <w:tc>
          <w:tcPr>
            <w:tcW w:w="4211"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Výsledky vzdělávání</w:t>
            </w:r>
          </w:p>
        </w:tc>
        <w:tc>
          <w:tcPr>
            <w:tcW w:w="4260" w:type="dxa"/>
            <w:tcBorders>
              <w:top w:val="single" w:sz="1" w:space="0" w:color="000000"/>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16"/>
                <w:szCs w:val="16"/>
                <w:lang w:eastAsia="hi-IN" w:bidi="hi-IN"/>
              </w:rPr>
            </w:pPr>
            <w:r w:rsidRPr="00A67C10">
              <w:rPr>
                <w:rFonts w:ascii="Times New Roman" w:eastAsia="SimSun" w:hAnsi="Times New Roman" w:cs="Mangal"/>
                <w:kern w:val="1"/>
                <w:sz w:val="24"/>
                <w:szCs w:val="24"/>
                <w:lang w:eastAsia="hi-IN" w:bidi="hi-IN"/>
              </w:rPr>
              <w:t>Tematické celky</w:t>
            </w:r>
          </w:p>
        </w:tc>
        <w:tc>
          <w:tcPr>
            <w:tcW w:w="1172" w:type="dxa"/>
            <w:tcBorders>
              <w:top w:val="single" w:sz="1" w:space="0" w:color="000000"/>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16"/>
                <w:szCs w:val="16"/>
                <w:lang w:eastAsia="hi-IN" w:bidi="hi-IN"/>
              </w:rPr>
              <w:t>Hodinová dotace</w:t>
            </w:r>
          </w:p>
        </w:tc>
      </w:tr>
      <w:tr w:rsidR="00A67C10" w:rsidRPr="00A67C10" w:rsidTr="0092150B">
        <w:tc>
          <w:tcPr>
            <w:tcW w:w="4211"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zpívá sborové party z notového záznamu</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intonuje alterované tóny</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rozlišuje sluchem harmonické funkce s alterovanými tóny a dokáže je zapsat pomocí akordických značek v příslušné tónině</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ovládá zpěv vybraných populárních písní a muzikálových melodií</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využívá znalostí harmonie při tvorbě doprovodu písní</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vytváří dvojhlasé a tříhlasé úpravy písní vhodné pro sborový zpěv</w:t>
            </w:r>
          </w:p>
          <w:p w:rsidR="00A67C10" w:rsidRPr="00A67C10" w:rsidRDefault="00A67C10" w:rsidP="00FA750B">
            <w:pPr>
              <w:widowControl w:val="0"/>
              <w:numPr>
                <w:ilvl w:val="0"/>
                <w:numId w:val="182"/>
              </w:numPr>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tvoří jednoduchá aranžmá s využitím nástrojů Orffova instrumentáře</w:t>
            </w:r>
          </w:p>
          <w:p w:rsidR="00A67C10" w:rsidRPr="00A67C10" w:rsidRDefault="00A67C10" w:rsidP="00FA750B">
            <w:pPr>
              <w:widowControl w:val="0"/>
              <w:numPr>
                <w:ilvl w:val="0"/>
                <w:numId w:val="182"/>
              </w:numPr>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při tvorbě aranžmá či improvizaci vědomě využívá základních principů stavby hudebního díla</w:t>
            </w:r>
          </w:p>
          <w:p w:rsidR="00A67C10" w:rsidRPr="00A67C10" w:rsidRDefault="00A67C10" w:rsidP="00FA750B">
            <w:pPr>
              <w:widowControl w:val="0"/>
              <w:numPr>
                <w:ilvl w:val="0"/>
                <w:numId w:val="182"/>
              </w:numPr>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rozpozná homofonní a polyfonní výstavbu hudebního díla</w:t>
            </w:r>
          </w:p>
          <w:p w:rsidR="00A67C10" w:rsidRPr="00A67C10" w:rsidRDefault="00A67C10" w:rsidP="00FA750B">
            <w:pPr>
              <w:widowControl w:val="0"/>
              <w:numPr>
                <w:ilvl w:val="0"/>
                <w:numId w:val="182"/>
              </w:numPr>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ovládá základní polyfonní i klasické formy a dokáže rozlišit typické hudební druhy a žánry</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orientuje se v hudebních směrech 20. století</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poslouchá hudbu světových i českých tvůrců 20. století</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dokáže charakterizovat výrazové prostředky moderních směrů artificiální hudby</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orientuje se v historii a vývoji moderní nonartificiální hudby</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rozpozná jednotlivé styly populární hudby 20. století</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svůj oblíbený hudební styl dokáže charakterizovat a zařadit do soustavy hudebních směrů a do historického kontextu</w:t>
            </w:r>
          </w:p>
          <w:p w:rsidR="00A67C10" w:rsidRPr="00A67C10" w:rsidRDefault="00A67C10" w:rsidP="00FA750B">
            <w:pPr>
              <w:widowControl w:val="0"/>
              <w:numPr>
                <w:ilvl w:val="0"/>
                <w:numId w:val="182"/>
              </w:numPr>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navštevuje muzikálová představení současných českých i zahraničních tvůrců</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orientuje se v durových i mollových tóninách</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k doprovodu písní využívá vedlejší harmonické stupně</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písně transponuje do libovolné tóniny</w:t>
            </w:r>
          </w:p>
          <w:p w:rsidR="00A67C10" w:rsidRPr="00A67C10" w:rsidRDefault="00A67C10" w:rsidP="00FA750B">
            <w:pPr>
              <w:widowControl w:val="0"/>
              <w:numPr>
                <w:ilvl w:val="0"/>
                <w:numId w:val="182"/>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vytvoří si repertoár písní s improvizovaným doprovodem s využitím vedlejších harmonických funkcí</w:t>
            </w:r>
          </w:p>
          <w:p w:rsidR="00A67C10" w:rsidRPr="00A67C10" w:rsidRDefault="00A67C10" w:rsidP="00FA750B">
            <w:pPr>
              <w:widowControl w:val="0"/>
              <w:numPr>
                <w:ilvl w:val="0"/>
                <w:numId w:val="182"/>
              </w:numPr>
              <w:suppressLineNumbers/>
              <w:suppressAutoHyphens/>
              <w:snapToGrid w:val="0"/>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kern w:val="1"/>
                <w:sz w:val="24"/>
                <w:szCs w:val="24"/>
                <w:lang w:eastAsia="hi-IN" w:bidi="hi-IN"/>
              </w:rPr>
              <w:t>interpretuje přednesové skladby z období romantismu a hudby 20. století</w:t>
            </w:r>
          </w:p>
        </w:tc>
        <w:tc>
          <w:tcPr>
            <w:tcW w:w="4260" w:type="dxa"/>
            <w:tcBorders>
              <w:left w:val="single" w:sz="1" w:space="0" w:color="000000"/>
              <w:bottom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                 Intonace a zpěv</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intonace vícehlasu</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zpěv sborových partů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intonace septakordů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intonace alterovaných tónů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sluchová analýza harmonických funkcí s alterovanými tóny</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b/>
                <w:bCs/>
                <w:kern w:val="1"/>
                <w:sz w:val="24"/>
                <w:szCs w:val="24"/>
                <w:lang w:eastAsia="hi-IN" w:bidi="hi-IN"/>
              </w:rPr>
            </w:pPr>
            <w:r w:rsidRPr="0092150B">
              <w:rPr>
                <w:rFonts w:ascii="Times New Roman" w:eastAsia="SimSun" w:hAnsi="Times New Roman" w:cs="Mangal"/>
                <w:kern w:val="1"/>
                <w:sz w:val="24"/>
                <w:szCs w:val="24"/>
                <w:lang w:eastAsia="hi-IN" w:bidi="hi-IN"/>
              </w:rPr>
              <w:t>zpěv vybraných populárních písní a muzikálových melodií</w:t>
            </w:r>
          </w:p>
          <w:p w:rsidR="00A67C10" w:rsidRPr="00A67C10" w:rsidRDefault="00A67C10" w:rsidP="00A67C10">
            <w:pPr>
              <w:widowControl w:val="0"/>
              <w:suppressLineNumbers/>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LineNumbers/>
              <w:suppressAutoHyphens/>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 Hudební teorie</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 xml:space="preserve"> využití znalosti harmonie při tvorbě doprovodu</w:t>
            </w:r>
          </w:p>
          <w:p w:rsidR="00A67C10" w:rsidRPr="0092150B" w:rsidRDefault="0092150B"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 xml:space="preserve"> T</w:t>
            </w:r>
            <w:r w:rsidR="00A67C10" w:rsidRPr="0092150B">
              <w:rPr>
                <w:rFonts w:ascii="Times New Roman" w:eastAsia="SimSun" w:hAnsi="Times New Roman" w:cs="Mangal"/>
                <w:kern w:val="1"/>
                <w:sz w:val="24"/>
                <w:szCs w:val="24"/>
                <w:lang w:eastAsia="hi-IN" w:bidi="hi-IN"/>
              </w:rPr>
              <w:t>ranspozice</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tvorba lidového dvojhlasu</w:t>
            </w:r>
          </w:p>
          <w:p w:rsidR="00A67C10" w:rsidRPr="0092150B" w:rsidRDefault="00A67C10" w:rsidP="00FA750B">
            <w:pPr>
              <w:pStyle w:val="Odstavecseseznamem"/>
              <w:widowControl w:val="0"/>
              <w:numPr>
                <w:ilvl w:val="0"/>
                <w:numId w:val="173"/>
              </w:numPr>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trojhlasé úpravy lidových písní</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akordické značky</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tvorba jednoduchých aranžmá s doprovodem nástrojů Orffova instrumentáře</w:t>
            </w:r>
          </w:p>
          <w:p w:rsidR="00A67C10" w:rsidRPr="00A67C10" w:rsidRDefault="00A67C10" w:rsidP="00A67C10">
            <w:pPr>
              <w:widowControl w:val="0"/>
              <w:suppressLineNumbers/>
              <w:suppressAutoHyphens/>
              <w:spacing w:after="0" w:line="240" w:lineRule="auto"/>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 xml:space="preserve">             Dějiny hudby</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základní principy stavby hudebního díla</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homofonie x polyfonie</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polyfonní formy – fuga</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klasické formy – sonátová, písňová, rondo, cyklická forma</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hudební druhy a žánry – koncert, symfonie, mše</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scénické hudební útvary – hudební revue, opereta, muzikál, kantáta, oratorium</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hudební směry 20. století, expresionismus, neoklasicismus, čtvrttónová hudba, aleatorika, hledání nových cest</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 xml:space="preserve">osobnosti evropské hudby 20. </w:t>
            </w:r>
            <w:r w:rsidR="0092150B">
              <w:rPr>
                <w:rFonts w:ascii="Times New Roman" w:eastAsia="SimSun" w:hAnsi="Times New Roman" w:cs="Mangal"/>
                <w:kern w:val="1"/>
                <w:sz w:val="24"/>
                <w:szCs w:val="24"/>
                <w:lang w:eastAsia="hi-IN" w:bidi="hi-IN"/>
              </w:rPr>
              <w:t>s</w:t>
            </w:r>
            <w:r w:rsidRPr="0092150B">
              <w:rPr>
                <w:rFonts w:ascii="Times New Roman" w:eastAsia="SimSun" w:hAnsi="Times New Roman" w:cs="Mangal"/>
                <w:kern w:val="1"/>
                <w:sz w:val="24"/>
                <w:szCs w:val="24"/>
                <w:lang w:eastAsia="hi-IN" w:bidi="hi-IN"/>
              </w:rPr>
              <w:t>toletí</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 xml:space="preserve">česká hudba 20. </w:t>
            </w:r>
            <w:r w:rsidR="0092150B" w:rsidRPr="0092150B">
              <w:rPr>
                <w:rFonts w:ascii="Times New Roman" w:eastAsia="SimSun" w:hAnsi="Times New Roman" w:cs="Mangal"/>
                <w:kern w:val="1"/>
                <w:sz w:val="24"/>
                <w:szCs w:val="24"/>
                <w:lang w:eastAsia="hi-IN" w:bidi="hi-IN"/>
              </w:rPr>
              <w:t>S</w:t>
            </w:r>
            <w:r w:rsidRPr="0092150B">
              <w:rPr>
                <w:rFonts w:ascii="Times New Roman" w:eastAsia="SimSun" w:hAnsi="Times New Roman" w:cs="Mangal"/>
                <w:kern w:val="1"/>
                <w:sz w:val="24"/>
                <w:szCs w:val="24"/>
                <w:lang w:eastAsia="hi-IN" w:bidi="hi-IN"/>
              </w:rPr>
              <w:t>toletí</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L. Janáček, B. Martinů</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jazz a jeho vývoj</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kern w:val="1"/>
                <w:sz w:val="24"/>
                <w:szCs w:val="24"/>
                <w:lang w:eastAsia="hi-IN" w:bidi="hi-IN"/>
              </w:rPr>
            </w:pPr>
            <w:r w:rsidRPr="0092150B">
              <w:rPr>
                <w:rFonts w:ascii="Times New Roman" w:eastAsia="SimSun" w:hAnsi="Times New Roman" w:cs="Mangal"/>
                <w:kern w:val="1"/>
                <w:sz w:val="24"/>
                <w:szCs w:val="24"/>
                <w:lang w:eastAsia="hi-IN" w:bidi="hi-IN"/>
              </w:rPr>
              <w:t xml:space="preserve">americká hudba 20. </w:t>
            </w:r>
            <w:r w:rsidR="0092150B" w:rsidRPr="0092150B">
              <w:rPr>
                <w:rFonts w:ascii="Times New Roman" w:eastAsia="SimSun" w:hAnsi="Times New Roman" w:cs="Mangal"/>
                <w:kern w:val="1"/>
                <w:sz w:val="24"/>
                <w:szCs w:val="24"/>
                <w:lang w:eastAsia="hi-IN" w:bidi="hi-IN"/>
              </w:rPr>
              <w:t>S</w:t>
            </w:r>
            <w:r w:rsidRPr="0092150B">
              <w:rPr>
                <w:rFonts w:ascii="Times New Roman" w:eastAsia="SimSun" w:hAnsi="Times New Roman" w:cs="Mangal"/>
                <w:kern w:val="1"/>
                <w:sz w:val="24"/>
                <w:szCs w:val="24"/>
                <w:lang w:eastAsia="hi-IN" w:bidi="hi-IN"/>
              </w:rPr>
              <w:t>toletí</w:t>
            </w:r>
          </w:p>
          <w:p w:rsidR="00A67C10" w:rsidRPr="0092150B" w:rsidRDefault="00A67C10" w:rsidP="00FA750B">
            <w:pPr>
              <w:pStyle w:val="Odstavecseseznamem"/>
              <w:widowControl w:val="0"/>
              <w:numPr>
                <w:ilvl w:val="0"/>
                <w:numId w:val="173"/>
              </w:numPr>
              <w:suppressLineNumbers/>
              <w:suppressAutoHyphens/>
              <w:spacing w:after="0" w:line="240" w:lineRule="auto"/>
              <w:rPr>
                <w:rFonts w:ascii="Times New Roman" w:eastAsia="SimSun" w:hAnsi="Times New Roman" w:cs="Mangal"/>
                <w:b/>
                <w:bCs/>
                <w:kern w:val="1"/>
                <w:sz w:val="24"/>
                <w:szCs w:val="24"/>
                <w:lang w:eastAsia="hi-IN" w:bidi="hi-IN"/>
              </w:rPr>
            </w:pPr>
            <w:r w:rsidRPr="0092150B">
              <w:rPr>
                <w:rFonts w:ascii="Times New Roman" w:eastAsia="SimSun" w:hAnsi="Times New Roman" w:cs="Mangal"/>
                <w:kern w:val="1"/>
                <w:sz w:val="24"/>
                <w:szCs w:val="24"/>
                <w:lang w:eastAsia="hi-IN" w:bidi="hi-IN"/>
              </w:rPr>
              <w:t>nástin vývoje populární hudby</w:t>
            </w:r>
          </w:p>
          <w:p w:rsidR="0092150B" w:rsidRDefault="0092150B" w:rsidP="00A67C10">
            <w:pPr>
              <w:widowControl w:val="0"/>
              <w:suppressLineNumbers/>
              <w:suppressAutoHyphens/>
              <w:snapToGrid w:val="0"/>
              <w:spacing w:after="0" w:line="240" w:lineRule="auto"/>
              <w:jc w:val="center"/>
              <w:rPr>
                <w:rFonts w:ascii="Times New Roman" w:eastAsia="SimSun" w:hAnsi="Times New Roman" w:cs="Mangal"/>
                <w:b/>
                <w:bCs/>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r w:rsidRPr="00A67C10">
              <w:rPr>
                <w:rFonts w:ascii="Times New Roman" w:eastAsia="SimSun" w:hAnsi="Times New Roman" w:cs="Mangal"/>
                <w:b/>
                <w:bCs/>
                <w:kern w:val="1"/>
                <w:sz w:val="24"/>
                <w:szCs w:val="24"/>
                <w:lang w:eastAsia="hi-IN" w:bidi="hi-IN"/>
              </w:rPr>
              <w:t>Hra na hudební nástroj - klavír</w:t>
            </w:r>
          </w:p>
          <w:p w:rsidR="00A67C10" w:rsidRPr="00A67C10" w:rsidRDefault="00A67C10" w:rsidP="00FA750B">
            <w:pPr>
              <w:widowControl w:val="0"/>
              <w:numPr>
                <w:ilvl w:val="0"/>
                <w:numId w:val="184"/>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durové i mollové stupnice a rozložené akordy</w:t>
            </w:r>
          </w:p>
          <w:p w:rsidR="00A67C10" w:rsidRPr="00A67C10" w:rsidRDefault="00A67C10" w:rsidP="00FA750B">
            <w:pPr>
              <w:widowControl w:val="0"/>
              <w:numPr>
                <w:ilvl w:val="0"/>
                <w:numId w:val="184"/>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vedlejší harmonické funkce, akordy na II. III. a VI. Stupni</w:t>
            </w:r>
          </w:p>
          <w:p w:rsidR="00A67C10" w:rsidRPr="00A67C10" w:rsidRDefault="00A67C10" w:rsidP="00FA750B">
            <w:pPr>
              <w:widowControl w:val="0"/>
              <w:numPr>
                <w:ilvl w:val="0"/>
                <w:numId w:val="184"/>
              </w:numPr>
              <w:suppressLineNumbers/>
              <w:suppressAutoHyphens/>
              <w:spacing w:after="0" w:line="240" w:lineRule="auto"/>
              <w:rPr>
                <w:rFonts w:ascii="Times New Roman" w:eastAsia="SimSun" w:hAnsi="Times New Roman" w:cs="Mangal"/>
                <w:kern w:val="1"/>
                <w:sz w:val="24"/>
                <w:szCs w:val="24"/>
                <w:lang w:eastAsia="hi-IN" w:bidi="hi-IN"/>
              </w:rPr>
            </w:pPr>
            <w:r w:rsidRPr="00A67C10">
              <w:rPr>
                <w:rFonts w:ascii="Times New Roman" w:eastAsia="SimSun" w:hAnsi="Times New Roman" w:cs="Mangal"/>
                <w:kern w:val="1"/>
                <w:sz w:val="24"/>
                <w:szCs w:val="24"/>
                <w:lang w:eastAsia="hi-IN" w:bidi="hi-IN"/>
              </w:rPr>
              <w:t>písně v durových i mollových tóninách s využitím vedlejších harmonických funkcí v doprovodu se zpěvem</w:t>
            </w:r>
          </w:p>
          <w:p w:rsidR="00A67C10" w:rsidRPr="00A67C10" w:rsidRDefault="00A67C10" w:rsidP="00FA750B">
            <w:pPr>
              <w:widowControl w:val="0"/>
              <w:numPr>
                <w:ilvl w:val="0"/>
                <w:numId w:val="184"/>
              </w:numPr>
              <w:suppressLineNumbers/>
              <w:suppressAutoHyphens/>
              <w:spacing w:after="0" w:line="240" w:lineRule="auto"/>
              <w:rPr>
                <w:rFonts w:ascii="Times New Roman" w:eastAsia="SimSun" w:hAnsi="Times New Roman" w:cs="Mangal"/>
                <w:b/>
                <w:bCs/>
                <w:kern w:val="1"/>
                <w:sz w:val="24"/>
                <w:szCs w:val="24"/>
                <w:lang w:eastAsia="hi-IN" w:bidi="hi-IN"/>
              </w:rPr>
            </w:pPr>
            <w:r w:rsidRPr="00A67C10">
              <w:rPr>
                <w:rFonts w:ascii="Times New Roman" w:eastAsia="SimSun" w:hAnsi="Times New Roman" w:cs="Mangal"/>
                <w:kern w:val="1"/>
                <w:sz w:val="24"/>
                <w:szCs w:val="24"/>
                <w:lang w:eastAsia="hi-IN" w:bidi="hi-IN"/>
              </w:rPr>
              <w:t>přednesové skladby z období romantismu a hudby 20. století z dostupné klavírní literatury na úrovni technické vyspělosti žáka</w:t>
            </w:r>
          </w:p>
          <w:p w:rsidR="00A67C10" w:rsidRPr="00A67C10" w:rsidRDefault="00A67C10" w:rsidP="00A67C10">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rsidR="00A67C10" w:rsidRPr="00A67C10" w:rsidRDefault="00A67C10" w:rsidP="00A67C10">
            <w:pPr>
              <w:widowControl w:val="0"/>
              <w:suppressLineNumbers/>
              <w:suppressAutoHyphens/>
              <w:spacing w:after="0" w:line="240" w:lineRule="auto"/>
              <w:jc w:val="center"/>
              <w:rPr>
                <w:rFonts w:ascii="Times New Roman" w:eastAsia="SimSun" w:hAnsi="Times New Roman" w:cs="Mangal"/>
                <w:b/>
                <w:bCs/>
                <w:kern w:val="1"/>
                <w:sz w:val="24"/>
                <w:szCs w:val="24"/>
                <w:lang w:eastAsia="hi-IN" w:bidi="hi-IN"/>
              </w:rPr>
            </w:pPr>
          </w:p>
        </w:tc>
        <w:tc>
          <w:tcPr>
            <w:tcW w:w="1172" w:type="dxa"/>
            <w:tcBorders>
              <w:left w:val="single" w:sz="1" w:space="0" w:color="000000"/>
              <w:bottom w:val="single" w:sz="1" w:space="0" w:color="000000"/>
              <w:right w:val="single" w:sz="1" w:space="0" w:color="000000"/>
            </w:tcBorders>
            <w:shd w:val="clear" w:color="auto" w:fill="auto"/>
          </w:tcPr>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LineNumbers/>
              <w:suppressAutoHyphens/>
              <w:snapToGrid w:val="0"/>
              <w:spacing w:after="0" w:line="240" w:lineRule="auto"/>
              <w:jc w:val="center"/>
              <w:rPr>
                <w:rFonts w:ascii="Times New Roman" w:eastAsia="SimSun" w:hAnsi="Times New Roman" w:cs="Mangal"/>
                <w:kern w:val="1"/>
                <w:sz w:val="24"/>
                <w:szCs w:val="24"/>
                <w:lang w:eastAsia="hi-IN" w:bidi="hi-IN"/>
              </w:rPr>
            </w:pPr>
          </w:p>
        </w:tc>
      </w:tr>
    </w:tbl>
    <w:p w:rsidR="00A67C10" w:rsidRPr="00A67C10" w:rsidRDefault="00A67C10" w:rsidP="00A67C10">
      <w:pPr>
        <w:widowControl w:val="0"/>
        <w:suppressAutoHyphens/>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jc w:val="center"/>
        <w:rPr>
          <w:rFonts w:ascii="Times New Roman" w:eastAsia="SimSun" w:hAnsi="Times New Roman" w:cs="Mangal"/>
          <w:kern w:val="1"/>
          <w:sz w:val="24"/>
          <w:szCs w:val="24"/>
          <w:lang w:eastAsia="hi-IN" w:bidi="hi-IN"/>
        </w:rPr>
      </w:pPr>
    </w:p>
    <w:p w:rsidR="00A67C10" w:rsidRPr="00A67C10" w:rsidRDefault="00A67C10" w:rsidP="00A67C10">
      <w:pPr>
        <w:widowControl w:val="0"/>
        <w:suppressAutoHyphens/>
        <w:spacing w:after="0" w:line="240" w:lineRule="auto"/>
        <w:rPr>
          <w:rFonts w:ascii="Times New Roman" w:eastAsia="SimSun" w:hAnsi="Times New Roman" w:cs="Mangal"/>
          <w:kern w:val="1"/>
          <w:sz w:val="24"/>
          <w:szCs w:val="24"/>
          <w:lang w:eastAsia="hi-IN" w:bidi="hi-IN"/>
        </w:rPr>
      </w:pPr>
    </w:p>
    <w:p w:rsidR="00A67C10" w:rsidRDefault="00A67C10"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63584C">
      <w:pPr>
        <w:spacing w:after="120" w:line="240" w:lineRule="auto"/>
        <w:rPr>
          <w:rFonts w:ascii="Times New Roman" w:eastAsia="Times New Roman" w:hAnsi="Times New Roman" w:cs="Times New Roman"/>
          <w:b/>
          <w:sz w:val="24"/>
          <w:szCs w:val="24"/>
          <w:lang w:eastAsia="cs-CZ"/>
        </w:rPr>
      </w:pPr>
    </w:p>
    <w:p w:rsidR="0092150B" w:rsidRDefault="0092150B"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3865B7">
      <w:pPr>
        <w:spacing w:after="120" w:line="240" w:lineRule="auto"/>
        <w:jc w:val="center"/>
        <w:rPr>
          <w:rFonts w:ascii="Times New Roman" w:eastAsia="Times New Roman" w:hAnsi="Times New Roman" w:cs="Times New Roman"/>
          <w:b/>
          <w:sz w:val="24"/>
          <w:szCs w:val="24"/>
          <w:lang w:eastAsia="cs-CZ"/>
        </w:rPr>
      </w:pPr>
    </w:p>
    <w:p w:rsidR="0063584C" w:rsidRDefault="0063584C" w:rsidP="0063584C">
      <w:pPr>
        <w:spacing w:after="12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 xml:space="preserve">Obchodní akademie, Střední pedagogická </w:t>
      </w:r>
      <w:r>
        <w:rPr>
          <w:rFonts w:ascii="Times New Roman" w:eastAsia="Times New Roman" w:hAnsi="Times New Roman" w:cs="Times New Roman"/>
          <w:b/>
          <w:sz w:val="28"/>
          <w:szCs w:val="28"/>
          <w:lang w:eastAsia="cs-CZ"/>
        </w:rPr>
        <w:t xml:space="preserve">škola a Jazyková škola s právem </w:t>
      </w:r>
      <w:r w:rsidRPr="00514E9A">
        <w:rPr>
          <w:rFonts w:ascii="Times New Roman" w:eastAsia="Times New Roman" w:hAnsi="Times New Roman" w:cs="Times New Roman"/>
          <w:b/>
          <w:sz w:val="28"/>
          <w:szCs w:val="28"/>
          <w:lang w:eastAsia="cs-CZ"/>
        </w:rPr>
        <w:t>státní jazykové zkoušky Beroun</w:t>
      </w:r>
      <w:r>
        <w:rPr>
          <w:rFonts w:ascii="Times New Roman" w:eastAsia="Times New Roman" w:hAnsi="Times New Roman" w:cs="Times New Roman"/>
          <w:b/>
          <w:sz w:val="28"/>
          <w:szCs w:val="28"/>
          <w:lang w:eastAsia="cs-CZ"/>
        </w:rPr>
        <w:t xml:space="preserve">,    </w:t>
      </w:r>
      <w:r w:rsidRPr="00514E9A">
        <w:rPr>
          <w:rFonts w:ascii="Times New Roman" w:eastAsia="Times New Roman" w:hAnsi="Times New Roman" w:cs="Times New Roman"/>
          <w:b/>
          <w:sz w:val="28"/>
          <w:szCs w:val="28"/>
          <w:lang w:eastAsia="cs-CZ"/>
        </w:rPr>
        <w:t>U Stadionu 486, Beroun 2</w:t>
      </w:r>
    </w:p>
    <w:p w:rsidR="00514E9A" w:rsidRPr="00514E9A" w:rsidRDefault="00514E9A" w:rsidP="00514E9A">
      <w:pPr>
        <w:spacing w:after="0" w:line="240" w:lineRule="auto"/>
        <w:jc w:val="center"/>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jc w:val="center"/>
        <w:rPr>
          <w:rFonts w:ascii="Times New Roman" w:eastAsia="Times New Roman" w:hAnsi="Times New Roman" w:cs="Times New Roman"/>
          <w:b/>
          <w:sz w:val="24"/>
          <w:szCs w:val="24"/>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Název vyučovacího předmětu:  </w:t>
      </w:r>
      <w:r w:rsidRPr="00514E9A">
        <w:rPr>
          <w:rFonts w:ascii="TimesNewRoman,Bold" w:eastAsia="Times New Roman" w:hAnsi="TimesNewRoman,Bold" w:cs="TimesNewRoman,Bold"/>
          <w:b/>
          <w:bCs/>
          <w:sz w:val="24"/>
          <w:szCs w:val="24"/>
          <w:lang w:eastAsia="cs-CZ"/>
        </w:rPr>
        <w:t>SPECIALIZACE - TĚLESNÁ VÝCHOVA</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bCs/>
          <w:sz w:val="24"/>
          <w:szCs w:val="24"/>
          <w:lang w:eastAsia="cs-CZ"/>
        </w:rPr>
        <w:t>Celkový počet vyučovacích hodin za studium</w:t>
      </w:r>
      <w:r w:rsidRPr="00514E9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530</w:t>
      </w:r>
    </w:p>
    <w:p w:rsidR="00514E9A" w:rsidRPr="00514E9A" w:rsidRDefault="00514E9A" w:rsidP="00514E9A">
      <w:pPr>
        <w:spacing w:after="0" w:line="240" w:lineRule="auto"/>
        <w:rPr>
          <w:rFonts w:ascii="Times New Roman" w:eastAsia="Times New Roman" w:hAnsi="Times New Roman" w:cs="Times New Roman"/>
          <w:b/>
          <w:i/>
          <w:sz w:val="24"/>
          <w:szCs w:val="24"/>
          <w:lang w:eastAsia="cs-CZ"/>
        </w:rPr>
      </w:pPr>
    </w:p>
    <w:p w:rsidR="00514E9A" w:rsidRPr="00514E9A" w:rsidRDefault="00514E9A" w:rsidP="00514E9A">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bCs/>
          <w:sz w:val="24"/>
          <w:szCs w:val="24"/>
          <w:lang w:eastAsia="cs-CZ"/>
        </w:rPr>
        <w:t xml:space="preserve">Kód a název oboru vzdělání: </w:t>
      </w:r>
      <w:r w:rsidRPr="00514E9A">
        <w:rPr>
          <w:rFonts w:ascii="Times New Roman" w:eastAsia="Times New Roman" w:hAnsi="Times New Roman" w:cs="Times New Roman"/>
          <w:sz w:val="24"/>
          <w:szCs w:val="24"/>
          <w:lang w:eastAsia="cs-CZ"/>
        </w:rPr>
        <w:t>78 – 42 - M/03 Pedagogické lyceum</w:t>
      </w:r>
    </w:p>
    <w:p w:rsidR="00514E9A" w:rsidRPr="00514E9A" w:rsidRDefault="00514E9A" w:rsidP="00514E9A">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p>
    <w:p w:rsidR="00514E9A" w:rsidRPr="00514E9A" w:rsidRDefault="00514E9A" w:rsidP="00514E9A">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bCs/>
          <w:sz w:val="24"/>
          <w:szCs w:val="24"/>
          <w:lang w:eastAsia="cs-CZ"/>
        </w:rPr>
        <w:t xml:space="preserve">Délka a forma vzdělání: </w:t>
      </w:r>
      <w:r w:rsidRPr="00514E9A">
        <w:rPr>
          <w:rFonts w:ascii="Times New Roman" w:eastAsia="Times New Roman" w:hAnsi="Times New Roman" w:cs="Times New Roman"/>
          <w:i/>
          <w:sz w:val="24"/>
          <w:szCs w:val="24"/>
          <w:lang w:eastAsia="cs-CZ"/>
        </w:rPr>
        <w:t xml:space="preserve">  </w:t>
      </w:r>
      <w:r w:rsidRPr="00514E9A">
        <w:rPr>
          <w:rFonts w:ascii="Times New Roman" w:eastAsia="Times New Roman" w:hAnsi="Times New Roman" w:cs="Times New Roman"/>
          <w:sz w:val="24"/>
          <w:szCs w:val="24"/>
          <w:lang w:eastAsia="cs-CZ"/>
        </w:rPr>
        <w:t xml:space="preserve">  4 roky , denní    </w:t>
      </w:r>
    </w:p>
    <w:p w:rsidR="00514E9A" w:rsidRPr="00514E9A" w:rsidRDefault="00514E9A" w:rsidP="00514E9A">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bCs/>
          <w:sz w:val="24"/>
          <w:szCs w:val="24"/>
          <w:lang w:eastAsia="cs-CZ"/>
        </w:rPr>
        <w:t xml:space="preserve">                                                     </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bCs/>
          <w:sz w:val="24"/>
          <w:szCs w:val="24"/>
          <w:lang w:eastAsia="cs-CZ"/>
        </w:rPr>
        <w:t xml:space="preserve">Platnost: </w:t>
      </w:r>
      <w:r w:rsidRPr="00514E9A">
        <w:rPr>
          <w:rFonts w:ascii="Times New Roman" w:eastAsia="Times New Roman" w:hAnsi="Times New Roman" w:cs="Times New Roman"/>
          <w:sz w:val="24"/>
          <w:szCs w:val="24"/>
          <w:lang w:eastAsia="cs-CZ"/>
        </w:rPr>
        <w:t>od 1. 9. 2012  po</w:t>
      </w:r>
      <w:r w:rsidRPr="00514E9A">
        <w:rPr>
          <w:rFonts w:ascii="TimesNewRoman" w:eastAsia="Times New Roman" w:hAnsi="TimesNewRoman" w:cs="TimesNewRoman"/>
          <w:sz w:val="24"/>
          <w:szCs w:val="24"/>
          <w:lang w:eastAsia="cs-CZ"/>
        </w:rPr>
        <w:t>č</w:t>
      </w:r>
      <w:r w:rsidRPr="00514E9A">
        <w:rPr>
          <w:rFonts w:ascii="Times New Roman" w:eastAsia="Times New Roman" w:hAnsi="Times New Roman" w:cs="Times New Roman"/>
          <w:sz w:val="24"/>
          <w:szCs w:val="24"/>
          <w:lang w:eastAsia="cs-CZ"/>
        </w:rPr>
        <w:t>ínaje 1. ro</w:t>
      </w:r>
      <w:r w:rsidRPr="00514E9A">
        <w:rPr>
          <w:rFonts w:ascii="TimesNewRoman" w:eastAsia="Times New Roman" w:hAnsi="TimesNewRoman" w:cs="TimesNewRoman"/>
          <w:sz w:val="24"/>
          <w:szCs w:val="24"/>
          <w:lang w:eastAsia="cs-CZ"/>
        </w:rPr>
        <w:t>č</w:t>
      </w:r>
      <w:r w:rsidRPr="00514E9A">
        <w:rPr>
          <w:rFonts w:ascii="Times New Roman" w:eastAsia="Times New Roman" w:hAnsi="Times New Roman" w:cs="Times New Roman"/>
          <w:sz w:val="24"/>
          <w:szCs w:val="24"/>
          <w:lang w:eastAsia="cs-CZ"/>
        </w:rPr>
        <w:t>níkem</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center"/>
        <w:rPr>
          <w:rFonts w:ascii="Times New Roman" w:eastAsia="Times New Roman" w:hAnsi="Times New Roman" w:cs="Times New Roman"/>
          <w:b/>
          <w:sz w:val="28"/>
          <w:szCs w:val="28"/>
          <w:u w:val="single"/>
          <w:lang w:eastAsia="cs-CZ"/>
        </w:rPr>
      </w:pPr>
      <w:r w:rsidRPr="00514E9A">
        <w:rPr>
          <w:rFonts w:ascii="Times New Roman" w:eastAsia="Times New Roman" w:hAnsi="Times New Roman" w:cs="Times New Roman"/>
          <w:b/>
          <w:sz w:val="28"/>
          <w:szCs w:val="28"/>
          <w:u w:val="single"/>
          <w:lang w:eastAsia="cs-CZ"/>
        </w:rPr>
        <w:t>Pojetí vyučovacího předmětu</w:t>
      </w:r>
    </w:p>
    <w:p w:rsidR="00514E9A" w:rsidRPr="00514E9A" w:rsidRDefault="00514E9A" w:rsidP="00514E9A">
      <w:pPr>
        <w:spacing w:after="0" w:line="240" w:lineRule="auto"/>
        <w:jc w:val="center"/>
        <w:rPr>
          <w:rFonts w:ascii="Times New Roman" w:eastAsia="Times New Roman" w:hAnsi="Times New Roman" w:cs="Times New Roman"/>
          <w:b/>
          <w:sz w:val="24"/>
          <w:szCs w:val="24"/>
          <w:u w:val="single"/>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u w:val="single"/>
          <w:lang w:eastAsia="cs-CZ"/>
        </w:rPr>
      </w:pPr>
      <w:r w:rsidRPr="00514E9A">
        <w:rPr>
          <w:rFonts w:ascii="Times New Roman" w:eastAsia="Times New Roman" w:hAnsi="Times New Roman" w:cs="Times New Roman"/>
          <w:b/>
          <w:sz w:val="24"/>
          <w:szCs w:val="24"/>
          <w:u w:val="single"/>
          <w:lang w:eastAsia="cs-CZ"/>
        </w:rPr>
        <w:t>Obecný cíl</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color w:val="000000"/>
          <w:sz w:val="24"/>
          <w:szCs w:val="24"/>
          <w:lang w:eastAsia="cs-CZ"/>
        </w:rPr>
      </w:pPr>
    </w:p>
    <w:p w:rsidR="00514E9A" w:rsidRPr="00514E9A" w:rsidRDefault="00514E9A" w:rsidP="00514E9A">
      <w:pPr>
        <w:autoSpaceDE w:val="0"/>
        <w:autoSpaceDN w:val="0"/>
        <w:adjustRightInd w:val="0"/>
        <w:spacing w:after="0" w:line="240" w:lineRule="auto"/>
        <w:rPr>
          <w:rFonts w:ascii="TimesNewRoman,Bold" w:eastAsia="Times New Roman" w:hAnsi="TimesNewRoman,Bold" w:cs="TimesNewRoman,Bold"/>
          <w:b/>
          <w:bCs/>
          <w:sz w:val="28"/>
          <w:szCs w:val="28"/>
          <w:lang w:eastAsia="cs-CZ"/>
        </w:rPr>
      </w:pPr>
    </w:p>
    <w:p w:rsidR="00514E9A" w:rsidRPr="00514E9A" w:rsidRDefault="00514E9A" w:rsidP="00514E9A">
      <w:pPr>
        <w:autoSpaceDE w:val="0"/>
        <w:autoSpaceDN w:val="0"/>
        <w:adjustRightInd w:val="0"/>
        <w:spacing w:after="0" w:line="240" w:lineRule="auto"/>
        <w:rPr>
          <w:rFonts w:ascii="TimesNewRoman,Bold" w:eastAsia="Times New Roman" w:hAnsi="TimesNewRoman,Bold" w:cs="TimesNewRoman,Bold"/>
          <w:b/>
          <w:bCs/>
          <w:sz w:val="28"/>
          <w:szCs w:val="28"/>
          <w:lang w:eastAsia="cs-CZ"/>
        </w:rPr>
      </w:pPr>
      <w:r w:rsidRPr="00514E9A">
        <w:rPr>
          <w:rFonts w:ascii="TimesNewRoman,Bold" w:eastAsia="Times New Roman" w:hAnsi="TimesNewRoman,Bold" w:cs="TimesNewRoman,Bold"/>
          <w:b/>
          <w:bCs/>
          <w:sz w:val="28"/>
          <w:szCs w:val="28"/>
          <w:lang w:eastAsia="cs-CZ"/>
        </w:rPr>
        <w:t>Pojetí vyučovacího předmětu</w:t>
      </w:r>
    </w:p>
    <w:p w:rsidR="00514E9A" w:rsidRPr="00514E9A" w:rsidRDefault="00514E9A" w:rsidP="00514E9A">
      <w:pPr>
        <w:autoSpaceDE w:val="0"/>
        <w:autoSpaceDN w:val="0"/>
        <w:adjustRightInd w:val="0"/>
        <w:spacing w:after="0" w:line="240" w:lineRule="auto"/>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line="240" w:lineRule="auto"/>
        <w:rPr>
          <w:rFonts w:ascii="TimesNewRoman,Bold" w:eastAsia="Times New Roman" w:hAnsi="TimesNewRoman,Bold" w:cs="TimesNewRoman,Bold"/>
          <w:b/>
          <w:bCs/>
          <w:sz w:val="26"/>
          <w:szCs w:val="26"/>
          <w:lang w:eastAsia="cs-CZ"/>
        </w:rPr>
      </w:pPr>
      <w:r w:rsidRPr="00514E9A">
        <w:rPr>
          <w:rFonts w:ascii="TimesNewRoman,Bold" w:eastAsia="Times New Roman" w:hAnsi="TimesNewRoman,Bold" w:cs="TimesNewRoman,Bold"/>
          <w:b/>
          <w:bCs/>
          <w:sz w:val="26"/>
          <w:szCs w:val="26"/>
          <w:lang w:eastAsia="cs-CZ"/>
        </w:rPr>
        <w:t>Obecné cíle</w:t>
      </w:r>
    </w:p>
    <w:p w:rsidR="00514E9A" w:rsidRPr="00514E9A" w:rsidRDefault="00514E9A" w:rsidP="00514E9A">
      <w:pPr>
        <w:autoSpaceDE w:val="0"/>
        <w:autoSpaceDN w:val="0"/>
        <w:adjustRightInd w:val="0"/>
        <w:spacing w:after="0" w:line="240" w:lineRule="auto"/>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Cs/>
          <w:sz w:val="24"/>
          <w:szCs w:val="24"/>
          <w:lang w:eastAsia="cs-CZ"/>
        </w:rPr>
      </w:pPr>
      <w:r w:rsidRPr="00514E9A">
        <w:rPr>
          <w:rFonts w:ascii="TimesNewRoman,Bold" w:eastAsia="Times New Roman" w:hAnsi="TimesNewRoman,Bold" w:cs="TimesNewRoman,Bold"/>
          <w:bCs/>
          <w:sz w:val="24"/>
          <w:szCs w:val="24"/>
          <w:lang w:eastAsia="cs-CZ"/>
        </w:rPr>
        <w:t xml:space="preserve">Učivo navazuje na praktické dovednosti a teoretické poznatky získané v základním učivu a rozšiřuje je. Umožňuje další rozvoj žáka se zájmem o tělesnou výchovu a sport. Zajišťuje další výkonnostní růst žáka formou kondičních cvičení a systematické sportovní přípravy. Seznamuje žáka v základních dovednostech s některými netradičními pohybovými aktivitami. Žák také získává základní teoretické poznatky z různých oblastí tělesné výchovy a sportu, didaktiky tělesné výchovy, poznatky o metodách, zásadách a formách používaných v tělesné výchově a sportu. </w:t>
      </w:r>
    </w:p>
    <w:p w:rsidR="00514E9A" w:rsidRPr="00514E9A" w:rsidRDefault="00514E9A" w:rsidP="00514E9A">
      <w:pPr>
        <w:autoSpaceDE w:val="0"/>
        <w:autoSpaceDN w:val="0"/>
        <w:adjustRightInd w:val="0"/>
        <w:spacing w:after="0"/>
        <w:rPr>
          <w:rFonts w:ascii="TimesNewRoman,Bold" w:eastAsia="Times New Roman" w:hAnsi="TimesNewRoman,Bold" w:cs="TimesNewRoman,Bold"/>
          <w:bCs/>
          <w:sz w:val="24"/>
          <w:szCs w:val="24"/>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V souladu s vývojovými předpoklady a s individuálními zvláštnostmi žáků směřuje vyučující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úsilí učitele a učební činnost žáků v tělesné výchově k těmto cílům:</w:t>
      </w:r>
    </w:p>
    <w:p w:rsidR="00514E9A" w:rsidRPr="00514E9A" w:rsidRDefault="00514E9A" w:rsidP="00514E9A">
      <w:pPr>
        <w:autoSpaceDE w:val="0"/>
        <w:autoSpaceDN w:val="0"/>
        <w:adjustRightInd w:val="0"/>
        <w:spacing w:after="0"/>
        <w:rPr>
          <w:rFonts w:ascii="TimesNewRoman,Bold" w:eastAsia="Times New Roman" w:hAnsi="TimesNewRoman,Bold" w:cs="TimesNewRoman,Bold"/>
          <w:bCs/>
          <w:sz w:val="24"/>
          <w:szCs w:val="24"/>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vážit si zdraví jako jedné z prvořadých hodnot a cílevědomě jej chránit</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pojímat zdraví a tělesnou zdatnost jako hodnoty potřebné ke kvalitnímu prožívání života a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jako nedílnou součást zdravého životního stylu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dosáhnout nejvyšší možné individuální výkonnosti</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orientovat se v základních otázkách vlivu pohybových aktivit na tělesné a duševní zdraví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(fyziologie, psychologie sportu)</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orientovat se v problematice tělesné výchovy, sportu a sportovní přípravy i v oblastech a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nimi úzce souvisejícími (biomechanika, …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zvládat zjišťování základních parametrů tělesné zdatnosti i korekci vlastního pohybového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režimu ve shodě se zjištěnými údaji</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osvojit si a využívat kompenzační, relaxační a vyrovnávací cvičení cíleně, s ohledem na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vlastní oslabení, převažující způsob života a charakter pracovní zátěže (aktuálně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i perspektivně),</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zvládnout základní první pomoc při stavech ohrožujících život,</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chápat pohyb jako prostředek duševní hygieny a využívat jej k vytváření hodnotných</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interpersonálních vztahů</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naučit se organizačně zvládat přípravu a vedení tělovýchovných a sportovních akcí</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zvládnout základní techniky sledování a záznamu pohybových aktivit, dokázat záznam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analyzovat a vyhodnotit</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samostatně vstupovat do různých rolí a vztahů (hráč, závodník, spoluhráč, protihráč,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rozhodčí, organizátor, divák) a upevňovat vztahy v duchu fair play – i s přesahem do života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školy, rodiny atd.</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získávat instruktorské, cvičitelské nebo trenérské licence v určitém druhu sportovní aktivity</w:t>
      </w:r>
    </w:p>
    <w:p w:rsidR="00514E9A" w:rsidRPr="00514E9A" w:rsidRDefault="00514E9A" w:rsidP="00514E9A">
      <w:pPr>
        <w:autoSpaceDE w:val="0"/>
        <w:autoSpaceDN w:val="0"/>
        <w:adjustRightInd w:val="0"/>
        <w:spacing w:after="0"/>
        <w:ind w:firstLine="708"/>
        <w:rPr>
          <w:rFonts w:ascii="TimesNewRoman,Bold" w:eastAsia="Times New Roman" w:hAnsi="TimesNewRoman,Bold" w:cs="TimesNewRoman,Bold"/>
          <w:bCs/>
          <w:sz w:val="24"/>
          <w:szCs w:val="24"/>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Bold" w:eastAsia="Times New Roman" w:hAnsi="TimesNewRoman,Bold" w:cs="TimesNewRoman,Bold"/>
          <w:bCs/>
          <w:sz w:val="24"/>
          <w:szCs w:val="24"/>
          <w:lang w:eastAsia="cs-CZ"/>
        </w:rPr>
        <w:t>Naznačené cíle předmětu specializace tělesná výchova by měly směřovat k přípravě žáků na další studium tělesné výchovy na vysokých školách či vyšších odborných školách</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r w:rsidRPr="00514E9A">
        <w:rPr>
          <w:rFonts w:ascii="TimesNewRoman,Bold" w:eastAsia="Times New Roman" w:hAnsi="TimesNewRoman,Bold" w:cs="TimesNewRoman,Bold"/>
          <w:b/>
          <w:bCs/>
          <w:sz w:val="26"/>
          <w:szCs w:val="26"/>
          <w:lang w:eastAsia="cs-CZ"/>
        </w:rPr>
        <w:t>Charakteristika učiva</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Učivo  z hlediska uvedených kritérií tvoří teoretické poznatky, metodika a didaktika tělesných cvičení, teorie sportovního tréninku, průpravná, kondiční, relaxační a jiná cvičení, gymnastika, rytmická gymnastika, atletika, , pohybové hry, sportovní hry.</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Obsahem praktické části je z větší části učivo obsažené v předmětu tělesná výchova, ale vzhledem k tomu, že se jedná o vybrané žáky s výrazným zájmem o tělesnou výchovu a skupinu s malými výkonnostními rozdíly umožňuje vyučujícímu také zařazení náročnějších pohybových dovedností.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V probíraných činnostech dochází k e kvalitativnímu posunu ve struktuře pohybových dovedností a ke zkvalitnění herních činností jednotlivce a kombinací v měnících se podmínkách. Dochází také k výraznému nárůstu osobní výkonnosti.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Vyučující dbá na proporcionalitu mezi jednotlivými pohybovými aktivitami tak, aby byl žák potřebnými znalostmi a dovednostmi komplexně vybaven.</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Nadaní žáci se pravidelně účastní středoškolských turnajů, z nichž některé pomáhají organizovat. Tato činnost přispívá k rozvíjení organizačních dovedností a je výborná pro zúročení znalostí získaných z jiných předmětů jako např. informační technologie.</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Část teoretického učiva je probírána i v rámci sportovních kurzů konaných v průběhu celého studia.</w:t>
      </w:r>
    </w:p>
    <w:p w:rsidR="00514E9A" w:rsidRPr="00514E9A" w:rsidRDefault="00514E9A" w:rsidP="00514E9A">
      <w:pPr>
        <w:autoSpaceDE w:val="0"/>
        <w:autoSpaceDN w:val="0"/>
        <w:adjustRightInd w:val="0"/>
        <w:spacing w:after="0"/>
        <w:rPr>
          <w:rFonts w:ascii="TimesNewRoman,Bold" w:eastAsia="Times New Roman" w:hAnsi="TimesNewRoman,Bold" w:cs="TimesNewRoman,Bold"/>
          <w:bCs/>
          <w:sz w:val="24"/>
          <w:szCs w:val="24"/>
          <w:lang w:eastAsia="cs-CZ"/>
        </w:rPr>
      </w:pPr>
      <w:r w:rsidRPr="00514E9A">
        <w:rPr>
          <w:rFonts w:ascii="TimesNewRoman,Bold" w:eastAsia="Times New Roman" w:hAnsi="TimesNewRoman,Bold" w:cs="TimesNewRoman,Bold"/>
          <w:bCs/>
          <w:sz w:val="24"/>
          <w:szCs w:val="24"/>
          <w:lang w:eastAsia="cs-CZ"/>
        </w:rPr>
        <w:t xml:space="preserve">   Povinnou součástí předmětu specializace tělesná výchova jsou tyto kurzy – lyžařský </w:t>
      </w:r>
    </w:p>
    <w:p w:rsidR="00514E9A" w:rsidRPr="00514E9A" w:rsidRDefault="00514E9A" w:rsidP="00514E9A">
      <w:pPr>
        <w:autoSpaceDE w:val="0"/>
        <w:autoSpaceDN w:val="0"/>
        <w:adjustRightInd w:val="0"/>
        <w:spacing w:after="0"/>
        <w:rPr>
          <w:rFonts w:ascii="TimesNewRoman,Bold" w:eastAsia="Times New Roman" w:hAnsi="TimesNewRoman,Bold" w:cs="TimesNewRoman,Bold"/>
          <w:bCs/>
          <w:sz w:val="24"/>
          <w:szCs w:val="24"/>
          <w:lang w:eastAsia="cs-CZ"/>
        </w:rPr>
      </w:pPr>
      <w:r w:rsidRPr="00514E9A">
        <w:rPr>
          <w:rFonts w:ascii="TimesNewRoman,Bold" w:eastAsia="Times New Roman" w:hAnsi="TimesNewRoman,Bold" w:cs="TimesNewRoman,Bold"/>
          <w:bCs/>
          <w:sz w:val="24"/>
          <w:szCs w:val="24"/>
          <w:lang w:eastAsia="cs-CZ"/>
        </w:rPr>
        <w:t>(7- 8 denní), sportovně turistický (8 denní), cykloturistický (4 - 5 denní),                         vodácký (4 - 5 denní).</w:t>
      </w:r>
    </w:p>
    <w:p w:rsidR="00514E9A" w:rsidRPr="00514E9A" w:rsidRDefault="00514E9A" w:rsidP="00514E9A">
      <w:pPr>
        <w:autoSpaceDE w:val="0"/>
        <w:autoSpaceDN w:val="0"/>
        <w:adjustRightInd w:val="0"/>
        <w:spacing w:after="0"/>
        <w:rPr>
          <w:rFonts w:ascii="TimesNewRoman,Bold" w:eastAsia="Times New Roman" w:hAnsi="TimesNewRoman,Bold" w:cs="TimesNewRoman,Bold"/>
          <w:bCs/>
          <w:sz w:val="24"/>
          <w:szCs w:val="24"/>
          <w:lang w:eastAsia="cs-CZ"/>
        </w:rPr>
      </w:pPr>
      <w:r w:rsidRPr="00514E9A">
        <w:rPr>
          <w:rFonts w:ascii="TimesNewRoman,Bold" w:eastAsia="Times New Roman" w:hAnsi="TimesNewRoman,Bold" w:cs="TimesNewRoman,Bold"/>
          <w:bCs/>
          <w:sz w:val="24"/>
          <w:szCs w:val="24"/>
          <w:lang w:eastAsia="cs-CZ"/>
        </w:rPr>
        <w:t xml:space="preserve">   Na konci studia specializace tělesná výchova konají studenti praktickou maturitní zkoušku,                               která se skládá z následujících disciplín. Gymnastický víceboj, atletický víceboj, sportovní hry a plavání. </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4"/>
          <w:szCs w:val="24"/>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r w:rsidRPr="00514E9A">
        <w:rPr>
          <w:rFonts w:ascii="TimesNewRoman,Bold" w:eastAsia="Times New Roman" w:hAnsi="TimesNewRoman,Bold" w:cs="TimesNewRoman,Bold"/>
          <w:b/>
          <w:bCs/>
          <w:sz w:val="26"/>
          <w:szCs w:val="26"/>
          <w:lang w:eastAsia="cs-CZ"/>
        </w:rPr>
        <w:t>Pojetí výuky</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Specializace tělesná výchova je v učebním plánu zařazována v rozsahu vyučovací hodiny ve 2. ročníku, 6 hodin ve třetím a 5 hodin ve čtvrtém ročníku.</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Obsah předmětu je koncipován v návaznosti na obsah výuky na ZŠ a v předmětu tělesná výchova a je rozdělen do tematických okruhů, v jejichž rámci je pak učivo dále členěno.  </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Obsah učiva je prostředkem pro dosažení cílů jednotlivých etap vzdělání. Proto není učivo členěno do ročníků, ale učitel je vybírá v souladu s celkovou koncepcí daného předmětu, s konkrétními podmínkami školy (prostorové, materiální), konkrétní úrovní žáků (skupin, jednotlivců).</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Učivo je pro vyučujícího závazné. Učitel ve vyšší etapě vzdělávání se musí při realizaci jednotlivých témat přesvědčit, do jaké míry si žáci osvojili učivo nižší etapy, v případě potřeby se k němu vrátit nebo ho využít k opakování a upevňování pohybových dovedností, než přikročí k rozvoji pohybových dovedností v náročnějších situacích a podmínkách.</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r w:rsidRPr="00514E9A">
        <w:rPr>
          <w:rFonts w:ascii="TimesNewRoman,Bold" w:eastAsia="Times New Roman" w:hAnsi="TimesNewRoman,Bold" w:cs="TimesNewRoman,Bold"/>
          <w:b/>
          <w:bCs/>
          <w:sz w:val="26"/>
          <w:szCs w:val="26"/>
          <w:lang w:eastAsia="cs-CZ"/>
        </w:rPr>
        <w:t>Přínos k rozvoji klíčových kompetencí</w:t>
      </w:r>
    </w:p>
    <w:p w:rsidR="00514E9A" w:rsidRPr="00514E9A" w:rsidRDefault="00514E9A" w:rsidP="00514E9A">
      <w:pPr>
        <w:autoSpaceDE w:val="0"/>
        <w:autoSpaceDN w:val="0"/>
        <w:adjustRightInd w:val="0"/>
        <w:rPr>
          <w:rFonts w:ascii="Times New Roman" w:eastAsia="Times New Roman" w:hAnsi="Times New Roman" w:cs="Times New Roman"/>
          <w:b/>
          <w:bCs/>
          <w:sz w:val="24"/>
          <w:szCs w:val="24"/>
          <w:lang w:eastAsia="cs-CZ"/>
        </w:rPr>
      </w:pPr>
    </w:p>
    <w:p w:rsidR="00514E9A" w:rsidRPr="00514E9A" w:rsidRDefault="00514E9A" w:rsidP="00514E9A">
      <w:pPr>
        <w:autoSpaceDE w:val="0"/>
        <w:autoSpaceDN w:val="0"/>
        <w:adjustRightInd w:val="0"/>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Kompetence k učení: </w:t>
      </w:r>
    </w:p>
    <w:p w:rsidR="00514E9A" w:rsidRPr="00514E9A" w:rsidRDefault="00514E9A" w:rsidP="00514E9A">
      <w:pPr>
        <w:autoSpaceDE w:val="0"/>
        <w:autoSpaceDN w:val="0"/>
        <w:adjustRightInd w:val="0"/>
        <w:spacing w:after="0"/>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Cs/>
          <w:sz w:val="24"/>
          <w:szCs w:val="24"/>
          <w:lang w:eastAsia="cs-CZ"/>
        </w:rPr>
        <w:t xml:space="preserve">   Žák má</w:t>
      </w:r>
      <w:r w:rsidRPr="00514E9A">
        <w:rPr>
          <w:rFonts w:ascii="Times New Roman" w:eastAsia="Times New Roman" w:hAnsi="Times New Roman" w:cs="Times New Roman"/>
          <w:b/>
          <w:bCs/>
          <w:sz w:val="24"/>
          <w:szCs w:val="24"/>
          <w:lang w:eastAsia="cs-CZ"/>
        </w:rPr>
        <w:t xml:space="preserve"> </w:t>
      </w:r>
      <w:r w:rsidRPr="00514E9A">
        <w:rPr>
          <w:rFonts w:ascii="Times New Roman" w:eastAsia="Times New Roman" w:hAnsi="Times New Roman" w:cs="Times New Roman"/>
          <w:sz w:val="24"/>
          <w:szCs w:val="24"/>
          <w:lang w:eastAsia="cs-CZ"/>
        </w:rPr>
        <w:t>pozitivní vztah k učení a vzdělávání,</w:t>
      </w:r>
      <w:r w:rsidRPr="00514E9A">
        <w:rPr>
          <w:rFonts w:ascii="Times New Roman" w:eastAsia="Times New Roman" w:hAnsi="Times New Roman" w:cs="Times New Roman"/>
          <w:b/>
          <w:bCs/>
          <w:sz w:val="24"/>
          <w:szCs w:val="24"/>
          <w:lang w:eastAsia="cs-CZ"/>
        </w:rPr>
        <w:t xml:space="preserve"> </w:t>
      </w:r>
      <w:r w:rsidRPr="00514E9A">
        <w:rPr>
          <w:rFonts w:ascii="Times New Roman" w:eastAsia="Times New Roman" w:hAnsi="Times New Roman" w:cs="Times New Roman"/>
          <w:sz w:val="24"/>
          <w:szCs w:val="24"/>
          <w:lang w:eastAsia="cs-CZ"/>
        </w:rPr>
        <w:t>ovládá různé techniky učení a umí si vytvořit vhodný studijní režim a podmínky.</w:t>
      </w:r>
      <w:r w:rsidRPr="00514E9A">
        <w:rPr>
          <w:rFonts w:ascii="Times New Roman" w:eastAsia="Times New Roman" w:hAnsi="Times New Roman" w:cs="Times New Roman"/>
          <w:b/>
          <w:bCs/>
          <w:sz w:val="24"/>
          <w:szCs w:val="24"/>
          <w:lang w:eastAsia="cs-CZ"/>
        </w:rPr>
        <w:t xml:space="preserve"> S</w:t>
      </w:r>
      <w:r w:rsidRPr="00514E9A">
        <w:rPr>
          <w:rFonts w:ascii="Times New Roman" w:eastAsia="Times New Roman" w:hAnsi="Times New Roman" w:cs="Times New Roman"/>
          <w:sz w:val="24"/>
          <w:szCs w:val="24"/>
          <w:lang w:eastAsia="cs-CZ"/>
        </w:rPr>
        <w:t xml:space="preserve"> porozuměním poslouchá mluvené projevy (instrukce, popis pohybové činnosti, výklad, přednášku, proslov aj.) a pořizuje si poznámky. Využívá ke svému učení různé informační zdroje (například videa) včetně svých praktických zkušeností, zkušeností učitelů a trenérů.</w:t>
      </w:r>
    </w:p>
    <w:p w:rsidR="00514E9A" w:rsidRPr="00514E9A" w:rsidRDefault="00514E9A" w:rsidP="00514E9A">
      <w:pPr>
        <w:autoSpaceDE w:val="0"/>
        <w:autoSpaceDN w:val="0"/>
        <w:adjustRightInd w:val="0"/>
        <w:spacing w:after="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Sleduje a hodnotí svůj pokrok při dosahování cílů pohybového učení, přijímá hodnocení svých výsledků od jiných lidí, zná možnosti svého dalšího vzdělávání</w:t>
      </w:r>
    </w:p>
    <w:p w:rsidR="00514E9A" w:rsidRPr="00514E9A" w:rsidRDefault="00514E9A" w:rsidP="00514E9A">
      <w:pPr>
        <w:autoSpaceDE w:val="0"/>
        <w:autoSpaceDN w:val="0"/>
        <w:adjustRightInd w:val="0"/>
        <w:spacing w:after="0"/>
        <w:rPr>
          <w:rFonts w:ascii="Times New Roman" w:eastAsia="Times New Roman" w:hAnsi="Times New Roman" w:cs="Times New Roman"/>
          <w:sz w:val="24"/>
          <w:szCs w:val="24"/>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4"/>
          <w:szCs w:val="24"/>
          <w:lang w:eastAsia="cs-CZ"/>
        </w:rPr>
      </w:pPr>
      <w:r w:rsidRPr="00514E9A">
        <w:rPr>
          <w:rFonts w:ascii="TimesNewRoman,Bold" w:eastAsia="Times New Roman" w:hAnsi="TimesNewRoman,Bold" w:cs="TimesNewRoman,Bold"/>
          <w:b/>
          <w:bCs/>
          <w:sz w:val="24"/>
          <w:szCs w:val="24"/>
          <w:lang w:eastAsia="cs-CZ"/>
        </w:rPr>
        <w:t>Komunikativní kompetence</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4"/>
          <w:szCs w:val="24"/>
          <w:lang w:eastAsia="cs-CZ"/>
        </w:rPr>
      </w:pPr>
    </w:p>
    <w:p w:rsidR="00514E9A" w:rsidRPr="00514E9A" w:rsidRDefault="00514E9A" w:rsidP="00514E9A">
      <w:pPr>
        <w:autoSpaceDE w:val="0"/>
        <w:autoSpaceDN w:val="0"/>
        <w:adjustRightInd w:val="0"/>
        <w:spacing w:after="0"/>
        <w:jc w:val="both"/>
        <w:rPr>
          <w:rFonts w:ascii="Times New Roman" w:eastAsia="Times New Roman" w:hAnsi="Times New Roman" w:cs="Times New Roman"/>
          <w:sz w:val="24"/>
          <w:szCs w:val="24"/>
          <w:lang w:eastAsia="cs-CZ"/>
        </w:rPr>
      </w:pPr>
      <w:r w:rsidRPr="00514E9A">
        <w:rPr>
          <w:rFonts w:ascii="TimesNewRoman,Bold" w:eastAsia="Times New Roman" w:hAnsi="TimesNewRoman,Bold" w:cs="TimesNewRoman,Bold"/>
          <w:b/>
          <w:bCs/>
          <w:lang w:eastAsia="cs-CZ"/>
        </w:rPr>
        <w:t xml:space="preserve">   </w:t>
      </w:r>
      <w:r w:rsidRPr="00514E9A">
        <w:rPr>
          <w:rFonts w:ascii="Times New Roman" w:eastAsia="Times New Roman" w:hAnsi="Times New Roman" w:cs="Times New Roman"/>
          <w:sz w:val="24"/>
          <w:szCs w:val="24"/>
          <w:lang w:eastAsia="cs-CZ"/>
        </w:rPr>
        <w:t>Žák se vyjadřuje přiměřeně účelu svého jednání a komunikační situaci, používá odbornou terminologii. Formuluje své myšlenky srozumitelně a souvisle.</w:t>
      </w: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4"/>
          <w:szCs w:val="24"/>
          <w:lang w:eastAsia="cs-CZ"/>
        </w:rPr>
      </w:pPr>
      <w:r w:rsidRPr="00514E9A">
        <w:rPr>
          <w:rFonts w:ascii="TimesNewRoman,Bold" w:eastAsia="Times New Roman" w:hAnsi="TimesNewRoman,Bold" w:cs="TimesNewRoman,Bold"/>
          <w:b/>
          <w:bCs/>
          <w:sz w:val="24"/>
          <w:szCs w:val="24"/>
          <w:lang w:eastAsia="cs-CZ"/>
        </w:rPr>
        <w:t>Personální a sociální kompetence</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4"/>
          <w:szCs w:val="24"/>
          <w:lang w:eastAsia="cs-CZ"/>
        </w:rPr>
      </w:pPr>
    </w:p>
    <w:p w:rsidR="00514E9A" w:rsidRPr="00514E9A" w:rsidRDefault="00514E9A" w:rsidP="00514E9A">
      <w:pPr>
        <w:autoSpaceDE w:val="0"/>
        <w:autoSpaceDN w:val="0"/>
        <w:adjustRightInd w:val="0"/>
        <w:spacing w:after="0"/>
        <w:jc w:val="both"/>
        <w:rPr>
          <w:rFonts w:ascii="Times New Roman" w:eastAsia="Times New Roman" w:hAnsi="Times New Roman" w:cs="Times New Roman"/>
          <w:sz w:val="24"/>
          <w:szCs w:val="24"/>
          <w:lang w:eastAsia="cs-CZ"/>
        </w:rPr>
      </w:pPr>
      <w:r w:rsidRPr="00514E9A">
        <w:rPr>
          <w:rFonts w:ascii="TimesNewRoman,Bold" w:eastAsia="Times New Roman" w:hAnsi="TimesNewRoman,Bold" w:cs="TimesNewRoman,Bold"/>
          <w:b/>
          <w:bCs/>
          <w:lang w:eastAsia="cs-CZ"/>
        </w:rPr>
        <w:t xml:space="preserve">   </w:t>
      </w:r>
      <w:r w:rsidRPr="00514E9A">
        <w:rPr>
          <w:rFonts w:ascii="Times New Roman" w:eastAsia="Times New Roman" w:hAnsi="Times New Roman" w:cs="Times New Roman"/>
          <w:sz w:val="24"/>
          <w:szCs w:val="24"/>
          <w:lang w:eastAsia="cs-CZ"/>
        </w:rPr>
        <w:t>Žák posuzuje reálně své fyzické a duševní možnosti, dokáže odhadovat důsledky svého jednání a chování v různých situacích, stanovuje si cíle a priority podle svých osobních schopností, zájmové a pracovní orientace a životních podmínek, reaguje adekvátně na hodnocení svého vystupování a způsobu jednání ze strany jiných lidí, přijímá radu i kritiku.  Má odpovědný vztah ke svému zdraví, pečuje o svůj fyzický i duševní rozvoj, je si vědom důsledků nezdravého životního stylu a závislostí. Je schopen pracovat v týmu a podílet se na realizaci společných pracovních a jiných činností, přispívá k vytváření vstřícných mezilidských vztahů a k předcházení osobním konfliktům, nepodléhá předsudkům a stereotypům v přístupu k druhým.</w:t>
      </w:r>
    </w:p>
    <w:p w:rsidR="00514E9A" w:rsidRPr="00514E9A" w:rsidRDefault="00514E9A" w:rsidP="00514E9A">
      <w:pPr>
        <w:autoSpaceDE w:val="0"/>
        <w:autoSpaceDN w:val="0"/>
        <w:adjustRightInd w:val="0"/>
        <w:spacing w:after="0"/>
        <w:jc w:val="both"/>
        <w:rPr>
          <w:rFonts w:ascii="Times New Roman" w:eastAsia="Times New Roman" w:hAnsi="Times New Roman" w:cs="Times New Roman"/>
          <w:sz w:val="24"/>
          <w:szCs w:val="24"/>
          <w:lang w:eastAsia="cs-CZ"/>
        </w:rPr>
      </w:pPr>
    </w:p>
    <w:p w:rsidR="00514E9A" w:rsidRPr="00514E9A" w:rsidRDefault="00514E9A" w:rsidP="00514E9A">
      <w:pPr>
        <w:autoSpaceDE w:val="0"/>
        <w:autoSpaceDN w:val="0"/>
        <w:adjustRightInd w:val="0"/>
        <w:spacing w:after="0"/>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Kompetence k řešení problémů</w:t>
      </w:r>
    </w:p>
    <w:p w:rsidR="00514E9A" w:rsidRPr="00514E9A" w:rsidRDefault="00514E9A" w:rsidP="00514E9A">
      <w:pPr>
        <w:autoSpaceDE w:val="0"/>
        <w:autoSpaceDN w:val="0"/>
        <w:adjustRightInd w:val="0"/>
        <w:spacing w:after="0"/>
        <w:rPr>
          <w:rFonts w:ascii="Times New Roman" w:eastAsia="Times New Roman" w:hAnsi="Times New Roman" w:cs="Times New Roman"/>
          <w:b/>
          <w:bCs/>
          <w:sz w:val="24"/>
          <w:szCs w:val="24"/>
          <w:lang w:eastAsia="cs-CZ"/>
        </w:rPr>
      </w:pPr>
    </w:p>
    <w:p w:rsidR="00514E9A" w:rsidRPr="00514E9A" w:rsidRDefault="00514E9A" w:rsidP="00514E9A">
      <w:pPr>
        <w:autoSpaceDE w:val="0"/>
        <w:autoSpaceDN w:val="0"/>
        <w:adjustRightInd w:val="0"/>
        <w:spacing w:after="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Žák porozumí zadání úkolu a je schopen získat informace potřebné k řešení problému a ověřit správnost zvoleného postupu a dosažený výsledek. Spolupracuje při řešení problémů s jinými lidmi (týmové řešení).</w:t>
      </w: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p>
    <w:p w:rsidR="00514E9A" w:rsidRPr="00514E9A" w:rsidRDefault="00514E9A" w:rsidP="00514E9A">
      <w:pPr>
        <w:autoSpaceDE w:val="0"/>
        <w:autoSpaceDN w:val="0"/>
        <w:adjustRightInd w:val="0"/>
        <w:spacing w:after="0"/>
        <w:jc w:val="both"/>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Občanské kompetence a kulturní povědomí</w:t>
      </w:r>
    </w:p>
    <w:p w:rsidR="00514E9A" w:rsidRPr="00514E9A" w:rsidRDefault="00514E9A" w:rsidP="00514E9A">
      <w:pPr>
        <w:autoSpaceDE w:val="0"/>
        <w:autoSpaceDN w:val="0"/>
        <w:adjustRightInd w:val="0"/>
        <w:spacing w:after="0"/>
        <w:jc w:val="both"/>
        <w:rPr>
          <w:rFonts w:ascii="Times New Roman" w:eastAsia="Times New Roman" w:hAnsi="Times New Roman" w:cs="Times New Roman"/>
          <w:b/>
          <w:bCs/>
          <w:sz w:val="24"/>
          <w:szCs w:val="24"/>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r w:rsidRPr="00514E9A">
        <w:rPr>
          <w:rFonts w:ascii="Times New Roman" w:eastAsia="Times New Roman" w:hAnsi="Times New Roman" w:cs="Times New Roman"/>
          <w:sz w:val="24"/>
          <w:szCs w:val="24"/>
          <w:lang w:eastAsia="cs-CZ"/>
        </w:rPr>
        <w:t xml:space="preserve">   Žák</w:t>
      </w:r>
      <w:r w:rsidRPr="00514E9A">
        <w:rPr>
          <w:rFonts w:ascii="Times New Roman" w:eastAsia="Times New Roman" w:hAnsi="Times New Roman" w:cs="Times New Roman"/>
          <w:b/>
          <w:sz w:val="24"/>
          <w:szCs w:val="24"/>
          <w:lang w:eastAsia="cs-CZ"/>
        </w:rPr>
        <w:t xml:space="preserve"> </w:t>
      </w:r>
      <w:r w:rsidRPr="00514E9A">
        <w:rPr>
          <w:rFonts w:ascii="Times New Roman" w:eastAsia="Times New Roman" w:hAnsi="Times New Roman" w:cs="Times New Roman"/>
          <w:sz w:val="24"/>
          <w:szCs w:val="24"/>
          <w:lang w:eastAsia="cs-CZ"/>
        </w:rPr>
        <w:t xml:space="preserve"> jedná odpovědně, samostatně a iniciativně nejen ve vlastním zájmu, ale i ve veřejném zájmu, dodržuje pravidla. Uznává hodnotu života, uvědomuje si odpovědnost za vlastní život a spoluodpovědnost při zabezpečování ochrany života a zdraví ostatních</w:t>
      </w:r>
      <w:r w:rsidRPr="00514E9A">
        <w:rPr>
          <w:rFonts w:ascii="TimesNewRoman,Bold" w:eastAsia="Times New Roman" w:hAnsi="TimesNewRoman,Bold" w:cs="TimesNewRoman,Bold"/>
          <w:b/>
          <w:bCs/>
          <w:lang w:eastAsia="cs-CZ"/>
        </w:rPr>
        <w:tab/>
      </w: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p>
    <w:p w:rsidR="00514E9A" w:rsidRPr="00514E9A" w:rsidRDefault="00514E9A" w:rsidP="00514E9A">
      <w:pPr>
        <w:autoSpaceDE w:val="0"/>
        <w:autoSpaceDN w:val="0"/>
        <w:adjustRightInd w:val="0"/>
        <w:spacing w:after="0"/>
        <w:jc w:val="both"/>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Kompetence k pracovnímu uplatnění a podnikatelským aktivitám</w:t>
      </w:r>
    </w:p>
    <w:p w:rsidR="00514E9A" w:rsidRPr="00514E9A" w:rsidRDefault="00514E9A" w:rsidP="00514E9A">
      <w:pPr>
        <w:autoSpaceDE w:val="0"/>
        <w:autoSpaceDN w:val="0"/>
        <w:adjustRightInd w:val="0"/>
        <w:spacing w:after="0"/>
        <w:jc w:val="both"/>
        <w:rPr>
          <w:rFonts w:ascii="Times New Roman" w:eastAsia="Times New Roman" w:hAnsi="Times New Roman" w:cs="Times New Roman"/>
          <w:b/>
          <w:bCs/>
          <w:sz w:val="24"/>
          <w:szCs w:val="24"/>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r w:rsidRPr="00514E9A">
        <w:rPr>
          <w:rFonts w:ascii="Times New Roman" w:eastAsia="Times New Roman" w:hAnsi="Times New Roman" w:cs="Times New Roman"/>
          <w:sz w:val="24"/>
          <w:szCs w:val="24"/>
          <w:lang w:eastAsia="cs-CZ"/>
        </w:rPr>
        <w:t xml:space="preserve">   Žák má</w:t>
      </w:r>
      <w:r w:rsidRPr="00514E9A">
        <w:rPr>
          <w:rFonts w:ascii="Times New Roman" w:eastAsia="Times New Roman" w:hAnsi="Times New Roman" w:cs="Times New Roman"/>
          <w:b/>
          <w:sz w:val="24"/>
          <w:szCs w:val="24"/>
          <w:lang w:eastAsia="cs-CZ"/>
        </w:rPr>
        <w:t xml:space="preserve"> </w:t>
      </w:r>
      <w:r w:rsidRPr="00514E9A">
        <w:rPr>
          <w:rFonts w:ascii="Times New Roman" w:eastAsia="Times New Roman" w:hAnsi="Times New Roman" w:cs="Times New Roman"/>
          <w:sz w:val="24"/>
          <w:szCs w:val="24"/>
          <w:lang w:eastAsia="cs-CZ"/>
        </w:rPr>
        <w:t xml:space="preserve"> odpovědný postoj k vlastní profesní budoucnosti, a tedy i vzdělávání; uvědomovat si význam celoživotního učení a být připraveni přizpůsobovat se měnícím se pracovním podmínkám</w:t>
      </w:r>
      <w:r w:rsidRPr="00514E9A">
        <w:rPr>
          <w:rFonts w:ascii="TimesNewRoman,Bold" w:eastAsia="Times New Roman" w:hAnsi="TimesNewRoman,Bold" w:cs="TimesNewRoman,Bold"/>
          <w:b/>
          <w:bCs/>
          <w:lang w:eastAsia="cs-CZ"/>
        </w:rPr>
        <w:t xml:space="preserve"> . </w:t>
      </w:r>
      <w:r w:rsidRPr="00514E9A">
        <w:rPr>
          <w:rFonts w:ascii="TimesNewRoman,Bold" w:eastAsia="Times New Roman" w:hAnsi="TimesNewRoman,Bold" w:cs="TimesNewRoman,Bold"/>
          <w:bCs/>
          <w:lang w:eastAsia="cs-CZ"/>
        </w:rPr>
        <w:t>Řeší samostatně běžné pracovní i mimopracovní problémy</w:t>
      </w:r>
    </w:p>
    <w:p w:rsidR="00514E9A" w:rsidRPr="00514E9A" w:rsidRDefault="00514E9A" w:rsidP="00514E9A">
      <w:pPr>
        <w:autoSpaceDE w:val="0"/>
        <w:autoSpaceDN w:val="0"/>
        <w:adjustRightInd w:val="0"/>
        <w:spacing w:after="0"/>
        <w:rPr>
          <w:rFonts w:ascii="Times New Roman" w:eastAsia="Times New Roman" w:hAnsi="Times New Roman" w:cs="Times New Roman"/>
          <w:sz w:val="24"/>
          <w:szCs w:val="24"/>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p>
    <w:p w:rsidR="00514E9A" w:rsidRPr="00514E9A" w:rsidRDefault="00514E9A" w:rsidP="00514E9A">
      <w:pPr>
        <w:autoSpaceDE w:val="0"/>
        <w:autoSpaceDN w:val="0"/>
        <w:adjustRightInd w:val="0"/>
        <w:spacing w:after="0"/>
        <w:jc w:val="both"/>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Kompetence využívat prostředky informačních a komunikačních technologií</w:t>
      </w:r>
    </w:p>
    <w:p w:rsidR="00514E9A" w:rsidRPr="00514E9A" w:rsidRDefault="00514E9A" w:rsidP="00514E9A">
      <w:pPr>
        <w:autoSpaceDE w:val="0"/>
        <w:autoSpaceDN w:val="0"/>
        <w:adjustRightInd w:val="0"/>
        <w:spacing w:after="0"/>
        <w:ind w:left="540" w:hanging="540"/>
        <w:jc w:val="both"/>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a pracovat s informacemi</w:t>
      </w:r>
    </w:p>
    <w:p w:rsidR="00514E9A" w:rsidRPr="00514E9A" w:rsidRDefault="00514E9A" w:rsidP="00514E9A">
      <w:pPr>
        <w:autoSpaceDE w:val="0"/>
        <w:autoSpaceDN w:val="0"/>
        <w:adjustRightInd w:val="0"/>
        <w:spacing w:after="0"/>
        <w:ind w:left="540" w:hanging="540"/>
        <w:jc w:val="both"/>
        <w:rPr>
          <w:rFonts w:ascii="Times New Roman" w:eastAsia="Times New Roman" w:hAnsi="Times New Roman" w:cs="Times New Roman"/>
          <w:b/>
          <w:bCs/>
          <w:sz w:val="24"/>
          <w:szCs w:val="24"/>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r w:rsidRPr="00514E9A">
        <w:rPr>
          <w:rFonts w:ascii="Times New Roman" w:eastAsia="Times New Roman" w:hAnsi="Times New Roman" w:cs="Times New Roman"/>
          <w:sz w:val="24"/>
          <w:szCs w:val="24"/>
          <w:lang w:eastAsia="cs-CZ"/>
        </w:rPr>
        <w:t xml:space="preserve">   Žák  umí pracovat</w:t>
      </w:r>
      <w:r w:rsidRPr="00514E9A">
        <w:rPr>
          <w:rFonts w:ascii="Times New Roman" w:eastAsia="Times New Roman" w:hAnsi="Times New Roman" w:cs="Times New Roman"/>
          <w:b/>
          <w:sz w:val="24"/>
          <w:szCs w:val="24"/>
          <w:lang w:eastAsia="cs-CZ"/>
        </w:rPr>
        <w:t xml:space="preserve"> s </w:t>
      </w:r>
      <w:r w:rsidRPr="00514E9A">
        <w:rPr>
          <w:rFonts w:ascii="Times New Roman" w:eastAsia="Times New Roman" w:hAnsi="Times New Roman" w:cs="Times New Roman"/>
          <w:sz w:val="24"/>
          <w:szCs w:val="24"/>
          <w:lang w:eastAsia="cs-CZ"/>
        </w:rPr>
        <w:t xml:space="preserve"> prostředky informačních a komunikačních technologií a efektivně pracuje s informacemi</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r w:rsidRPr="00514E9A">
        <w:rPr>
          <w:rFonts w:ascii="TimesNewRoman,Bold" w:eastAsia="Times New Roman" w:hAnsi="TimesNewRoman,Bold" w:cs="TimesNewRoman,Bold"/>
          <w:b/>
          <w:bCs/>
          <w:sz w:val="26"/>
          <w:szCs w:val="26"/>
          <w:lang w:eastAsia="cs-CZ"/>
        </w:rPr>
        <w:t>Průřezová témata</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r w:rsidRPr="00514E9A">
        <w:rPr>
          <w:rFonts w:ascii="TimesNewRoman,Bold" w:eastAsia="Times New Roman" w:hAnsi="TimesNewRoman,Bold" w:cs="TimesNewRoman,Bold"/>
          <w:b/>
          <w:bCs/>
          <w:lang w:eastAsia="cs-CZ"/>
        </w:rPr>
        <w:t>Občan v demokratické společnosti</w:t>
      </w: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r w:rsidRPr="00514E9A">
        <w:rPr>
          <w:rFonts w:ascii="TimesNewRoman,Bold" w:eastAsia="Times New Roman" w:hAnsi="TimesNewRoman,Bold" w:cs="TimesNewRoman,Bold"/>
          <w:b/>
          <w:bCs/>
          <w:lang w:eastAsia="cs-CZ"/>
        </w:rPr>
        <w:t>Člověk a svět práce</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Předmět tělesná výchova rozvíjí znalosti a dovednosti žáků, které jsou potřebné pro odpovědný přístup k vlastnímu tělu a zdraví. Studenti jsou vedeni k tomu, aby se pohybovým činnostem věnovali i ve svém volném čase, aby je chápali jako prostředek relaxace a nápravy negativních důsledků vysokého</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pracovního zatížení a stresu.</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lang w:eastAsia="cs-CZ"/>
        </w:rPr>
      </w:pPr>
      <w:r w:rsidRPr="00514E9A">
        <w:rPr>
          <w:rFonts w:ascii="TimesNewRoman,Bold" w:eastAsia="Times New Roman" w:hAnsi="TimesNewRoman,Bold" w:cs="TimesNewRoman,Bold"/>
          <w:b/>
          <w:bCs/>
          <w:lang w:eastAsia="cs-CZ"/>
        </w:rPr>
        <w:t>Člověk a životní prostředí</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Výuka je zaměřena především na péči o zdraví a bezpečnosti zdraví při jakékoli pohybové činnosti. Žáci si také osvojují zásady bezpečného pobytu v různých přírodních prostředích, a to bez jakýchkoli zásahů do ekologické rovnováhy těchto prostředí</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r w:rsidRPr="00514E9A">
        <w:rPr>
          <w:rFonts w:ascii="TimesNewRoman,Bold" w:eastAsia="Times New Roman" w:hAnsi="TimesNewRoman,Bold" w:cs="TimesNewRoman,Bold"/>
          <w:b/>
          <w:bCs/>
          <w:sz w:val="26"/>
          <w:szCs w:val="26"/>
          <w:lang w:eastAsia="cs-CZ"/>
        </w:rPr>
        <w:t>Mezipředmětové vztahy</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 biologie</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 fyzika</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 občanská nauka</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 informační technologie</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r w:rsidRPr="00514E9A">
        <w:rPr>
          <w:rFonts w:ascii="TimesNewRoman" w:eastAsia="Times New Roman" w:hAnsi="TimesNewRoman" w:cs="TimesNewRoman"/>
          <w:lang w:eastAsia="cs-CZ"/>
        </w:rPr>
        <w:t>- pedagogika a psychologie</w:t>
      </w: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p>
    <w:p w:rsidR="00405118" w:rsidRPr="007519E6" w:rsidRDefault="00405118" w:rsidP="00405118">
      <w:pPr>
        <w:spacing w:line="240" w:lineRule="auto"/>
        <w:jc w:val="both"/>
        <w:rPr>
          <w:rFonts w:ascii="Times New Roman" w:hAnsi="Times New Roman" w:cs="Times New Roman"/>
          <w:b/>
        </w:rPr>
      </w:pPr>
      <w:r w:rsidRPr="007519E6">
        <w:rPr>
          <w:rFonts w:ascii="Times New Roman" w:hAnsi="Times New Roman" w:cs="Times New Roman"/>
          <w:b/>
        </w:rPr>
        <w:t>Člověk a svět práce</w:t>
      </w:r>
    </w:p>
    <w:p w:rsidR="00405118" w:rsidRPr="007519E6" w:rsidRDefault="00405118" w:rsidP="00405118">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uvědomění si významu vzdělání pro celý život,</w:t>
      </w:r>
    </w:p>
    <w:p w:rsidR="00405118" w:rsidRPr="007519E6" w:rsidRDefault="00405118" w:rsidP="00405118">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motivace k aktivnímu pracovnímu životu,</w:t>
      </w:r>
    </w:p>
    <w:p w:rsidR="00405118" w:rsidRPr="007519E6" w:rsidRDefault="00405118" w:rsidP="00405118">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odpovědnost za vlastní činy,</w:t>
      </w:r>
    </w:p>
    <w:p w:rsidR="00405118" w:rsidRPr="007519E6" w:rsidRDefault="00405118" w:rsidP="00405118">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vztah k materiálním a duchovním hodnotám,</w:t>
      </w:r>
    </w:p>
    <w:p w:rsidR="00405118" w:rsidRPr="007519E6" w:rsidRDefault="00405118" w:rsidP="00405118">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obhajování výsledků své práce,</w:t>
      </w:r>
    </w:p>
    <w:p w:rsidR="00405118" w:rsidRPr="007519E6" w:rsidRDefault="00405118" w:rsidP="00405118">
      <w:pPr>
        <w:numPr>
          <w:ilvl w:val="0"/>
          <w:numId w:val="107"/>
        </w:numPr>
        <w:spacing w:line="240" w:lineRule="auto"/>
        <w:jc w:val="both"/>
        <w:rPr>
          <w:rFonts w:ascii="Times New Roman" w:hAnsi="Times New Roman" w:cs="Times New Roman"/>
        </w:rPr>
      </w:pPr>
      <w:r w:rsidRPr="007519E6">
        <w:rPr>
          <w:rFonts w:ascii="Times New Roman" w:hAnsi="Times New Roman" w:cs="Times New Roman"/>
        </w:rPr>
        <w:t>tolerování názorů druhých.</w:t>
      </w:r>
    </w:p>
    <w:p w:rsidR="00405118" w:rsidRPr="007519E6" w:rsidRDefault="00405118" w:rsidP="00405118">
      <w:pPr>
        <w:spacing w:line="240" w:lineRule="auto"/>
        <w:ind w:left="720"/>
        <w:jc w:val="both"/>
        <w:rPr>
          <w:rFonts w:ascii="Times New Roman" w:hAnsi="Times New Roman" w:cs="Times New Roman"/>
        </w:rPr>
      </w:pPr>
    </w:p>
    <w:p w:rsidR="00405118" w:rsidRPr="007519E6" w:rsidRDefault="00405118" w:rsidP="00405118">
      <w:pPr>
        <w:spacing w:line="240" w:lineRule="auto"/>
        <w:jc w:val="both"/>
        <w:rPr>
          <w:rFonts w:ascii="Times New Roman" w:hAnsi="Times New Roman" w:cs="Times New Roman"/>
          <w:b/>
        </w:rPr>
      </w:pPr>
      <w:r w:rsidRPr="007519E6">
        <w:rPr>
          <w:rFonts w:ascii="Times New Roman" w:hAnsi="Times New Roman" w:cs="Times New Roman"/>
          <w:b/>
        </w:rPr>
        <w:t>Člověk a životní prostředí</w:t>
      </w:r>
    </w:p>
    <w:p w:rsidR="00405118" w:rsidRPr="007519E6" w:rsidRDefault="00405118" w:rsidP="00405118">
      <w:pPr>
        <w:numPr>
          <w:ilvl w:val="0"/>
          <w:numId w:val="251"/>
        </w:numPr>
        <w:spacing w:after="0" w:line="240" w:lineRule="auto"/>
        <w:ind w:firstLine="66"/>
        <w:jc w:val="both"/>
        <w:rPr>
          <w:rFonts w:ascii="Times New Roman" w:hAnsi="Times New Roman" w:cs="Times New Roman"/>
        </w:rPr>
      </w:pPr>
      <w:r w:rsidRPr="007519E6">
        <w:rPr>
          <w:rFonts w:ascii="Times New Roman" w:hAnsi="Times New Roman" w:cs="Times New Roman"/>
        </w:rPr>
        <w:t>vytváření citlivého vztahu k přírodě,</w:t>
      </w:r>
    </w:p>
    <w:p w:rsidR="00405118" w:rsidRPr="007519E6" w:rsidRDefault="00405118" w:rsidP="00405118">
      <w:pPr>
        <w:numPr>
          <w:ilvl w:val="0"/>
          <w:numId w:val="251"/>
        </w:numPr>
        <w:spacing w:after="0" w:line="240" w:lineRule="auto"/>
        <w:ind w:left="709"/>
        <w:jc w:val="both"/>
        <w:rPr>
          <w:rFonts w:ascii="Times New Roman" w:hAnsi="Times New Roman" w:cs="Times New Roman"/>
        </w:rPr>
      </w:pPr>
      <w:r w:rsidRPr="007519E6">
        <w:rPr>
          <w:rFonts w:ascii="Times New Roman" w:hAnsi="Times New Roman" w:cs="Times New Roman"/>
        </w:rPr>
        <w:t>ochrana životního prostředí,</w:t>
      </w:r>
    </w:p>
    <w:p w:rsidR="00405118" w:rsidRPr="007519E6" w:rsidRDefault="00405118" w:rsidP="00405118">
      <w:pPr>
        <w:numPr>
          <w:ilvl w:val="0"/>
          <w:numId w:val="251"/>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schopnost poznávat svět a lépe mu rozumět,</w:t>
      </w:r>
    </w:p>
    <w:p w:rsidR="00405118" w:rsidRPr="007519E6" w:rsidRDefault="00405118" w:rsidP="00405118">
      <w:pPr>
        <w:numPr>
          <w:ilvl w:val="0"/>
          <w:numId w:val="251"/>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prosazování trvale udržitelného rozvoje svou pracovní činností,</w:t>
      </w:r>
    </w:p>
    <w:p w:rsidR="00405118" w:rsidRPr="007519E6" w:rsidRDefault="00405118" w:rsidP="00405118">
      <w:pPr>
        <w:numPr>
          <w:ilvl w:val="0"/>
          <w:numId w:val="251"/>
        </w:numPr>
        <w:spacing w:after="0" w:line="240" w:lineRule="auto"/>
        <w:ind w:left="709"/>
        <w:jc w:val="both"/>
        <w:outlineLvl w:val="0"/>
        <w:rPr>
          <w:rFonts w:ascii="Times New Roman" w:hAnsi="Times New Roman" w:cs="Times New Roman"/>
        </w:rPr>
      </w:pPr>
      <w:r w:rsidRPr="007519E6">
        <w:rPr>
          <w:rFonts w:ascii="Times New Roman" w:hAnsi="Times New Roman" w:cs="Times New Roman"/>
        </w:rPr>
        <w:t>vytváření zdravého životnímu stylu a vnímání estetických hodnot prostředí.</w:t>
      </w:r>
    </w:p>
    <w:p w:rsidR="00405118" w:rsidRDefault="00405118" w:rsidP="00405118">
      <w:pPr>
        <w:spacing w:line="240" w:lineRule="auto"/>
        <w:jc w:val="both"/>
        <w:rPr>
          <w:rFonts w:ascii="Times New Roman" w:hAnsi="Times New Roman" w:cs="Times New Roman"/>
          <w:b/>
        </w:rPr>
      </w:pPr>
    </w:p>
    <w:p w:rsidR="00405118" w:rsidRPr="007519E6" w:rsidRDefault="00405118" w:rsidP="00405118">
      <w:pPr>
        <w:spacing w:line="240" w:lineRule="auto"/>
        <w:jc w:val="both"/>
        <w:rPr>
          <w:rFonts w:ascii="Times New Roman" w:hAnsi="Times New Roman" w:cs="Times New Roman"/>
        </w:rPr>
      </w:pPr>
      <w:r w:rsidRPr="007519E6">
        <w:rPr>
          <w:rFonts w:ascii="Times New Roman" w:hAnsi="Times New Roman" w:cs="Times New Roman"/>
          <w:b/>
        </w:rPr>
        <w:t>Informační a komunikační technologie</w:t>
      </w:r>
    </w:p>
    <w:p w:rsidR="00405118" w:rsidRPr="007519E6" w:rsidRDefault="00405118" w:rsidP="00405118">
      <w:pPr>
        <w:numPr>
          <w:ilvl w:val="0"/>
          <w:numId w:val="76"/>
        </w:numPr>
        <w:spacing w:after="0" w:line="240" w:lineRule="auto"/>
        <w:jc w:val="both"/>
        <w:outlineLvl w:val="0"/>
        <w:rPr>
          <w:rFonts w:ascii="Times New Roman" w:hAnsi="Times New Roman" w:cs="Times New Roman"/>
        </w:rPr>
      </w:pPr>
      <w:r w:rsidRPr="007519E6">
        <w:rPr>
          <w:rFonts w:ascii="Times New Roman" w:hAnsi="Times New Roman" w:cs="Times New Roman"/>
        </w:rPr>
        <w:t>schopnost pracovat s informacemi; vyhledávání, vyhodnocování a využívání informací,</w:t>
      </w:r>
    </w:p>
    <w:p w:rsidR="00405118" w:rsidRPr="007519E6" w:rsidRDefault="00405118" w:rsidP="00405118">
      <w:pPr>
        <w:numPr>
          <w:ilvl w:val="0"/>
          <w:numId w:val="76"/>
        </w:numPr>
        <w:spacing w:after="0" w:line="240" w:lineRule="auto"/>
        <w:jc w:val="both"/>
        <w:outlineLvl w:val="0"/>
        <w:rPr>
          <w:rFonts w:ascii="Times New Roman" w:hAnsi="Times New Roman" w:cs="Times New Roman"/>
        </w:rPr>
      </w:pPr>
      <w:r w:rsidRPr="007519E6">
        <w:rPr>
          <w:rFonts w:ascii="Times New Roman" w:hAnsi="Times New Roman" w:cs="Times New Roman"/>
        </w:rPr>
        <w:t>efektivně zpracovávat získané informace, schopnost je prezentovat.</w:t>
      </w:r>
    </w:p>
    <w:p w:rsidR="00405118" w:rsidRPr="007519E6" w:rsidRDefault="00405118" w:rsidP="00405118">
      <w:pPr>
        <w:spacing w:after="0" w:line="240" w:lineRule="auto"/>
        <w:ind w:left="360"/>
        <w:jc w:val="both"/>
        <w:rPr>
          <w:rFonts w:ascii="Times New Roman" w:eastAsia="Times New Roman" w:hAnsi="Times New Roman" w:cs="Times New Roman"/>
          <w:sz w:val="24"/>
          <w:szCs w:val="24"/>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r w:rsidRPr="00514E9A">
        <w:rPr>
          <w:rFonts w:ascii="TimesNewRoman,Bold" w:eastAsia="Times New Roman" w:hAnsi="TimesNewRoman,Bold" w:cs="TimesNewRoman,Bold"/>
          <w:b/>
          <w:bCs/>
          <w:sz w:val="26"/>
          <w:szCs w:val="26"/>
          <w:lang w:eastAsia="cs-CZ"/>
        </w:rPr>
        <w:t>Hodnocení výsledků žáků</w:t>
      </w:r>
    </w:p>
    <w:p w:rsidR="00514E9A" w:rsidRPr="00514E9A" w:rsidRDefault="00514E9A" w:rsidP="00514E9A">
      <w:pPr>
        <w:autoSpaceDE w:val="0"/>
        <w:autoSpaceDN w:val="0"/>
        <w:adjustRightInd w:val="0"/>
        <w:spacing w:after="0"/>
        <w:rPr>
          <w:rFonts w:ascii="TimesNewRoman,Bold" w:eastAsia="Times New Roman" w:hAnsi="TimesNewRoman,Bold" w:cs="TimesNewRoman,Bold"/>
          <w:b/>
          <w:bCs/>
          <w:sz w:val="26"/>
          <w:szCs w:val="26"/>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 xml:space="preserve">   Hodnocení žáků vychází z diagnostiky žáků, z poznání jejich předpokladů, aktuálních možností, zdravotního stavu, pohybových zájmů a osobní výkonnosti. Rozhodující pro hodnocení žáků je přístup k předmětu, aktivita při jednotlivých činnostech a individuální změny (dovednostní, výkonové, postojové).</w:t>
      </w: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p>
    <w:p w:rsidR="00514E9A" w:rsidRPr="00514E9A" w:rsidRDefault="00514E9A" w:rsidP="00514E9A">
      <w:pPr>
        <w:autoSpaceDE w:val="0"/>
        <w:autoSpaceDN w:val="0"/>
        <w:adjustRightInd w:val="0"/>
        <w:spacing w:after="0"/>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Kritéria hodnocení a klasifikace:</w:t>
      </w:r>
    </w:p>
    <w:p w:rsidR="00514E9A" w:rsidRPr="00514E9A" w:rsidRDefault="00514E9A" w:rsidP="00FA750B">
      <w:pPr>
        <w:numPr>
          <w:ilvl w:val="0"/>
          <w:numId w:val="191"/>
        </w:numPr>
        <w:autoSpaceDE w:val="0"/>
        <w:autoSpaceDN w:val="0"/>
        <w:adjustRightInd w:val="0"/>
        <w:spacing w:after="0" w:line="240" w:lineRule="auto"/>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Pozitivní přístup k tělovýchovným aktivitám</w:t>
      </w:r>
    </w:p>
    <w:p w:rsidR="00514E9A" w:rsidRPr="00514E9A" w:rsidRDefault="00514E9A" w:rsidP="00FA750B">
      <w:pPr>
        <w:numPr>
          <w:ilvl w:val="0"/>
          <w:numId w:val="191"/>
        </w:numPr>
        <w:autoSpaceDE w:val="0"/>
        <w:autoSpaceDN w:val="0"/>
        <w:adjustRightInd w:val="0"/>
        <w:spacing w:after="0" w:line="240" w:lineRule="auto"/>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Výkonnostní kritéria ( především změna a růst osobní výkonnosti )</w:t>
      </w:r>
    </w:p>
    <w:p w:rsidR="00514E9A" w:rsidRPr="00514E9A" w:rsidRDefault="00514E9A" w:rsidP="00FA750B">
      <w:pPr>
        <w:numPr>
          <w:ilvl w:val="0"/>
          <w:numId w:val="191"/>
        </w:numPr>
        <w:autoSpaceDE w:val="0"/>
        <w:autoSpaceDN w:val="0"/>
        <w:adjustRightInd w:val="0"/>
        <w:spacing w:after="0" w:line="240" w:lineRule="auto"/>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Výsledky standardizovaných testů a výsledky kontroly osobní výkonnosti</w:t>
      </w:r>
    </w:p>
    <w:p w:rsidR="00514E9A" w:rsidRPr="00514E9A" w:rsidRDefault="00514E9A" w:rsidP="00FA750B">
      <w:pPr>
        <w:numPr>
          <w:ilvl w:val="0"/>
          <w:numId w:val="191"/>
        </w:numPr>
        <w:autoSpaceDE w:val="0"/>
        <w:autoSpaceDN w:val="0"/>
        <w:adjustRightInd w:val="0"/>
        <w:spacing w:after="0" w:line="240" w:lineRule="auto"/>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Využívání teoretických poznatků v praxi</w:t>
      </w:r>
    </w:p>
    <w:p w:rsidR="00514E9A" w:rsidRPr="00514E9A" w:rsidRDefault="00514E9A" w:rsidP="00FA750B">
      <w:pPr>
        <w:numPr>
          <w:ilvl w:val="0"/>
          <w:numId w:val="191"/>
        </w:numPr>
        <w:autoSpaceDE w:val="0"/>
        <w:autoSpaceDN w:val="0"/>
        <w:adjustRightInd w:val="0"/>
        <w:spacing w:after="0" w:line="240" w:lineRule="auto"/>
        <w:rPr>
          <w:rFonts w:ascii="TimesNewRoman" w:eastAsia="Times New Roman" w:hAnsi="TimesNewRoman" w:cs="TimesNewRoman"/>
          <w:sz w:val="24"/>
          <w:szCs w:val="24"/>
          <w:lang w:eastAsia="cs-CZ"/>
        </w:rPr>
      </w:pPr>
      <w:r w:rsidRPr="00514E9A">
        <w:rPr>
          <w:rFonts w:ascii="TimesNewRoman" w:eastAsia="Times New Roman" w:hAnsi="TimesNewRoman" w:cs="TimesNewRoman"/>
          <w:sz w:val="24"/>
          <w:szCs w:val="24"/>
          <w:lang w:eastAsia="cs-CZ"/>
        </w:rPr>
        <w:t>Pravidelné zařazování pohybových aktivit a sportu do osobního životního stylu</w:t>
      </w:r>
    </w:p>
    <w:p w:rsidR="00514E9A" w:rsidRPr="00514E9A" w:rsidRDefault="00514E9A" w:rsidP="00514E9A">
      <w:pPr>
        <w:autoSpaceDE w:val="0"/>
        <w:autoSpaceDN w:val="0"/>
        <w:adjustRightInd w:val="0"/>
        <w:spacing w:after="0"/>
        <w:rPr>
          <w:rFonts w:ascii="TimesNewRoman" w:eastAsia="Times New Roman" w:hAnsi="TimesNewRoman" w:cs="TimesNewRoman"/>
          <w:b/>
          <w:sz w:val="28"/>
          <w:szCs w:val="28"/>
          <w:lang w:eastAsia="cs-CZ"/>
        </w:rPr>
      </w:pPr>
      <w:r w:rsidRPr="00514E9A">
        <w:rPr>
          <w:rFonts w:ascii="TimesNewRoman" w:eastAsia="Times New Roman" w:hAnsi="TimesNewRoman" w:cs="TimesNewRoman"/>
          <w:b/>
          <w:sz w:val="28"/>
          <w:szCs w:val="28"/>
          <w:lang w:eastAsia="cs-CZ"/>
        </w:rPr>
        <w:t>Rozpis učiva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4961"/>
      </w:tblGrid>
      <w:tr w:rsidR="00514E9A" w:rsidRPr="00514E9A" w:rsidTr="0092150B">
        <w:tc>
          <w:tcPr>
            <w:tcW w:w="4219" w:type="dxa"/>
            <w:vAlign w:val="center"/>
          </w:tcPr>
          <w:p w:rsidR="00514E9A" w:rsidRPr="00514E9A" w:rsidRDefault="00514E9A" w:rsidP="00514E9A">
            <w:pPr>
              <w:spacing w:after="0" w:line="240" w:lineRule="auto"/>
              <w:jc w:val="center"/>
              <w:rPr>
                <w:rFonts w:ascii="Times New Roman" w:eastAsia="Times New Roman" w:hAnsi="Times New Roman" w:cs="Times New Roman"/>
                <w:b/>
                <w:color w:val="000000"/>
                <w:sz w:val="24"/>
                <w:szCs w:val="24"/>
                <w:lang w:eastAsia="cs-CZ"/>
              </w:rPr>
            </w:pPr>
            <w:r w:rsidRPr="00514E9A">
              <w:rPr>
                <w:rFonts w:ascii="Times New Roman" w:eastAsia="Times New Roman" w:hAnsi="Times New Roman" w:cs="Times New Roman"/>
                <w:b/>
                <w:color w:val="000000"/>
                <w:sz w:val="24"/>
                <w:szCs w:val="24"/>
                <w:lang w:eastAsia="cs-CZ"/>
              </w:rPr>
              <w:t xml:space="preserve">Výsledky vzdělávání </w:t>
            </w:r>
          </w:p>
          <w:p w:rsidR="00514E9A" w:rsidRPr="00514E9A" w:rsidRDefault="00514E9A" w:rsidP="00514E9A">
            <w:pPr>
              <w:spacing w:after="0" w:line="240" w:lineRule="auto"/>
              <w:jc w:val="center"/>
              <w:rPr>
                <w:rFonts w:ascii="Times New Roman" w:eastAsia="Times New Roman" w:hAnsi="Times New Roman" w:cs="Times New Roman"/>
                <w:b/>
                <w:color w:val="000000"/>
                <w:sz w:val="24"/>
                <w:szCs w:val="24"/>
                <w:lang w:eastAsia="cs-CZ"/>
              </w:rPr>
            </w:pPr>
            <w:r w:rsidRPr="00514E9A">
              <w:rPr>
                <w:rFonts w:ascii="Times New Roman" w:eastAsia="Times New Roman" w:hAnsi="Times New Roman" w:cs="Times New Roman"/>
                <w:b/>
                <w:color w:val="000000"/>
                <w:sz w:val="24"/>
                <w:szCs w:val="24"/>
                <w:lang w:eastAsia="cs-CZ"/>
              </w:rPr>
              <w:t>a odborné kompetence</w:t>
            </w:r>
          </w:p>
        </w:tc>
        <w:tc>
          <w:tcPr>
            <w:tcW w:w="4961" w:type="dxa"/>
            <w:vAlign w:val="center"/>
          </w:tcPr>
          <w:p w:rsidR="00514E9A" w:rsidRPr="00514E9A" w:rsidRDefault="00514E9A" w:rsidP="00514E9A">
            <w:pPr>
              <w:spacing w:after="0" w:line="240" w:lineRule="auto"/>
              <w:jc w:val="center"/>
              <w:rPr>
                <w:rFonts w:ascii="Times New Roman" w:eastAsia="Times New Roman" w:hAnsi="Times New Roman" w:cs="Times New Roman"/>
                <w:b/>
                <w:color w:val="000000"/>
                <w:sz w:val="24"/>
                <w:szCs w:val="24"/>
                <w:lang w:eastAsia="cs-CZ"/>
              </w:rPr>
            </w:pPr>
            <w:r w:rsidRPr="00514E9A">
              <w:rPr>
                <w:rFonts w:ascii="Times New Roman" w:eastAsia="Times New Roman" w:hAnsi="Times New Roman" w:cs="Times New Roman"/>
                <w:b/>
                <w:color w:val="000000"/>
                <w:sz w:val="24"/>
                <w:szCs w:val="24"/>
                <w:lang w:eastAsia="cs-CZ"/>
              </w:rPr>
              <w:t>Tematické celky</w:t>
            </w:r>
          </w:p>
        </w:tc>
      </w:tr>
      <w:tr w:rsidR="00514E9A" w:rsidRPr="00514E9A" w:rsidTr="0092150B">
        <w:tc>
          <w:tcPr>
            <w:tcW w:w="4219"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volí sportovní vybavení (výstroj a výzbroj) odpovídající příslušné činnosti a okolním podmínkám (klimatickým, zařízení,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hygieně, bezpečnosti) a dovede je udržovat a ošetřovat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komunikuje při pohybových činnostech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dodržuje smluvené signály a vhodně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používá odbornou terminologii;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dovede se zapojit do organizace turnajů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a soutěží a umí zpracovat jednoduchou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dokumentaci;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dokáže rozhodovat, zapisovat a sledovat výkony jednotlivců nebo týmu;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dovede připravit prostředky k plánovaným pohybovým činnostem;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sestaví soubory zdravotně zaměřených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cvičení, cvičení pro tělesnou a duševní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relaxaci; navrhne kondiční program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osobního rozvoje a vyhodnotí jej;</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uplatňuje zásady sportovního tréninku;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dokáže vyhledat potřebné informace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 oblasti zdraví a pohybu;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dovede o pohybových činnostech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diskutovat, analyzovat je a hodnotit;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dovede rozvíjet svalovou sílu, rychlost,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vytrvalost, obratnost a pohyblivost;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ovládá kompenzační cvičení k regeneraci tělesných a duševních sil, i vzhledem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k požadavkům budoucího povolání;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uplatňuje osvojené způsoby relaxace;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dovede uplatňovat techniku a základy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taktiky v základních a vybraných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sportovních odvětvích;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uplatňuje zásady bezpečnosti při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pohybových aktivitách;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je schopen sladit pohyb s hudbou, umí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sestavit pohybové vazby, hudebně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pohybové motivy a vytvořit pohybovou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sestavu (skladbu);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využívá pohybové činnosti pro všestrannou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pohybovou přípravu a zvyšování tělesné</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zdatnosti;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participuje na týmových herních činnostech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družstva;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dovede rozlišit jednání fair play od</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nesportovního jednání;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dokáže zjistit úroveň pohyblivosti,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ukazatele své tělesné zdatnosti a korigovat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si pohybový režim ve shodě se zjištěnými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údaji;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pozná chybně a správně prováděné</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činnosti, umí analyzovat a zhodnotit kvalitu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pohybové činnosti nebo výkonu;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ověří úroveň tělesné zdatnosti a svalové</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nerovnováhy;</w:t>
            </w:r>
          </w:p>
        </w:tc>
        <w:tc>
          <w:tcPr>
            <w:tcW w:w="4961" w:type="dxa"/>
          </w:tcPr>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A. Teorie a didaktika</w:t>
            </w:r>
          </w:p>
          <w:p w:rsidR="00514E9A" w:rsidRPr="00514E9A" w:rsidRDefault="00514E9A" w:rsidP="00514E9A">
            <w:pPr>
              <w:spacing w:after="0" w:line="240" w:lineRule="auto"/>
              <w:ind w:left="360"/>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ind w:left="720"/>
              <w:contextualSpacing/>
              <w:rPr>
                <w:rFonts w:ascii="Times New Roman" w:eastAsia="Times New Roman" w:hAnsi="Times New Roman" w:cs="Times New Roman"/>
                <w:b/>
                <w:bCs/>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1. Historie  TK</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2. Pohyb a jeho podstata</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3. Didaktika tělesných cvičení</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3.1. Organizace, metody , formy</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3.2. Tělesná výchova v mimoškolních </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zařízeních </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3.3. Gymnastika</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3.4. Atletika</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3.5. Sportovní hry</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3.6. Turistika</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4. Fyziologie tělesných cvičení</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5. Sportovní trénink</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6.  Hygiena tělesných cvičení a bezpečnost při TV</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7. Výzbroj a výstroj</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8. Názvosloví tělesných cvičení. </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 9. Zdravotní tělesná výchova</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B) Praktická tělesná výchova </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1. Gymnastika</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1.1.  Akrobacie</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1.2.  Cvičení na nářadí, šplh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bCs/>
                <w:sz w:val="24"/>
                <w:szCs w:val="24"/>
                <w:lang w:eastAsia="cs-CZ"/>
              </w:rPr>
              <w:t xml:space="preserve">1.3. </w:t>
            </w: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sz w:val="24"/>
                <w:szCs w:val="24"/>
                <w:lang w:eastAsia="cs-CZ"/>
              </w:rPr>
              <w:t>Cvičení s náčiním</w:t>
            </w: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1.4.  Rytmická gymnastika</w:t>
            </w:r>
            <w:r w:rsidRPr="00514E9A">
              <w:rPr>
                <w:rFonts w:ascii="Times New Roman" w:eastAsia="Times New Roman" w:hAnsi="Times New Roman" w:cs="Times New Roman"/>
                <w:sz w:val="24"/>
                <w:szCs w:val="24"/>
                <w:lang w:eastAsia="cs-CZ"/>
              </w:rPr>
              <w:t xml:space="preserve"> (pohybové činnosti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a kondiční programy cvičení s hudebním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a rytmickým doprovodem)</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sz w:val="24"/>
                <w:szCs w:val="24"/>
                <w:lang w:eastAsia="cs-CZ"/>
              </w:rPr>
              <w:t>1.5. Tanec</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2. Atletika</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2.1. sprinty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2.2. vytrvalostní běhy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2.3  skok do výšky a do dálky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2.4.  hody a vrh koulí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3:  Sportovní hry</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3.1. Košíková</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3.2. Odbíjená</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3.3. Další sportovní hry (florbal, softbal, házená),</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4.  Drobné pohybové hry</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sz w:val="24"/>
                <w:szCs w:val="24"/>
                <w:lang w:eastAsia="cs-CZ"/>
              </w:rPr>
              <w:t>5.</w:t>
            </w: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bCs/>
                <w:sz w:val="24"/>
                <w:szCs w:val="24"/>
                <w:lang w:eastAsia="cs-CZ"/>
              </w:rPr>
              <w:t>Úpoly</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5. 1. Úpolové hry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5.2.  Pády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5.3.  Základní sebeobrana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6.  Bruslení</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Základy bruslení na ledě nebo inline (jízda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vpřed, změna směru jízdy, zastavení)</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7. Turistika a sporty v přírodě</w:t>
            </w: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7.1.  Příprava turistické akce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7.2.  Orientace v krajině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7.3.  Cykloturistika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8. Zdravotní tělesná výchova</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 xml:space="preserve"> </w:t>
            </w:r>
            <w:r w:rsidRPr="00514E9A">
              <w:rPr>
                <w:rFonts w:ascii="Times New Roman" w:eastAsia="Times New Roman" w:hAnsi="Times New Roman" w:cs="Times New Roman"/>
                <w:sz w:val="24"/>
                <w:szCs w:val="24"/>
                <w:lang w:eastAsia="cs-CZ"/>
              </w:rPr>
              <w:t>8.1. Cviky pro různá ortopedická oslabení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8.2. Cviky pro oslabení dýchacího aparátu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8.3. Cviky pro oslabení srdečně-cévního aparátu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8.4. Cvičení gynekologická</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9. Testování tělesné zdatnosti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motorické testy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iCs/>
                <w:sz w:val="24"/>
                <w:szCs w:val="24"/>
                <w:lang w:eastAsia="cs-CZ"/>
              </w:rPr>
              <w:t>Součástí všech tematických celků jsou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pořadová, všestranně rozvíjející, kondiční,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koordinační, kompenzační, relaxační a jiná cvičení.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bl>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autoSpaceDE w:val="0"/>
        <w:autoSpaceDN w:val="0"/>
        <w:adjustRightInd w:val="0"/>
        <w:spacing w:after="0" w:line="240" w:lineRule="auto"/>
        <w:rPr>
          <w:rFonts w:ascii="TimesNewRoman" w:eastAsia="Times New Roman" w:hAnsi="TimesNewRoman" w:cs="TimesNewRoman"/>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A67C10" w:rsidRDefault="00A67C10" w:rsidP="003865B7">
      <w:pPr>
        <w:spacing w:after="120" w:line="240" w:lineRule="auto"/>
        <w:jc w:val="center"/>
        <w:rPr>
          <w:rFonts w:ascii="Times New Roman" w:eastAsia="Times New Roman" w:hAnsi="Times New Roman" w:cs="Times New Roman"/>
          <w:b/>
          <w:sz w:val="24"/>
          <w:szCs w:val="24"/>
          <w:lang w:eastAsia="cs-CZ"/>
        </w:rPr>
      </w:pPr>
    </w:p>
    <w:p w:rsidR="00A67C10" w:rsidRDefault="00A67C10"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1727B0" w:rsidRPr="001727B0" w:rsidRDefault="001727B0" w:rsidP="001727B0">
      <w:pPr>
        <w:spacing w:after="0" w:line="240" w:lineRule="auto"/>
        <w:jc w:val="center"/>
        <w:rPr>
          <w:rFonts w:ascii="Times New Roman" w:eastAsia="SimSun" w:hAnsi="Times New Roman" w:cs="Times New Roman"/>
          <w:b/>
          <w:sz w:val="28"/>
          <w:szCs w:val="28"/>
          <w:lang w:eastAsia="zh-CN"/>
        </w:rPr>
      </w:pPr>
      <w:bookmarkStart w:id="1" w:name="_Toc243899611"/>
      <w:r w:rsidRPr="001727B0">
        <w:rPr>
          <w:rFonts w:ascii="Times New Roman" w:eastAsia="SimSun" w:hAnsi="Times New Roman" w:cs="Times New Roman"/>
          <w:b/>
          <w:sz w:val="28"/>
          <w:szCs w:val="28"/>
          <w:lang w:eastAsia="zh-CN"/>
        </w:rPr>
        <w:t>Obchodní akademie, Střední pedagogická škola a Jazyková škola s právem státní jazykové zkoušky Beroun,  U Stadionu 486, Beroun 2</w:t>
      </w:r>
    </w:p>
    <w:p w:rsidR="001727B0" w:rsidRPr="001727B0" w:rsidRDefault="001727B0" w:rsidP="001727B0">
      <w:pPr>
        <w:spacing w:after="0" w:line="240" w:lineRule="auto"/>
        <w:rPr>
          <w:rFonts w:ascii="Times New Roman" w:eastAsia="SimSun" w:hAnsi="Times New Roman" w:cs="Times New Roman"/>
          <w:b/>
          <w:sz w:val="28"/>
          <w:szCs w:val="28"/>
          <w:lang w:eastAsia="zh-CN"/>
        </w:rPr>
      </w:pPr>
    </w:p>
    <w:p w:rsidR="001727B0" w:rsidRPr="001727B0" w:rsidRDefault="001727B0" w:rsidP="001727B0">
      <w:pPr>
        <w:spacing w:after="0" w:line="240" w:lineRule="auto"/>
        <w:jc w:val="center"/>
        <w:rPr>
          <w:rFonts w:ascii="Times New Roman" w:eastAsia="SimSun" w:hAnsi="Times New Roman" w:cs="Times New Roman"/>
          <w:b/>
          <w:sz w:val="28"/>
          <w:szCs w:val="28"/>
          <w:lang w:eastAsia="zh-CN"/>
        </w:rPr>
      </w:pPr>
    </w:p>
    <w:p w:rsidR="001727B0" w:rsidRPr="001727B0" w:rsidRDefault="001727B0" w:rsidP="001727B0">
      <w:pPr>
        <w:spacing w:after="0" w:line="240" w:lineRule="auto"/>
        <w:jc w:val="center"/>
        <w:rPr>
          <w:rFonts w:ascii="Times New Roman" w:eastAsia="SimSun" w:hAnsi="Times New Roman" w:cs="Times New Roman"/>
          <w:b/>
          <w:sz w:val="28"/>
          <w:szCs w:val="28"/>
          <w:lang w:eastAsia="zh-CN"/>
        </w:rPr>
      </w:pPr>
    </w:p>
    <w:p w:rsidR="001727B0" w:rsidRPr="001727B0" w:rsidRDefault="001727B0" w:rsidP="001727B0">
      <w:pPr>
        <w:spacing w:after="0" w:line="240" w:lineRule="auto"/>
        <w:jc w:val="center"/>
        <w:rPr>
          <w:rFonts w:ascii="Times New Roman" w:eastAsia="SimSun" w:hAnsi="Times New Roman" w:cs="Times New Roman"/>
          <w:b/>
          <w:sz w:val="24"/>
          <w:szCs w:val="24"/>
          <w:lang w:eastAsia="zh-CN"/>
        </w:rPr>
      </w:pPr>
    </w:p>
    <w:p w:rsidR="001727B0" w:rsidRPr="001727B0" w:rsidRDefault="001727B0" w:rsidP="001727B0">
      <w:pPr>
        <w:spacing w:after="0" w:line="240" w:lineRule="auto"/>
        <w:rPr>
          <w:rFonts w:ascii="Times New Roman" w:eastAsia="SimSun" w:hAnsi="Times New Roman" w:cs="Times New Roman"/>
          <w:b/>
          <w:bCs/>
          <w:sz w:val="24"/>
          <w:szCs w:val="24"/>
          <w:lang w:eastAsia="zh-CN"/>
        </w:rPr>
      </w:pPr>
      <w:r w:rsidRPr="001727B0">
        <w:rPr>
          <w:rFonts w:ascii="Times New Roman" w:eastAsia="SimSun" w:hAnsi="Times New Roman" w:cs="Times New Roman"/>
          <w:b/>
          <w:bCs/>
          <w:sz w:val="24"/>
          <w:szCs w:val="24"/>
          <w:lang w:eastAsia="zh-CN"/>
        </w:rPr>
        <w:t xml:space="preserve">Název vyučovacího předmětu:         </w:t>
      </w:r>
      <w:r w:rsidRPr="001727B0">
        <w:rPr>
          <w:rFonts w:ascii="Times New Roman" w:eastAsia="SimSun" w:hAnsi="Times New Roman" w:cs="Times New Roman"/>
          <w:b/>
          <w:sz w:val="24"/>
          <w:szCs w:val="24"/>
          <w:lang w:eastAsia="zh-CN"/>
        </w:rPr>
        <w:t>Specializace výtvarná výchova</w:t>
      </w:r>
      <w:r w:rsidRPr="001727B0">
        <w:rPr>
          <w:rFonts w:ascii="Times New Roman" w:eastAsia="SimSun" w:hAnsi="Times New Roman" w:cs="Times New Roman"/>
          <w:b/>
          <w:bCs/>
          <w:sz w:val="24"/>
          <w:szCs w:val="24"/>
          <w:lang w:eastAsia="zh-CN"/>
        </w:rPr>
        <w:t xml:space="preserve"> </w:t>
      </w:r>
    </w:p>
    <w:p w:rsidR="001727B0" w:rsidRPr="001727B0" w:rsidRDefault="001727B0" w:rsidP="001727B0">
      <w:pPr>
        <w:spacing w:after="0" w:line="240" w:lineRule="auto"/>
        <w:rPr>
          <w:rFonts w:ascii="Times New Roman" w:eastAsia="SimSun" w:hAnsi="Times New Roman" w:cs="Times New Roman"/>
          <w:b/>
          <w:bCs/>
          <w:sz w:val="24"/>
          <w:szCs w:val="24"/>
          <w:lang w:eastAsia="zh-CN"/>
        </w:rPr>
      </w:pPr>
    </w:p>
    <w:p w:rsidR="001727B0" w:rsidRPr="001727B0" w:rsidRDefault="001727B0" w:rsidP="001727B0">
      <w:pPr>
        <w:autoSpaceDE w:val="0"/>
        <w:autoSpaceDN w:val="0"/>
        <w:adjustRightInd w:val="0"/>
        <w:spacing w:after="0" w:line="240" w:lineRule="auto"/>
        <w:rPr>
          <w:rFonts w:ascii="Times New Roman" w:eastAsia="SimSun" w:hAnsi="Times New Roman" w:cs="Times New Roman"/>
          <w:b/>
          <w:bCs/>
          <w:sz w:val="24"/>
          <w:szCs w:val="24"/>
          <w:lang w:eastAsia="zh-CN"/>
        </w:rPr>
      </w:pPr>
      <w:r w:rsidRPr="001727B0">
        <w:rPr>
          <w:rFonts w:ascii="Times New Roman" w:eastAsia="SimSun" w:hAnsi="Times New Roman" w:cs="Times New Roman"/>
          <w:b/>
          <w:bCs/>
          <w:sz w:val="24"/>
          <w:szCs w:val="24"/>
          <w:lang w:eastAsia="zh-CN"/>
        </w:rPr>
        <w:t>Celkový počet vyučovacích hodin za studium</w:t>
      </w:r>
      <w:r w:rsidRPr="001727B0">
        <w:rPr>
          <w:rFonts w:ascii="Times New Roman" w:eastAsia="SimSun" w:hAnsi="Times New Roman" w:cs="Times New Roman"/>
          <w:sz w:val="24"/>
          <w:szCs w:val="24"/>
          <w:lang w:eastAsia="zh-CN"/>
        </w:rPr>
        <w:t xml:space="preserve">:   </w:t>
      </w:r>
      <w:r w:rsidR="00E6508E">
        <w:rPr>
          <w:rFonts w:ascii="Times New Roman" w:eastAsia="SimSun" w:hAnsi="Times New Roman" w:cs="Times New Roman"/>
          <w:sz w:val="24"/>
          <w:szCs w:val="24"/>
          <w:lang w:eastAsia="zh-CN"/>
        </w:rPr>
        <w:t>530</w:t>
      </w:r>
    </w:p>
    <w:p w:rsidR="001727B0" w:rsidRPr="001727B0" w:rsidRDefault="001727B0" w:rsidP="001727B0">
      <w:pPr>
        <w:spacing w:after="0" w:line="240" w:lineRule="auto"/>
        <w:rPr>
          <w:rFonts w:ascii="Times New Roman" w:eastAsia="SimSun" w:hAnsi="Times New Roman" w:cs="Times New Roman"/>
          <w:b/>
          <w:i/>
          <w:sz w:val="24"/>
          <w:szCs w:val="24"/>
          <w:lang w:eastAsia="zh-CN"/>
        </w:rPr>
      </w:pPr>
    </w:p>
    <w:p w:rsidR="001727B0" w:rsidRPr="001727B0" w:rsidRDefault="001727B0" w:rsidP="001727B0">
      <w:pPr>
        <w:tabs>
          <w:tab w:val="left" w:pos="5040"/>
        </w:tabs>
        <w:autoSpaceDE w:val="0"/>
        <w:autoSpaceDN w:val="0"/>
        <w:adjustRightInd w:val="0"/>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b/>
          <w:bCs/>
          <w:sz w:val="24"/>
          <w:szCs w:val="24"/>
          <w:lang w:eastAsia="zh-CN"/>
        </w:rPr>
        <w:t xml:space="preserve">Kód a název oboru vzdělání: </w:t>
      </w:r>
      <w:r w:rsidRPr="001727B0">
        <w:rPr>
          <w:rFonts w:ascii="Times New Roman" w:eastAsia="SimSun" w:hAnsi="Times New Roman" w:cs="Times New Roman"/>
          <w:sz w:val="24"/>
          <w:szCs w:val="24"/>
          <w:lang w:eastAsia="zh-CN"/>
        </w:rPr>
        <w:t>78 – 42 - M/03 Pedagogické lyceum</w:t>
      </w:r>
    </w:p>
    <w:p w:rsidR="001727B0" w:rsidRPr="001727B0" w:rsidRDefault="001727B0" w:rsidP="001727B0">
      <w:pPr>
        <w:tabs>
          <w:tab w:val="left" w:pos="5040"/>
        </w:tabs>
        <w:autoSpaceDE w:val="0"/>
        <w:autoSpaceDN w:val="0"/>
        <w:adjustRightInd w:val="0"/>
        <w:spacing w:after="0" w:line="240" w:lineRule="auto"/>
        <w:rPr>
          <w:rFonts w:ascii="Times New Roman" w:eastAsia="SimSun" w:hAnsi="Times New Roman" w:cs="Times New Roman"/>
          <w:sz w:val="24"/>
          <w:szCs w:val="24"/>
          <w:lang w:eastAsia="zh-CN"/>
        </w:rPr>
      </w:pPr>
    </w:p>
    <w:p w:rsidR="001727B0" w:rsidRPr="001727B0" w:rsidRDefault="001727B0" w:rsidP="001727B0">
      <w:pPr>
        <w:tabs>
          <w:tab w:val="left" w:pos="5040"/>
        </w:tabs>
        <w:autoSpaceDE w:val="0"/>
        <w:autoSpaceDN w:val="0"/>
        <w:adjustRightInd w:val="0"/>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b/>
          <w:bCs/>
          <w:sz w:val="24"/>
          <w:szCs w:val="24"/>
          <w:lang w:eastAsia="zh-CN"/>
        </w:rPr>
        <w:t xml:space="preserve">Délka a forma vzdělání: </w:t>
      </w:r>
      <w:r w:rsidRPr="001727B0">
        <w:rPr>
          <w:rFonts w:ascii="Times New Roman" w:eastAsia="SimSun" w:hAnsi="Times New Roman" w:cs="Times New Roman"/>
          <w:i/>
          <w:sz w:val="24"/>
          <w:szCs w:val="24"/>
          <w:lang w:eastAsia="zh-CN"/>
        </w:rPr>
        <w:t xml:space="preserve">  </w:t>
      </w:r>
      <w:r w:rsidRPr="001727B0">
        <w:rPr>
          <w:rFonts w:ascii="Times New Roman" w:eastAsia="SimSun" w:hAnsi="Times New Roman" w:cs="Times New Roman"/>
          <w:sz w:val="24"/>
          <w:szCs w:val="24"/>
          <w:lang w:eastAsia="zh-CN"/>
        </w:rPr>
        <w:t xml:space="preserve">  4 roky , denní    </w:t>
      </w:r>
    </w:p>
    <w:p w:rsidR="001727B0" w:rsidRPr="001727B0" w:rsidRDefault="001727B0" w:rsidP="001727B0">
      <w:pPr>
        <w:tabs>
          <w:tab w:val="left" w:pos="5040"/>
        </w:tabs>
        <w:autoSpaceDE w:val="0"/>
        <w:autoSpaceDN w:val="0"/>
        <w:adjustRightInd w:val="0"/>
        <w:spacing w:after="0" w:line="240" w:lineRule="auto"/>
        <w:rPr>
          <w:rFonts w:ascii="Times New Roman" w:eastAsia="SimSun" w:hAnsi="Times New Roman" w:cs="Times New Roman"/>
          <w:b/>
          <w:bCs/>
          <w:sz w:val="24"/>
          <w:szCs w:val="24"/>
          <w:lang w:eastAsia="zh-CN"/>
        </w:rPr>
      </w:pPr>
      <w:r w:rsidRPr="001727B0">
        <w:rPr>
          <w:rFonts w:ascii="Times New Roman" w:eastAsia="SimSun" w:hAnsi="Times New Roman" w:cs="Times New Roman"/>
          <w:sz w:val="24"/>
          <w:szCs w:val="24"/>
          <w:lang w:eastAsia="zh-CN"/>
        </w:rPr>
        <w:t xml:space="preserve">        </w:t>
      </w:r>
      <w:r w:rsidRPr="001727B0">
        <w:rPr>
          <w:rFonts w:ascii="Times New Roman" w:eastAsia="SimSun" w:hAnsi="Times New Roman" w:cs="Times New Roman"/>
          <w:b/>
          <w:bCs/>
          <w:sz w:val="24"/>
          <w:szCs w:val="24"/>
          <w:lang w:eastAsia="zh-CN"/>
        </w:rPr>
        <w:t xml:space="preserve">                                                     </w:t>
      </w:r>
    </w:p>
    <w:p w:rsidR="001727B0" w:rsidRPr="001727B0" w:rsidRDefault="001727B0" w:rsidP="001727B0">
      <w:pPr>
        <w:autoSpaceDE w:val="0"/>
        <w:autoSpaceDN w:val="0"/>
        <w:adjustRightInd w:val="0"/>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b/>
          <w:bCs/>
          <w:sz w:val="24"/>
          <w:szCs w:val="24"/>
          <w:lang w:eastAsia="zh-CN"/>
        </w:rPr>
        <w:t xml:space="preserve">Platnost: </w:t>
      </w:r>
      <w:r w:rsidRPr="001727B0">
        <w:rPr>
          <w:rFonts w:ascii="Times New Roman" w:eastAsia="SimSun" w:hAnsi="Times New Roman" w:cs="Times New Roman"/>
          <w:sz w:val="24"/>
          <w:szCs w:val="24"/>
          <w:lang w:eastAsia="zh-CN"/>
        </w:rPr>
        <w:t>od 1. 9. 2012  po</w:t>
      </w:r>
      <w:r w:rsidRPr="001727B0">
        <w:rPr>
          <w:rFonts w:ascii="TimesNewRoman" w:eastAsia="SimSun" w:hAnsi="TimesNewRoman" w:cs="TimesNewRoman"/>
          <w:sz w:val="24"/>
          <w:szCs w:val="24"/>
          <w:lang w:eastAsia="zh-CN"/>
        </w:rPr>
        <w:t>č</w:t>
      </w:r>
      <w:r w:rsidRPr="001727B0">
        <w:rPr>
          <w:rFonts w:ascii="Times New Roman" w:eastAsia="SimSun" w:hAnsi="Times New Roman" w:cs="Times New Roman"/>
          <w:sz w:val="24"/>
          <w:szCs w:val="24"/>
          <w:lang w:eastAsia="zh-CN"/>
        </w:rPr>
        <w:t>ínaje 1. ro</w:t>
      </w:r>
      <w:r w:rsidRPr="001727B0">
        <w:rPr>
          <w:rFonts w:ascii="TimesNewRoman" w:eastAsia="SimSun" w:hAnsi="TimesNewRoman" w:cs="TimesNewRoman"/>
          <w:sz w:val="24"/>
          <w:szCs w:val="24"/>
          <w:lang w:eastAsia="zh-CN"/>
        </w:rPr>
        <w:t>č</w:t>
      </w:r>
      <w:r w:rsidRPr="001727B0">
        <w:rPr>
          <w:rFonts w:ascii="Times New Roman" w:eastAsia="SimSun" w:hAnsi="Times New Roman" w:cs="Times New Roman"/>
          <w:sz w:val="24"/>
          <w:szCs w:val="24"/>
          <w:lang w:eastAsia="zh-CN"/>
        </w:rPr>
        <w:t>níkem</w:t>
      </w:r>
    </w:p>
    <w:p w:rsidR="001727B0" w:rsidRPr="001727B0" w:rsidRDefault="001727B0" w:rsidP="001727B0">
      <w:pPr>
        <w:autoSpaceDE w:val="0"/>
        <w:autoSpaceDN w:val="0"/>
        <w:adjustRightInd w:val="0"/>
        <w:spacing w:after="0" w:line="240" w:lineRule="auto"/>
        <w:rPr>
          <w:rFonts w:ascii="Times New Roman" w:eastAsia="SimSun" w:hAnsi="Times New Roman" w:cs="Times New Roman"/>
          <w:sz w:val="21"/>
          <w:szCs w:val="21"/>
          <w:lang w:eastAsia="zh-CN"/>
        </w:rPr>
      </w:pPr>
    </w:p>
    <w:p w:rsidR="001727B0" w:rsidRPr="001727B0" w:rsidRDefault="001727B0" w:rsidP="001727B0">
      <w:pPr>
        <w:spacing w:after="0" w:line="240" w:lineRule="auto"/>
        <w:jc w:val="center"/>
        <w:rPr>
          <w:rFonts w:ascii="Times New Roman" w:eastAsia="SimSun" w:hAnsi="Times New Roman" w:cs="Times New Roman"/>
          <w:b/>
          <w:bCs/>
          <w:sz w:val="24"/>
          <w:szCs w:val="24"/>
          <w:lang w:eastAsia="zh-CN"/>
        </w:rPr>
      </w:pPr>
    </w:p>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line="240" w:lineRule="auto"/>
        <w:jc w:val="center"/>
        <w:rPr>
          <w:rFonts w:ascii="Times New Roman" w:eastAsia="SimSun" w:hAnsi="Times New Roman" w:cs="Times New Roman"/>
          <w:b/>
          <w:bCs/>
          <w:sz w:val="28"/>
          <w:szCs w:val="28"/>
          <w:u w:val="single"/>
          <w:lang w:eastAsia="zh-CN"/>
        </w:rPr>
      </w:pPr>
      <w:r w:rsidRPr="001727B0">
        <w:rPr>
          <w:rFonts w:ascii="Times New Roman" w:eastAsia="SimSun" w:hAnsi="Times New Roman" w:cs="Times New Roman"/>
          <w:b/>
          <w:bCs/>
          <w:sz w:val="28"/>
          <w:szCs w:val="28"/>
          <w:u w:val="single"/>
          <w:lang w:eastAsia="zh-CN"/>
        </w:rPr>
        <w:t>Pojetí vyučovacího předmětu</w:t>
      </w:r>
    </w:p>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line="240" w:lineRule="auto"/>
        <w:rPr>
          <w:rFonts w:ascii="Times New Roman" w:eastAsia="SimSun" w:hAnsi="Times New Roman" w:cs="Times New Roman"/>
          <w:b/>
          <w:bCs/>
          <w:sz w:val="24"/>
          <w:szCs w:val="24"/>
          <w:u w:val="single"/>
          <w:lang w:eastAsia="zh-CN"/>
        </w:rPr>
      </w:pPr>
      <w:r w:rsidRPr="001727B0">
        <w:rPr>
          <w:rFonts w:ascii="Times New Roman" w:eastAsia="SimSun" w:hAnsi="Times New Roman" w:cs="Times New Roman"/>
          <w:b/>
          <w:bCs/>
          <w:sz w:val="24"/>
          <w:szCs w:val="24"/>
          <w:u w:val="single"/>
          <w:lang w:eastAsia="zh-CN"/>
        </w:rPr>
        <w:t>Obecný úvod:</w:t>
      </w:r>
    </w:p>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 xml:space="preserve">Specializaci výtvarná výchova si žáci volí ve 2. ročníku. Předpokladem je trvalý zájem o tento předmět, který by měl přetrvat až do dospělosti. Po absolvování specializace výtvarná výchova by se žákyně měla dále věnovat výtvarné a umělecké tvorbě a ve svém budoucím zaměstnání preferovat výuku či „šíření“ výtvarné výchovy, dějin umění a výtvarné teorie podle možností jednotlivých  zařízení, vedení organizace a vykonávané profese. </w:t>
      </w: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 xml:space="preserve">Hodinová dotace specializace  výtvarná výchova je dostatečná pro zvládnutí  veškeré výtvarné činnosti praktické, teoretické a dějin umění v takovém rozsahu a takovým způsobem, aby se mohla po absolvování školy bez problémů zapojit do práce ve školství nebo i v jiném oboru (zaměřeném výtvarně - PC grafika, DTP studio, foto-studio, reklamní agentura, redakce novin a časopisů, atd.). </w:t>
      </w: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 xml:space="preserve">Úkolem specializace výtvarná výchova  není prioritně vychovávat a vzdělávat žáka  jako umělce, ale jako člověka, který má široký rozhled v dějinách umění, ve výtvarné kultuře, ve výtvarné historii lidstva, ovládá veškeré možné praktické techniky tvorby, je výtvarně všestranný a rozvinutý, myslí výtvarně a má mnohem větší přehled o „výtvarnu“ a umění než člověk z běžné populace stejného věku. </w:t>
      </w: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V případě výjimečného talentu žáci směřují na vysokou školu na konkrétní výtvarný obor, což prakticky vyústí v to, že se ze žáků v budoucnosti stane solitérní výtvarník – umělec.</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Žák je nejen schopen samostatně tvořit (mít svůj individuální stylizovaný projev), ale je  i  kvalitním a  vzdělaným člověkem ve výtvarném oboru, který svými znalostmi a dovednostmi přesahuje průměr populace. Důraz je kladen na vlastní výraznou samostatnou iniciativu a tvořivou aktivitu. Absolvent pedagogického lycea výtvarného oboru ovládá kromě zmiňovaných znalostí a dovedností další související fakta, jako je například - kýč, ne-umění, naivní umění, brut-art, estetika, výtvarná etika , kultura a dějiny.</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sz w:val="24"/>
          <w:szCs w:val="24"/>
          <w:u w:val="single"/>
          <w:lang w:eastAsia="zh-CN"/>
        </w:rPr>
      </w:pPr>
      <w:r w:rsidRPr="001727B0">
        <w:rPr>
          <w:rFonts w:ascii="Times New Roman" w:eastAsia="SimSun" w:hAnsi="Times New Roman" w:cs="Times New Roman"/>
          <w:b/>
          <w:bCs/>
          <w:sz w:val="24"/>
          <w:szCs w:val="24"/>
          <w:u w:val="single"/>
          <w:lang w:eastAsia="zh-CN"/>
        </w:rPr>
        <w:t>Obecný cíl</w:t>
      </w:r>
    </w:p>
    <w:p w:rsidR="001727B0" w:rsidRPr="001727B0" w:rsidRDefault="001727B0" w:rsidP="001727B0">
      <w:pPr>
        <w:spacing w:after="0"/>
        <w:rPr>
          <w:rFonts w:ascii="Times New Roman" w:eastAsia="SimSun" w:hAnsi="Times New Roman" w:cs="Times New Roman"/>
          <w:b/>
          <w:bCs/>
          <w:sz w:val="24"/>
          <w:szCs w:val="24"/>
          <w:u w:val="single"/>
          <w:lang w:eastAsia="zh-CN"/>
        </w:rPr>
      </w:pP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 xml:space="preserve">Obecným cílem Specializace výtvarná výchova je naučit žáky samostatnému a kritickému pohledu na širokou oblast výtvarné kultury lidstva. Dalším obecným cílem je naučit žáky zvládat základní malířské, kreslířské, grafické techniky a základy keramiky. Dále potom základy teorie výtvarného umění, rozumění výtvarnému dílu a to, co je označováno za výtvarné dílo. Dalším z cílů je naučit žáky „ učit“ (výchovně a prakticky působit nejen v oblasti výtvarné výchovy). U tohoto odborného předmětu je třeba výchovně využít i jeho všeobecný přesah do ostatních oblastí života, neboť estetika a krásno se projevují v každé oblasti života člověka. </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b/>
          <w:bCs/>
          <w:u w:val="single"/>
          <w:lang w:eastAsia="zh-CN"/>
        </w:rPr>
      </w:pPr>
      <w:r w:rsidRPr="001727B0">
        <w:rPr>
          <w:rFonts w:ascii="Times New Roman" w:eastAsia="SimSun" w:hAnsi="Times New Roman" w:cs="Times New Roman"/>
          <w:b/>
          <w:bCs/>
          <w:u w:val="single"/>
          <w:lang w:eastAsia="zh-CN"/>
        </w:rPr>
        <w:t>Charakteristika učiva</w:t>
      </w:r>
    </w:p>
    <w:p w:rsidR="001727B0" w:rsidRPr="001727B0" w:rsidRDefault="001727B0" w:rsidP="001727B0">
      <w:pPr>
        <w:spacing w:after="0"/>
        <w:rPr>
          <w:rFonts w:ascii="Times New Roman" w:eastAsia="SimSun" w:hAnsi="Times New Roman" w:cs="Times New Roman"/>
          <w:b/>
          <w:bCs/>
          <w:u w:val="single"/>
          <w:lang w:eastAsia="zh-CN"/>
        </w:rPr>
      </w:pP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 xml:space="preserve">Obsah předmětu je tvořen vlastní praktickou činností žáků ( přibližně 2/3 hodin) a teoretickou složkou (1/3 hodin). Ve výjimečných případech lze rozložení hodin upravit dle složení studijní skupiny, počtu výukových hodin, schopností a dovedností žáků a klimatu ve skupině. </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b/>
          <w:bCs/>
          <w:iCs/>
          <w:lang w:eastAsia="zh-CN"/>
        </w:rPr>
      </w:pPr>
      <w:r w:rsidRPr="001727B0">
        <w:rPr>
          <w:rFonts w:ascii="Times New Roman" w:eastAsia="SimSun" w:hAnsi="Times New Roman" w:cs="Times New Roman"/>
          <w:b/>
          <w:bCs/>
          <w:iCs/>
          <w:lang w:eastAsia="zh-CN"/>
        </w:rPr>
        <w:t xml:space="preserve">Výtvarné zobrazování </w:t>
      </w:r>
    </w:p>
    <w:p w:rsidR="001727B0" w:rsidRPr="001727B0" w:rsidRDefault="001727B0" w:rsidP="001727B0">
      <w:pPr>
        <w:numPr>
          <w:ilvl w:val="0"/>
          <w:numId w:val="101"/>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 xml:space="preserve">podle modelu (vnější a vnitřní model) i podle představy v základních druzích výtvarné činnosti (kresba, malba, grafika, modelování, kombinované a experimentální techniky), zvládnutí základů výtvarného vyjadřování jako jsou perspektiva, proporce, tvarová a barevná harmonie, různé materiály a techniky, schopnost výtvarné zkratky (stylizace), výtvarná hra a experimentování – návaznost na jednotlivé umělecké epochy, zejména na moderní malířské styly 20. století. </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b/>
          <w:bCs/>
          <w:iCs/>
          <w:lang w:eastAsia="zh-CN"/>
        </w:rPr>
      </w:pPr>
      <w:r w:rsidRPr="001727B0">
        <w:rPr>
          <w:rFonts w:ascii="Times New Roman" w:eastAsia="SimSun" w:hAnsi="Times New Roman" w:cs="Times New Roman"/>
          <w:b/>
          <w:bCs/>
          <w:iCs/>
          <w:lang w:eastAsia="zh-CN"/>
        </w:rPr>
        <w:t>Dekorativní a materiálové práce</w:t>
      </w:r>
    </w:p>
    <w:p w:rsidR="001727B0" w:rsidRPr="001727B0" w:rsidRDefault="001727B0" w:rsidP="001727B0">
      <w:pPr>
        <w:numPr>
          <w:ilvl w:val="0"/>
          <w:numId w:val="101"/>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 xml:space="preserve">užitá grafika, písmo, počítačová grafika. Nejrůznější techniky a materiály (klasické nebo odpadové materiály). Využití keramiky také jako relaxační techniky (ve všech ročnících). Důležité je dodržení postupu od konceptu a náčrtku přes korekturu ze strany pedagoga-výtvarníka až k co nejdokonalejšímu provedení. </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b/>
          <w:bCs/>
          <w:iCs/>
          <w:lang w:eastAsia="zh-CN"/>
        </w:rPr>
      </w:pPr>
      <w:r w:rsidRPr="001727B0">
        <w:rPr>
          <w:rFonts w:ascii="Times New Roman" w:eastAsia="SimSun" w:hAnsi="Times New Roman" w:cs="Times New Roman"/>
          <w:b/>
          <w:bCs/>
          <w:iCs/>
          <w:lang w:eastAsia="zh-CN"/>
        </w:rPr>
        <w:t>Dějiny výtvarného umění</w:t>
      </w:r>
    </w:p>
    <w:p w:rsidR="001727B0" w:rsidRPr="001727B0" w:rsidRDefault="001727B0" w:rsidP="001727B0">
      <w:pPr>
        <w:numPr>
          <w:ilvl w:val="0"/>
          <w:numId w:val="101"/>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 xml:space="preserve">žáci se učí orientovat ve světě výtvarného umění od pravěku po současnost, poznávají vývoj podle období, stylů, tendencí, autorů a děl v návaznosti na obecnou historii lidstva. V závěru studia by měli být schopni vidět celý vývoj kontinuálně a vyvozovat z jednotlivých fází a z celkového souhrnu poučení pro současnost (zejména pro pochopení současného výtvarného umění a možné vývojové tendence umění do budoucna). Vzhledem k dostatečné hodinové dotaci jde o poznávání dějin umění nejen v základních rysech, ale více do hloubky. Součástí studia jsou návštěvy výstav s metodickým a didaktickým rozborem výstav (s hlavním ohledem na obsah a formu výtvarných děl) včetně poznání sbírek Národní galerie a regionálních expozic dle momentálních možností. </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b/>
          <w:bCs/>
          <w:iCs/>
          <w:lang w:eastAsia="zh-CN"/>
        </w:rPr>
      </w:pPr>
      <w:r w:rsidRPr="001727B0">
        <w:rPr>
          <w:rFonts w:ascii="Times New Roman" w:eastAsia="SimSun" w:hAnsi="Times New Roman" w:cs="Times New Roman"/>
          <w:b/>
          <w:bCs/>
          <w:iCs/>
          <w:lang w:eastAsia="zh-CN"/>
        </w:rPr>
        <w:t>Teorie výtvarné výchovy</w:t>
      </w:r>
    </w:p>
    <w:p w:rsidR="001727B0" w:rsidRPr="001727B0" w:rsidRDefault="001727B0" w:rsidP="001727B0">
      <w:pPr>
        <w:numPr>
          <w:ilvl w:val="0"/>
          <w:numId w:val="101"/>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 xml:space="preserve">poučení o základech výtvarné technologie jako jsou například druhy barev a jejich výroba v průběhu dějin lidstva, dále druhy grafických technik s praktickými ukázkami. Žáci se seznámí s teorií kýče, vkusu a nevkusu. Patří sem i teorie zlatého řezu a rozbor uměleckého díla (plošného – obrazu, prostorového – sochy) ve všech jeho aspektech. </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b/>
          <w:bCs/>
          <w:iCs/>
          <w:lang w:eastAsia="zh-CN"/>
        </w:rPr>
      </w:pPr>
      <w:r w:rsidRPr="001727B0">
        <w:rPr>
          <w:rFonts w:ascii="Times New Roman" w:eastAsia="SimSun" w:hAnsi="Times New Roman" w:cs="Times New Roman"/>
          <w:b/>
          <w:bCs/>
          <w:iCs/>
          <w:lang w:eastAsia="zh-CN"/>
        </w:rPr>
        <w:t xml:space="preserve">Umění vyučovat  výtvarnou výchovu </w:t>
      </w:r>
    </w:p>
    <w:p w:rsidR="001727B0" w:rsidRPr="001727B0" w:rsidRDefault="001727B0" w:rsidP="001727B0">
      <w:pPr>
        <w:spacing w:after="0"/>
        <w:rPr>
          <w:rFonts w:ascii="Times New Roman" w:eastAsia="SimSun" w:hAnsi="Times New Roman" w:cs="Times New Roman"/>
          <w:b/>
          <w:bCs/>
          <w:iCs/>
          <w:lang w:eastAsia="zh-CN"/>
        </w:rPr>
      </w:pPr>
    </w:p>
    <w:p w:rsidR="001727B0" w:rsidRPr="001727B0" w:rsidRDefault="001727B0" w:rsidP="001727B0">
      <w:pPr>
        <w:numPr>
          <w:ilvl w:val="0"/>
          <w:numId w:val="101"/>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pedagogická praxe je zařazena sice až od 3. ročníku, ale tento aspekt ve výchovně-vzdělávacím procesu na naší škole nelze podceňovat z důvodu, že žáci budou v budoucích letech možná pedagogicky působit na děti a mládež. Výuka zaměřená na umění vyučovat výtvarnou výchovu je zařazována průběžně během celého studia specializace výtvarná výchova, zvláště pak hlavně před nástupem na pedagogickou praxi. Dále potom je několik rozborových hodin zařazeno po skončení pedagogické praxe. Na počátku studia jsou žáci seznámeni s obecnými problémy výuky výtvarné výchovy. V průběhu dalšího studia je věnováno několik hodin rozborům dětského výtvarného projevu,  v jeho závěru pak velice konkrétní přípravě žáka na pedagogické ( nejen výtvarné)  působení v praxi po skončení školy. Důraz  je kladen  i na osobní příklad pedagoga - výtvarníka (oblékání, styl vystupování, mluva, chování, atd.)</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b/>
          <w:bCs/>
          <w:sz w:val="24"/>
          <w:szCs w:val="24"/>
          <w:lang w:eastAsia="zh-CN"/>
        </w:rPr>
      </w:pPr>
      <w:r w:rsidRPr="001727B0">
        <w:rPr>
          <w:rFonts w:ascii="Times New Roman" w:eastAsia="SimSun" w:hAnsi="Times New Roman" w:cs="Times New Roman"/>
          <w:b/>
          <w:bCs/>
          <w:sz w:val="24"/>
          <w:szCs w:val="24"/>
          <w:lang w:eastAsia="zh-CN"/>
        </w:rPr>
        <w:t>Naplňování afektivních cílů vzdělávání</w:t>
      </w:r>
    </w:p>
    <w:p w:rsidR="001727B0" w:rsidRPr="001727B0" w:rsidRDefault="001727B0" w:rsidP="001727B0">
      <w:pPr>
        <w:spacing w:after="0"/>
        <w:rPr>
          <w:rFonts w:ascii="Times New Roman" w:eastAsia="SimSun" w:hAnsi="Times New Roman" w:cs="Times New Roman"/>
          <w:b/>
          <w:bCs/>
          <w:u w:val="single"/>
          <w:lang w:eastAsia="zh-CN"/>
        </w:rPr>
      </w:pPr>
      <w:r w:rsidRPr="001727B0">
        <w:rPr>
          <w:rFonts w:ascii="Times New Roman" w:eastAsia="SimSun" w:hAnsi="Times New Roman" w:cs="Times New Roman"/>
          <w:b/>
          <w:bCs/>
          <w:u w:val="single"/>
          <w:lang w:eastAsia="zh-CN"/>
        </w:rPr>
        <w:t xml:space="preserve"> </w:t>
      </w: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Výuka specializace výtvarná výchova směřuje k tomu, aby žáci:</w:t>
      </w:r>
    </w:p>
    <w:p w:rsidR="001727B0" w:rsidRPr="001727B0" w:rsidRDefault="001727B0" w:rsidP="001727B0">
      <w:pPr>
        <w:numPr>
          <w:ilvl w:val="0"/>
          <w:numId w:val="102"/>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zvládli tvořivě jednotlivá témata nejrůznějšího charakteru (praktické úkoly spolu s teorií výtvarné výchovy)</w:t>
      </w:r>
    </w:p>
    <w:p w:rsidR="001727B0" w:rsidRPr="001727B0" w:rsidRDefault="001727B0" w:rsidP="001727B0">
      <w:pPr>
        <w:numPr>
          <w:ilvl w:val="0"/>
          <w:numId w:val="102"/>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byli schopni poznávat a hodnotit komplikovaný svět výtvarného umění minulosti a zejména současnosti a uměli ho přesvědčivě, ale neautoritativně zprostředkovat při výchovně vzdělávací práci (dějiny umění)</w:t>
      </w:r>
    </w:p>
    <w:p w:rsidR="001727B0" w:rsidRPr="001727B0" w:rsidRDefault="001727B0" w:rsidP="001727B0">
      <w:pPr>
        <w:numPr>
          <w:ilvl w:val="0"/>
          <w:numId w:val="102"/>
        </w:numPr>
        <w:spacing w:after="0" w:line="240" w:lineRule="auto"/>
        <w:rPr>
          <w:rFonts w:ascii="Times New Roman" w:eastAsia="SimSun" w:hAnsi="Times New Roman" w:cs="Times New Roman"/>
          <w:lang w:eastAsia="zh-CN"/>
        </w:rPr>
      </w:pPr>
      <w:r w:rsidRPr="001727B0">
        <w:rPr>
          <w:rFonts w:ascii="Times New Roman" w:eastAsia="SimSun" w:hAnsi="Times New Roman" w:cs="Times New Roman"/>
          <w:lang w:eastAsia="zh-CN"/>
        </w:rPr>
        <w:t>dokázali na konci studia všechny získané poznatky, dovednosti a názory na žádoucí úrovni syntetizovat a aplikovat ve své pedagogické profesi vzhledem k věku a vyspělosti dětí či mládeže (umění učit výtvarnou výchovu).</w:t>
      </w:r>
    </w:p>
    <w:p w:rsidR="001727B0" w:rsidRPr="001727B0" w:rsidRDefault="001727B0" w:rsidP="001727B0">
      <w:pPr>
        <w:spacing w:after="0"/>
        <w:rPr>
          <w:rFonts w:ascii="Times New Roman" w:eastAsia="SimSun" w:hAnsi="Times New Roman" w:cs="Times New Roman"/>
          <w:lang w:eastAsia="zh-CN"/>
        </w:rPr>
      </w:pP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Konkrétní tematické zadání praktických prací v rozpisu učiva jednotlivých ročníků jsou považována za náměty a při jejich výběru má vyučující značnou volnost. Vyučující volí téma podle zájmu žáků, podle možností školy, podle materiálového vybavení, podle historického nebo aktuálního dění ve výtvarném umění (s přihlédnutím k mimořádným talentům nebo naopak ke studentům se speciálními vzdělávacími potřebami). Na konci studia se žáci orientují v základních teoretických otázkách umění, v praktických činnostech potom ovládají základní kresebné techniky (tužka, uhel, rudka, tuš, pastel, pastelky,akvarelové pastelky, atd.). Chápou rozdíl mezi kresbou (linie, suchá technika) a malbou (plocha, mokrá technika, světlo, valér). Z malířských technik ovládají akvarel a temperu (případně olejomalbu, akryl a sprej). S plastických technik ovládají hlavně práci se sochařskou a keramickou hlínou a tvorbu z různých prostorových materiálů. V grafických technikách ovládají tisk z výšky (linoryt), tisk z hloubky (suchá jehla) a poloviční grafické techniky (např. monotyp). Spolu s množstvím dalších poznatků, vědomostí, schopností a dovedností by toto vše mělo přispět k pozitivnímu formování osobnosti, která na vyšší než laické úrovni porozumí výtvarným dějinám lidstva, praktické tvorbě, uměleckým dílům minulosti i současnosti a dokáže zaujímat hodnotící postoje a jasně a slušně formulovat své názory. Má tudíž respekt k vytvořeným hodnotám v umění, k lidské bytosti a dovede také ocenit a chránit přírodní prostředí jako věčnou inspiraci umělců.</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lang w:eastAsia="zh-CN"/>
        </w:rPr>
        <w:t>Cílem tedy není výchova pouze umělecké, ale především poučené a citlivé osobnosti, která je schopna a ochotna předávat výše zmíněné principy nejen individuální tvořivosti ale i kultivovaného životního stylu další a co nejširší populaci (jenž bude sama alternativou nebo protiváhou k patologickým jevům v současné společnosti a jejímu pocitu bezvýchodnosti</w:t>
      </w:r>
      <w:r w:rsidRPr="001727B0">
        <w:rPr>
          <w:rFonts w:ascii="Times New Roman" w:eastAsia="SimSun" w:hAnsi="Times New Roman" w:cs="Times New Roman"/>
          <w:sz w:val="24"/>
          <w:szCs w:val="24"/>
          <w:lang w:eastAsia="zh-CN"/>
        </w:rPr>
        <w:t xml:space="preserve"> ze současného většinou špatného životního stylu – konzum, informační boom a informační chaos, atd.)</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jc w:val="center"/>
        <w:rPr>
          <w:rFonts w:ascii="Times New Roman" w:eastAsia="SimSun" w:hAnsi="Times New Roman" w:cs="Times New Roman"/>
          <w:b/>
          <w:bCs/>
          <w:sz w:val="28"/>
          <w:szCs w:val="28"/>
          <w:u w:val="single"/>
          <w:lang w:eastAsia="zh-CN"/>
        </w:rPr>
      </w:pPr>
    </w:p>
    <w:p w:rsidR="001727B0" w:rsidRPr="001727B0" w:rsidRDefault="001727B0" w:rsidP="001727B0">
      <w:pPr>
        <w:spacing w:after="0"/>
        <w:jc w:val="center"/>
        <w:rPr>
          <w:rFonts w:ascii="Times New Roman" w:eastAsia="SimSun" w:hAnsi="Times New Roman" w:cs="Times New Roman"/>
          <w:b/>
          <w:bCs/>
          <w:sz w:val="28"/>
          <w:szCs w:val="28"/>
          <w:u w:val="single"/>
          <w:lang w:eastAsia="zh-CN"/>
        </w:rPr>
      </w:pPr>
    </w:p>
    <w:p w:rsidR="001727B0" w:rsidRPr="001727B0" w:rsidRDefault="001727B0" w:rsidP="001727B0">
      <w:pPr>
        <w:spacing w:after="0"/>
        <w:jc w:val="center"/>
        <w:rPr>
          <w:rFonts w:ascii="Times New Roman" w:eastAsia="SimSun" w:hAnsi="Times New Roman" w:cs="Times New Roman"/>
          <w:b/>
          <w:bCs/>
          <w:sz w:val="28"/>
          <w:szCs w:val="28"/>
          <w:u w:val="single"/>
          <w:lang w:eastAsia="zh-CN"/>
        </w:rPr>
      </w:pPr>
      <w:r w:rsidRPr="001727B0">
        <w:rPr>
          <w:rFonts w:ascii="Times New Roman" w:eastAsia="SimSun" w:hAnsi="Times New Roman" w:cs="Times New Roman"/>
          <w:b/>
          <w:bCs/>
          <w:sz w:val="28"/>
          <w:szCs w:val="28"/>
          <w:u w:val="single"/>
          <w:lang w:eastAsia="zh-CN"/>
        </w:rPr>
        <w:t>Pojetí výuky</w:t>
      </w:r>
    </w:p>
    <w:p w:rsidR="001727B0" w:rsidRPr="001727B0" w:rsidRDefault="001727B0" w:rsidP="001727B0">
      <w:pPr>
        <w:spacing w:after="0"/>
        <w:jc w:val="center"/>
        <w:rPr>
          <w:rFonts w:ascii="Times New Roman" w:eastAsia="SimSun" w:hAnsi="Times New Roman" w:cs="Times New Roman"/>
          <w:sz w:val="24"/>
          <w:szCs w:val="24"/>
          <w:u w:val="single"/>
          <w:lang w:eastAsia="zh-CN"/>
        </w:rPr>
      </w:pPr>
    </w:p>
    <w:p w:rsidR="001727B0" w:rsidRPr="001727B0" w:rsidRDefault="001727B0" w:rsidP="001727B0">
      <w:pPr>
        <w:spacing w:after="0"/>
        <w:jc w:val="both"/>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Předmět specializace výtvarná výchova je v průběhu studia dotován následujícím počtem hodin (celkem týdně):</w:t>
      </w:r>
    </w:p>
    <w:p w:rsidR="001727B0" w:rsidRPr="001727B0" w:rsidRDefault="001727B0" w:rsidP="001727B0">
      <w:pPr>
        <w:spacing w:after="0"/>
        <w:rPr>
          <w:rFonts w:ascii="Times New Roman" w:eastAsia="SimSun" w:hAnsi="Times New Roman" w:cs="Times New Roman"/>
          <w:lang w:eastAsia="zh-CN"/>
        </w:rPr>
      </w:pPr>
    </w:p>
    <w:tbl>
      <w:tblPr>
        <w:tblStyle w:val="Mkatabulky10"/>
        <w:tblW w:w="0" w:type="auto"/>
        <w:tblLook w:val="01E0" w:firstRow="1" w:lastRow="1" w:firstColumn="1" w:lastColumn="1" w:noHBand="0" w:noVBand="0"/>
      </w:tblPr>
      <w:tblGrid>
        <w:gridCol w:w="1857"/>
        <w:gridCol w:w="1857"/>
        <w:gridCol w:w="3594"/>
        <w:gridCol w:w="1620"/>
      </w:tblGrid>
      <w:tr w:rsidR="001727B0" w:rsidRPr="001727B0" w:rsidTr="004F4D76">
        <w:tc>
          <w:tcPr>
            <w:tcW w:w="1857" w:type="dxa"/>
          </w:tcPr>
          <w:p w:rsidR="001727B0" w:rsidRPr="001727B0" w:rsidRDefault="001727B0" w:rsidP="001727B0">
            <w:pPr>
              <w:rPr>
                <w:sz w:val="24"/>
                <w:szCs w:val="24"/>
                <w:lang w:eastAsia="zh-CN"/>
              </w:rPr>
            </w:pPr>
            <w:r w:rsidRPr="001727B0">
              <w:rPr>
                <w:sz w:val="24"/>
                <w:szCs w:val="24"/>
                <w:lang w:eastAsia="zh-CN"/>
              </w:rPr>
              <w:t>Ročník</w:t>
            </w:r>
          </w:p>
        </w:tc>
        <w:tc>
          <w:tcPr>
            <w:tcW w:w="1857" w:type="dxa"/>
          </w:tcPr>
          <w:p w:rsidR="001727B0" w:rsidRPr="001727B0" w:rsidRDefault="001727B0" w:rsidP="001727B0">
            <w:pPr>
              <w:jc w:val="center"/>
              <w:rPr>
                <w:sz w:val="24"/>
                <w:szCs w:val="24"/>
                <w:lang w:eastAsia="zh-CN"/>
              </w:rPr>
            </w:pPr>
            <w:r w:rsidRPr="001727B0">
              <w:rPr>
                <w:sz w:val="24"/>
                <w:szCs w:val="24"/>
                <w:lang w:eastAsia="zh-CN"/>
              </w:rPr>
              <w:t>Praktická tvorba</w:t>
            </w:r>
          </w:p>
        </w:tc>
        <w:tc>
          <w:tcPr>
            <w:tcW w:w="3594" w:type="dxa"/>
          </w:tcPr>
          <w:p w:rsidR="001727B0" w:rsidRPr="001727B0" w:rsidRDefault="001727B0" w:rsidP="001727B0">
            <w:pPr>
              <w:jc w:val="center"/>
              <w:rPr>
                <w:sz w:val="24"/>
                <w:szCs w:val="24"/>
                <w:lang w:eastAsia="zh-CN"/>
              </w:rPr>
            </w:pPr>
            <w:r w:rsidRPr="001727B0">
              <w:rPr>
                <w:sz w:val="24"/>
                <w:szCs w:val="24"/>
                <w:lang w:eastAsia="zh-CN"/>
              </w:rPr>
              <w:t>Dějiny umění,</w:t>
            </w:r>
          </w:p>
          <w:p w:rsidR="001727B0" w:rsidRPr="001727B0" w:rsidRDefault="001727B0" w:rsidP="001727B0">
            <w:pPr>
              <w:jc w:val="center"/>
              <w:rPr>
                <w:sz w:val="24"/>
                <w:szCs w:val="24"/>
                <w:lang w:eastAsia="zh-CN"/>
              </w:rPr>
            </w:pPr>
            <w:r w:rsidRPr="001727B0">
              <w:rPr>
                <w:sz w:val="24"/>
                <w:szCs w:val="24"/>
                <w:lang w:eastAsia="zh-CN"/>
              </w:rPr>
              <w:t>výtvarná teorie a umění učit</w:t>
            </w:r>
          </w:p>
        </w:tc>
        <w:tc>
          <w:tcPr>
            <w:tcW w:w="1620" w:type="dxa"/>
          </w:tcPr>
          <w:p w:rsidR="001727B0" w:rsidRPr="001727B0" w:rsidRDefault="001727B0" w:rsidP="001727B0">
            <w:pPr>
              <w:jc w:val="center"/>
              <w:rPr>
                <w:sz w:val="24"/>
                <w:szCs w:val="24"/>
                <w:lang w:eastAsia="zh-CN"/>
              </w:rPr>
            </w:pPr>
            <w:r w:rsidRPr="001727B0">
              <w:rPr>
                <w:sz w:val="24"/>
                <w:szCs w:val="24"/>
                <w:lang w:eastAsia="zh-CN"/>
              </w:rPr>
              <w:t>Celkem</w:t>
            </w:r>
          </w:p>
        </w:tc>
      </w:tr>
      <w:tr w:rsidR="001727B0" w:rsidRPr="001727B0" w:rsidTr="004F4D76">
        <w:tc>
          <w:tcPr>
            <w:tcW w:w="1857" w:type="dxa"/>
          </w:tcPr>
          <w:p w:rsidR="001727B0" w:rsidRPr="001727B0" w:rsidRDefault="001727B0" w:rsidP="001727B0">
            <w:pPr>
              <w:rPr>
                <w:sz w:val="24"/>
                <w:szCs w:val="24"/>
                <w:lang w:eastAsia="zh-CN"/>
              </w:rPr>
            </w:pPr>
            <w:r w:rsidRPr="001727B0">
              <w:rPr>
                <w:sz w:val="24"/>
                <w:szCs w:val="24"/>
                <w:lang w:eastAsia="zh-CN"/>
              </w:rPr>
              <w:t>2.SVV</w:t>
            </w:r>
          </w:p>
        </w:tc>
        <w:tc>
          <w:tcPr>
            <w:tcW w:w="1857" w:type="dxa"/>
            <w:vAlign w:val="center"/>
          </w:tcPr>
          <w:p w:rsidR="001727B0" w:rsidRPr="001727B0" w:rsidRDefault="001727B0" w:rsidP="001727B0">
            <w:pPr>
              <w:jc w:val="center"/>
              <w:rPr>
                <w:sz w:val="24"/>
                <w:szCs w:val="24"/>
                <w:lang w:eastAsia="zh-CN"/>
              </w:rPr>
            </w:pPr>
            <w:r w:rsidRPr="001727B0">
              <w:rPr>
                <w:sz w:val="24"/>
                <w:szCs w:val="24"/>
                <w:lang w:eastAsia="zh-CN"/>
              </w:rPr>
              <w:t>3</w:t>
            </w:r>
          </w:p>
        </w:tc>
        <w:tc>
          <w:tcPr>
            <w:tcW w:w="3594" w:type="dxa"/>
            <w:vAlign w:val="center"/>
          </w:tcPr>
          <w:p w:rsidR="001727B0" w:rsidRPr="001727B0" w:rsidRDefault="001727B0" w:rsidP="001727B0">
            <w:pPr>
              <w:jc w:val="center"/>
              <w:rPr>
                <w:sz w:val="24"/>
                <w:szCs w:val="24"/>
                <w:lang w:eastAsia="zh-CN"/>
              </w:rPr>
            </w:pPr>
            <w:r w:rsidRPr="001727B0">
              <w:rPr>
                <w:sz w:val="24"/>
                <w:szCs w:val="24"/>
                <w:lang w:eastAsia="zh-CN"/>
              </w:rPr>
              <w:t>2</w:t>
            </w:r>
          </w:p>
        </w:tc>
        <w:tc>
          <w:tcPr>
            <w:tcW w:w="1620" w:type="dxa"/>
            <w:vAlign w:val="center"/>
          </w:tcPr>
          <w:p w:rsidR="001727B0" w:rsidRPr="001727B0" w:rsidRDefault="001727B0" w:rsidP="001727B0">
            <w:pPr>
              <w:jc w:val="center"/>
              <w:rPr>
                <w:sz w:val="24"/>
                <w:szCs w:val="24"/>
                <w:lang w:eastAsia="zh-CN"/>
              </w:rPr>
            </w:pPr>
            <w:r w:rsidRPr="001727B0">
              <w:rPr>
                <w:sz w:val="24"/>
                <w:szCs w:val="24"/>
                <w:lang w:eastAsia="zh-CN"/>
              </w:rPr>
              <w:t>5</w:t>
            </w:r>
          </w:p>
        </w:tc>
      </w:tr>
      <w:tr w:rsidR="001727B0" w:rsidRPr="001727B0" w:rsidTr="004F4D76">
        <w:tc>
          <w:tcPr>
            <w:tcW w:w="1857" w:type="dxa"/>
          </w:tcPr>
          <w:p w:rsidR="001727B0" w:rsidRPr="001727B0" w:rsidRDefault="001727B0" w:rsidP="001727B0">
            <w:pPr>
              <w:rPr>
                <w:sz w:val="24"/>
                <w:szCs w:val="24"/>
                <w:lang w:eastAsia="zh-CN"/>
              </w:rPr>
            </w:pPr>
            <w:r w:rsidRPr="001727B0">
              <w:rPr>
                <w:sz w:val="24"/>
                <w:szCs w:val="24"/>
                <w:lang w:eastAsia="zh-CN"/>
              </w:rPr>
              <w:t>3.SVV</w:t>
            </w:r>
          </w:p>
        </w:tc>
        <w:tc>
          <w:tcPr>
            <w:tcW w:w="1857" w:type="dxa"/>
            <w:vAlign w:val="center"/>
          </w:tcPr>
          <w:p w:rsidR="001727B0" w:rsidRPr="001727B0" w:rsidRDefault="001727B0" w:rsidP="001727B0">
            <w:pPr>
              <w:jc w:val="center"/>
              <w:rPr>
                <w:sz w:val="24"/>
                <w:szCs w:val="24"/>
                <w:lang w:eastAsia="zh-CN"/>
              </w:rPr>
            </w:pPr>
            <w:r w:rsidRPr="001727B0">
              <w:rPr>
                <w:sz w:val="24"/>
                <w:szCs w:val="24"/>
                <w:lang w:eastAsia="zh-CN"/>
              </w:rPr>
              <w:t>2</w:t>
            </w:r>
          </w:p>
        </w:tc>
        <w:tc>
          <w:tcPr>
            <w:tcW w:w="3594" w:type="dxa"/>
            <w:vAlign w:val="center"/>
          </w:tcPr>
          <w:p w:rsidR="001727B0" w:rsidRPr="001727B0" w:rsidRDefault="001727B0" w:rsidP="001727B0">
            <w:pPr>
              <w:jc w:val="center"/>
              <w:rPr>
                <w:sz w:val="24"/>
                <w:szCs w:val="24"/>
                <w:lang w:eastAsia="zh-CN"/>
              </w:rPr>
            </w:pPr>
            <w:r w:rsidRPr="001727B0">
              <w:rPr>
                <w:sz w:val="24"/>
                <w:szCs w:val="24"/>
                <w:lang w:eastAsia="zh-CN"/>
              </w:rPr>
              <w:t>2</w:t>
            </w:r>
          </w:p>
        </w:tc>
        <w:tc>
          <w:tcPr>
            <w:tcW w:w="1620" w:type="dxa"/>
            <w:vAlign w:val="center"/>
          </w:tcPr>
          <w:p w:rsidR="001727B0" w:rsidRPr="001727B0" w:rsidRDefault="001727B0" w:rsidP="001727B0">
            <w:pPr>
              <w:jc w:val="center"/>
              <w:rPr>
                <w:sz w:val="24"/>
                <w:szCs w:val="24"/>
                <w:lang w:eastAsia="zh-CN"/>
              </w:rPr>
            </w:pPr>
            <w:r w:rsidRPr="001727B0">
              <w:rPr>
                <w:sz w:val="24"/>
                <w:szCs w:val="24"/>
                <w:lang w:eastAsia="zh-CN"/>
              </w:rPr>
              <w:t>4</w:t>
            </w:r>
          </w:p>
        </w:tc>
      </w:tr>
      <w:tr w:rsidR="001727B0" w:rsidRPr="001727B0" w:rsidTr="004F4D76">
        <w:tc>
          <w:tcPr>
            <w:tcW w:w="1857" w:type="dxa"/>
          </w:tcPr>
          <w:p w:rsidR="001727B0" w:rsidRPr="001727B0" w:rsidRDefault="001727B0" w:rsidP="001727B0">
            <w:pPr>
              <w:rPr>
                <w:sz w:val="24"/>
                <w:szCs w:val="24"/>
                <w:lang w:eastAsia="zh-CN"/>
              </w:rPr>
            </w:pPr>
            <w:r w:rsidRPr="001727B0">
              <w:rPr>
                <w:sz w:val="24"/>
                <w:szCs w:val="24"/>
                <w:lang w:eastAsia="zh-CN"/>
              </w:rPr>
              <w:t>4.SVV</w:t>
            </w:r>
          </w:p>
        </w:tc>
        <w:tc>
          <w:tcPr>
            <w:tcW w:w="1857" w:type="dxa"/>
            <w:vAlign w:val="center"/>
          </w:tcPr>
          <w:p w:rsidR="001727B0" w:rsidRPr="001727B0" w:rsidRDefault="001727B0" w:rsidP="001727B0">
            <w:pPr>
              <w:jc w:val="center"/>
              <w:rPr>
                <w:sz w:val="24"/>
                <w:szCs w:val="24"/>
                <w:lang w:eastAsia="zh-CN"/>
              </w:rPr>
            </w:pPr>
            <w:r w:rsidRPr="001727B0">
              <w:rPr>
                <w:sz w:val="24"/>
                <w:szCs w:val="24"/>
                <w:lang w:eastAsia="zh-CN"/>
              </w:rPr>
              <w:t>3</w:t>
            </w:r>
          </w:p>
        </w:tc>
        <w:tc>
          <w:tcPr>
            <w:tcW w:w="3594" w:type="dxa"/>
            <w:vAlign w:val="center"/>
          </w:tcPr>
          <w:p w:rsidR="001727B0" w:rsidRPr="001727B0" w:rsidRDefault="001727B0" w:rsidP="001727B0">
            <w:pPr>
              <w:jc w:val="center"/>
              <w:rPr>
                <w:sz w:val="24"/>
                <w:szCs w:val="24"/>
                <w:lang w:eastAsia="zh-CN"/>
              </w:rPr>
            </w:pPr>
            <w:r w:rsidRPr="001727B0">
              <w:rPr>
                <w:sz w:val="24"/>
                <w:szCs w:val="24"/>
                <w:lang w:eastAsia="zh-CN"/>
              </w:rPr>
              <w:t>2</w:t>
            </w:r>
          </w:p>
        </w:tc>
        <w:tc>
          <w:tcPr>
            <w:tcW w:w="1620" w:type="dxa"/>
            <w:vAlign w:val="center"/>
          </w:tcPr>
          <w:p w:rsidR="001727B0" w:rsidRPr="001727B0" w:rsidRDefault="001727B0" w:rsidP="001727B0">
            <w:pPr>
              <w:jc w:val="center"/>
              <w:rPr>
                <w:sz w:val="24"/>
                <w:szCs w:val="24"/>
                <w:lang w:eastAsia="zh-CN"/>
              </w:rPr>
            </w:pPr>
            <w:r w:rsidRPr="001727B0">
              <w:rPr>
                <w:sz w:val="24"/>
                <w:szCs w:val="24"/>
                <w:lang w:eastAsia="zh-CN"/>
              </w:rPr>
              <w:t>5</w:t>
            </w:r>
          </w:p>
        </w:tc>
      </w:tr>
    </w:tbl>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sz w:val="24"/>
          <w:szCs w:val="24"/>
          <w:u w:val="single"/>
          <w:lang w:eastAsia="zh-CN"/>
        </w:rPr>
      </w:pPr>
    </w:p>
    <w:p w:rsidR="001727B0" w:rsidRPr="001727B0" w:rsidRDefault="001727B0" w:rsidP="001727B0">
      <w:pPr>
        <w:spacing w:after="0"/>
        <w:rPr>
          <w:rFonts w:ascii="Times New Roman" w:eastAsia="SimSun" w:hAnsi="Times New Roman" w:cs="Times New Roman"/>
          <w:b/>
          <w:bCs/>
          <w:sz w:val="24"/>
          <w:szCs w:val="24"/>
          <w:u w:val="single"/>
          <w:lang w:eastAsia="zh-CN"/>
        </w:rPr>
      </w:pPr>
      <w:r w:rsidRPr="001727B0">
        <w:rPr>
          <w:rFonts w:ascii="Times New Roman" w:eastAsia="SimSun" w:hAnsi="Times New Roman" w:cs="Times New Roman"/>
          <w:b/>
          <w:bCs/>
          <w:sz w:val="24"/>
          <w:szCs w:val="24"/>
          <w:u w:val="single"/>
          <w:lang w:eastAsia="zh-CN"/>
        </w:rPr>
        <w:t>Metody a formy práce:</w:t>
      </w:r>
    </w:p>
    <w:p w:rsidR="001727B0" w:rsidRPr="001727B0" w:rsidRDefault="001727B0" w:rsidP="001727B0">
      <w:pPr>
        <w:spacing w:after="0"/>
        <w:rPr>
          <w:rFonts w:ascii="Times New Roman" w:eastAsia="SimSun" w:hAnsi="Times New Roman" w:cs="Times New Roman"/>
          <w:b/>
          <w:bCs/>
          <w:sz w:val="24"/>
          <w:szCs w:val="24"/>
          <w:u w:val="single"/>
          <w:lang w:eastAsia="zh-CN"/>
        </w:rPr>
      </w:pP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Při výuce předmětu Specializace výtvarná výchova vyučující vyučuje v menších skupinách žáků, což je důležité hlavně při praktických činnostech. Tento fakt je nedocenitelný, neboť výuka probíhá koncentrovaněji, komunikace se žáky je výraznější a ve větší míře lze uplatnit  individuální přístup. Větší prostor vzniká pro debaty a diskuze. Při praktických činnostech může žák anektovat větší prostor a může se více vyjádřit, což jej  více rozvíjí jak po osobnostní tak po dovednostní stránce osobnosti. Tato situace umožňuje i větší péči o výjimečné talenty.</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iCs/>
          <w:sz w:val="24"/>
          <w:szCs w:val="24"/>
          <w:lang w:eastAsia="zh-CN"/>
        </w:rPr>
      </w:pPr>
      <w:r w:rsidRPr="001727B0">
        <w:rPr>
          <w:rFonts w:ascii="Times New Roman" w:eastAsia="SimSun" w:hAnsi="Times New Roman" w:cs="Times New Roman"/>
          <w:b/>
          <w:bCs/>
          <w:iCs/>
          <w:sz w:val="24"/>
          <w:szCs w:val="24"/>
          <w:lang w:eastAsia="zh-CN"/>
        </w:rPr>
        <w:t xml:space="preserve">Praktická složka: </w:t>
      </w:r>
    </w:p>
    <w:p w:rsidR="001727B0" w:rsidRPr="001727B0" w:rsidRDefault="001727B0" w:rsidP="001727B0">
      <w:pPr>
        <w:spacing w:after="0"/>
        <w:rPr>
          <w:rFonts w:ascii="Times New Roman" w:eastAsia="SimSun" w:hAnsi="Times New Roman" w:cs="Times New Roman"/>
          <w:b/>
          <w:bCs/>
          <w:iCs/>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Učitel po zadání úkolu a úvodní motivační a inspirační fázi (předvedení vzorové práce, ukázky podobného uměleckého ztvárnění, ukázky zdařilých prací s předchozích let, ukázky z internetu) individuálně koriguje průběh práce. Zdůrazněna je aktivita, jež je bezpodmínečnou podmínkou a specifikem předmětu bez níž nevznikne nic. Jde současně o výchovný aspekt, využitelný nejen v mezipředmětových souvislostech. </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Doporučujeme, aby vyučující alespoň občas pracoval spolu se žáky nebo jim částečně práci předvedl. Při tom musí v každém případě vyžadovat po žácích individuální řešení úkolu a rozvoj jejich individuálního stylu zvláště v pozdějších ročnících. Žáci se musí vyhnout jakémukoliv napodobování, byť třeba učitele. Každý žák by si měl do konce čtvrtého ročníku vyvinout nějaký svůj osobitý výtvarný styl.</w:t>
      </w:r>
    </w:p>
    <w:p w:rsidR="001727B0" w:rsidRPr="001727B0" w:rsidRDefault="001727B0" w:rsidP="001727B0">
      <w:pPr>
        <w:spacing w:after="0"/>
        <w:rPr>
          <w:rFonts w:ascii="Times New Roman" w:eastAsia="SimSun" w:hAnsi="Times New Roman" w:cs="Times New Roman"/>
          <w:b/>
          <w:bCs/>
          <w:sz w:val="24"/>
          <w:szCs w:val="24"/>
          <w:lang w:eastAsia="zh-CN"/>
        </w:rPr>
      </w:pPr>
    </w:p>
    <w:p w:rsidR="001727B0" w:rsidRPr="001727B0" w:rsidRDefault="001727B0" w:rsidP="001727B0">
      <w:pPr>
        <w:spacing w:after="0"/>
        <w:rPr>
          <w:rFonts w:ascii="Times New Roman" w:eastAsia="SimSun" w:hAnsi="Times New Roman" w:cs="Times New Roman"/>
          <w:b/>
          <w:bCs/>
          <w:iCs/>
          <w:sz w:val="24"/>
          <w:szCs w:val="24"/>
          <w:lang w:eastAsia="zh-CN"/>
        </w:rPr>
      </w:pPr>
      <w:r w:rsidRPr="001727B0">
        <w:rPr>
          <w:rFonts w:ascii="Times New Roman" w:eastAsia="SimSun" w:hAnsi="Times New Roman" w:cs="Times New Roman"/>
          <w:b/>
          <w:bCs/>
          <w:iCs/>
          <w:sz w:val="24"/>
          <w:szCs w:val="24"/>
          <w:lang w:eastAsia="zh-CN"/>
        </w:rPr>
        <w:t xml:space="preserve">Teoretická složka: </w:t>
      </w:r>
    </w:p>
    <w:p w:rsidR="001727B0" w:rsidRPr="001727B0" w:rsidRDefault="001727B0" w:rsidP="001727B0">
      <w:pPr>
        <w:spacing w:after="0"/>
        <w:rPr>
          <w:rFonts w:ascii="Times New Roman" w:eastAsia="SimSun" w:hAnsi="Times New Roman" w:cs="Times New Roman"/>
          <w:b/>
          <w:bCs/>
          <w:iCs/>
          <w:sz w:val="24"/>
          <w:szCs w:val="24"/>
          <w:lang w:eastAsia="zh-CN"/>
        </w:rPr>
      </w:pPr>
    </w:p>
    <w:p w:rsidR="001727B0" w:rsidRPr="001727B0" w:rsidRDefault="001727B0" w:rsidP="001727B0">
      <w:pPr>
        <w:spacing w:after="0"/>
        <w:rPr>
          <w:rFonts w:ascii="Times New Roman" w:eastAsia="SimSun" w:hAnsi="Times New Roman" w:cs="Times New Roman"/>
          <w:lang w:eastAsia="zh-CN"/>
        </w:rPr>
      </w:pPr>
      <w:r w:rsidRPr="001727B0">
        <w:rPr>
          <w:rFonts w:ascii="Times New Roman" w:eastAsia="SimSun" w:hAnsi="Times New Roman" w:cs="Times New Roman"/>
          <w:lang w:eastAsia="zh-CN"/>
        </w:rPr>
        <w:t xml:space="preserve">Vedle výkladu učitele se využívá referátů či úvah na základě práce s aktuálními časopisy a učebnicemi, samostatného studia materiálů, kvízů, křížovek a besed o jednotlivých tématech, které připravují a vedou sami žáci. Využívají se i nové zajímavé metody (např. projekty). </w:t>
      </w:r>
    </w:p>
    <w:p w:rsidR="001727B0" w:rsidRPr="001727B0" w:rsidRDefault="001727B0" w:rsidP="001727B0">
      <w:pPr>
        <w:spacing w:after="0"/>
        <w:rPr>
          <w:rFonts w:ascii="Times New Roman" w:eastAsia="SimSun" w:hAnsi="Times New Roman" w:cs="Times New Roman"/>
          <w:b/>
          <w:bCs/>
          <w:i/>
          <w:iCs/>
          <w:lang w:eastAsia="zh-CN"/>
        </w:rPr>
      </w:pP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sz w:val="24"/>
          <w:szCs w:val="24"/>
          <w:lang w:eastAsia="zh-CN"/>
        </w:rPr>
      </w:pPr>
      <w:r w:rsidRPr="001727B0">
        <w:rPr>
          <w:rFonts w:ascii="Times New Roman" w:eastAsia="SimSun" w:hAnsi="Times New Roman" w:cs="Times New Roman"/>
          <w:b/>
          <w:sz w:val="24"/>
          <w:szCs w:val="24"/>
          <w:lang w:eastAsia="zh-CN"/>
        </w:rPr>
        <w:t>Metody a formy práce :</w:t>
      </w:r>
    </w:p>
    <w:p w:rsidR="001727B0" w:rsidRPr="001727B0" w:rsidRDefault="001727B0" w:rsidP="001727B0">
      <w:pPr>
        <w:spacing w:after="0"/>
        <w:rPr>
          <w:rFonts w:ascii="Times New Roman" w:eastAsia="SimSun" w:hAnsi="Times New Roman" w:cs="Times New Roman"/>
          <w:b/>
          <w:sz w:val="24"/>
          <w:szCs w:val="24"/>
          <w:lang w:eastAsia="zh-CN"/>
        </w:rPr>
      </w:pP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výklad učitele, řízený dialog</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individuální samostatná práce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skupinová práce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tematické práce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projektové řady</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samostatná domácí práce (přípravné kresby, příprava referátů, skicování, náčrtky)</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rozbor a interpretace techniky, obsahu, námětu a formy uměleckého díla</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individuální prezentace referátů</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návštěva galerií a muzeí</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galerijní animace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praktická tvorba plošná a prostorová</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základy arteterapie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velkoformátové praktické práce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relaxační výtvarné práce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alternativní, experimentální a novodobé praktické výtvarné techniky</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sz w:val="24"/>
          <w:szCs w:val="24"/>
          <w:u w:val="single"/>
          <w:lang w:eastAsia="zh-CN"/>
        </w:rPr>
      </w:pPr>
      <w:r w:rsidRPr="001727B0">
        <w:rPr>
          <w:rFonts w:ascii="Times New Roman" w:eastAsia="SimSun" w:hAnsi="Times New Roman" w:cs="Times New Roman"/>
          <w:b/>
          <w:bCs/>
          <w:sz w:val="24"/>
          <w:szCs w:val="24"/>
          <w:u w:val="single"/>
          <w:lang w:eastAsia="zh-CN"/>
        </w:rPr>
        <w:t>Přínos k rozvoji klíčových kompetencí</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sz w:val="24"/>
          <w:szCs w:val="24"/>
          <w:lang w:eastAsia="zh-CN"/>
        </w:rPr>
      </w:pPr>
      <w:r w:rsidRPr="001727B0">
        <w:rPr>
          <w:rFonts w:ascii="Times New Roman" w:eastAsia="SimSun" w:hAnsi="Times New Roman" w:cs="Times New Roman"/>
          <w:b/>
          <w:bCs/>
          <w:sz w:val="24"/>
          <w:szCs w:val="24"/>
          <w:lang w:eastAsia="zh-CN"/>
        </w:rPr>
        <w:t xml:space="preserve">Rozvoj klíčových kompetencí: </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 xml:space="preserve">Kompetence k učení </w:t>
      </w: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Žák:</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 Umožňujeme žákům realizovat vlastní nápady. Zaměřujeme vyučování žáků na jejich vlastní činnosti a zkušenosti. Vedeme žáky k samostatnému uvažování, logickému vyjadřování. Žák efektivně využívá různé strategie učení k získání a zpracování poznatků a informací, kriticky přistupuje ke zdrojům informací, z vlastních úspěchů i chyb čerpá poučení pro další práci. Žák uplatňuje různé způsoby práce s textem, umí efektivně vyhledávat a zpracovávat informace. Žák zná možnosti svého dalšího vzdělávání, zejména v oboru a povolání. </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Kompetence k řešení problémů</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Žák:</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-získává informace z různých zdrojů</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 žák rozpozná problém, objasní jeho podstatu, vytváří hypotézy, kriticky interpretuje získané   </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  poznatky a zjištění a ověřuje je (prakticky i teoreticky)</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pro své tvrzení nachází argumenty a důkazy, formuluje a obhajuje podložené závěry</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žák volí prostředky, způsoby a pomůcky pro řešení problémů</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 žák využívá zkušeností a vědomostí nabytých dříve, pro splnění jednotlivých aktiv  volí </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  různé metody a techniky v různých formách.</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Kompetence komunikativní</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Vytváříme prostředí, ve kterém se všichni cítí dobře.Vedeme žáky ke spolupráci s okolím.</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Žák používá s porozuměním odborný jazyk a nejen symbolická grafická vyjádření, efektivně využívá moderní informační technologie.Vyjadřuje se v psaných i mluvených projevech jasně, souvisle, srozumitelně a přiměřeně tomu, co a jak chce sdělit, prezentuje vhodným způsobem svou práci i sám sebe před známým i neznámým publikem, správně interpretuje přijímaná sdělení a věcně argumentuje třeba i odbornou terminologií. Žák se aktivně účastní diskuzí. V kresebných, malířských a grafických projevech uplatňuje empatii, srozumitelnost, přiměřenost pro konkrétní publikum a věcně a slušně reaguje na případné dotazy z odborného i laického publika s využitím odborné terminologie.</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Kompetence sociální a personální</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Vedeme žáky k respektování dohodnutých pravidel (např. přijímat a odpovědně plnit svěřené úkoly). Učíme žáky vytvářet dobrou pracovní atmosféru. Chceme žáky učit základům kooperace a týmové práce. Žák je schopen sebereflexe, odhaduje výsledky vlastního jednání, přispívá k vytváření a udržování hodnotných mezilidských vztahů a navazování nových vztahů založených na vzájemné úctě, toleranci a empatii. Projevuje zodpovědný vztah k vlastnímu zdraví a zdraví druhých. Rozhoduje se na základě vlastního rozumového a citového úsudku, odolává společenským i mediálním tlakům a také předsudkům a stereotypům ve společnosti. Žák přijímá radu i kritiku. </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Kompetence pracovní</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Vedeme žáky k objektivnímu sebehodnocení. Vyžadujeme dodržování zásad hygieny práce. Žák by měl vhodně komunikovat s potencionálním zaměstnavatelem, prezentovat svůj odborný potenciál a své profesní cíle. Vedeme žáky také k asertivnímu chování a jednání.</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Kompetence občanské</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Žák se rozhoduje a jedná tak, aby neohrožoval a nepoškozoval přírodu a životní prostředí ani kulturu. Respektuje různorodost hodnot, názorů, postojů a schopností ostatních lidí, etnik nebo kultur. Rozšiřuje své poznání a chápání kulturních a duchovních hodnot nejen evropské civilizace, uznává je, spoluvytváří je a chrání. Posuzuje události a vývoj veřejného nejen uměleckého života, sleduje, co se děje v jeho bydlišti a okolním multikulturním světě a jedná k obecnému prospěchu všech bytostí.</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iCs/>
          <w:sz w:val="24"/>
          <w:szCs w:val="24"/>
          <w:lang w:eastAsia="zh-CN"/>
        </w:rPr>
      </w:pPr>
      <w:r w:rsidRPr="001727B0">
        <w:rPr>
          <w:rFonts w:ascii="Times New Roman" w:eastAsia="SimSun" w:hAnsi="Times New Roman" w:cs="Times New Roman"/>
          <w:b/>
          <w:iCs/>
          <w:sz w:val="24"/>
          <w:szCs w:val="24"/>
          <w:lang w:eastAsia="zh-CN"/>
        </w:rPr>
        <w:t>Kompetence využívat prostředky IKT</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Žák získává informace (a pracuje s nimi) z otevřených a ověřených zdrojů, zejména pak s využitím internetu. Získanou informaci si ověří ještě z jiného zdroje (zdrojů).</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sz w:val="24"/>
          <w:szCs w:val="24"/>
          <w:lang w:eastAsia="zh-CN"/>
        </w:rPr>
      </w:pPr>
    </w:p>
    <w:p w:rsidR="001727B0" w:rsidRPr="001727B0" w:rsidRDefault="001727B0" w:rsidP="001727B0">
      <w:pPr>
        <w:spacing w:after="0"/>
        <w:rPr>
          <w:rFonts w:ascii="Times New Roman" w:eastAsia="SimSun" w:hAnsi="Times New Roman" w:cs="Times New Roman"/>
          <w:b/>
          <w:bCs/>
          <w:sz w:val="24"/>
          <w:szCs w:val="24"/>
          <w:lang w:eastAsia="zh-CN"/>
        </w:rPr>
      </w:pPr>
      <w:r w:rsidRPr="001727B0">
        <w:rPr>
          <w:rFonts w:ascii="Times New Roman" w:eastAsia="SimSun" w:hAnsi="Times New Roman" w:cs="Times New Roman"/>
          <w:b/>
          <w:bCs/>
          <w:sz w:val="24"/>
          <w:szCs w:val="24"/>
          <w:lang w:eastAsia="zh-CN"/>
        </w:rPr>
        <w:t>Odborné kompetence:</w:t>
      </w:r>
    </w:p>
    <w:p w:rsidR="001727B0" w:rsidRPr="001727B0" w:rsidRDefault="001727B0" w:rsidP="001727B0">
      <w:pPr>
        <w:spacing w:after="0"/>
        <w:rPr>
          <w:rFonts w:ascii="Times New Roman" w:eastAsia="SimSun" w:hAnsi="Times New Roman" w:cs="Times New Roman"/>
          <w:b/>
          <w:bCs/>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Příprava, realizace a evaluace výchovně vzdělávací a zájmové činnosti zaměřené na výchovu, vzdělávání a rozvoj individuálních zájmů dětí školního věku s přihlédnutím k individualitě dítěte a subjektivním potřebám svěřených dětí v objektivních podmínkách ve kterých bude výchovně vzdělávací a zájmová činnost realizována. Navázání, rozvoj a zvládání techniky komunikace s rodiči, institucemi a jinými subjekty. Práce pedagoga je „poslání“.</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sz w:val="24"/>
          <w:szCs w:val="24"/>
          <w:u w:val="single"/>
          <w:lang w:eastAsia="zh-CN"/>
        </w:rPr>
      </w:pPr>
      <w:r w:rsidRPr="001727B0">
        <w:rPr>
          <w:rFonts w:ascii="Times New Roman" w:eastAsia="SimSun" w:hAnsi="Times New Roman" w:cs="Times New Roman"/>
          <w:b/>
          <w:bCs/>
          <w:sz w:val="24"/>
          <w:szCs w:val="24"/>
          <w:u w:val="single"/>
          <w:lang w:eastAsia="zh-CN"/>
        </w:rPr>
        <w:t>Uplatnění průřezových témat</w:t>
      </w:r>
    </w:p>
    <w:p w:rsidR="001727B0" w:rsidRPr="001727B0" w:rsidRDefault="001727B0" w:rsidP="001727B0">
      <w:pPr>
        <w:spacing w:after="0"/>
        <w:rPr>
          <w:rFonts w:ascii="Times New Roman" w:eastAsia="SimSun" w:hAnsi="Times New Roman" w:cs="Times New Roman"/>
          <w:b/>
          <w:bCs/>
          <w:sz w:val="24"/>
          <w:szCs w:val="24"/>
          <w:u w:val="single"/>
          <w:lang w:eastAsia="zh-CN"/>
        </w:rPr>
      </w:pPr>
    </w:p>
    <w:p w:rsidR="001727B0" w:rsidRPr="001727B0" w:rsidRDefault="001727B0" w:rsidP="001727B0">
      <w:pPr>
        <w:spacing w:after="0"/>
        <w:rPr>
          <w:rFonts w:ascii="Times New Roman" w:eastAsia="SimSun" w:hAnsi="Times New Roman" w:cs="Times New Roman"/>
          <w:iCs/>
          <w:sz w:val="24"/>
          <w:szCs w:val="24"/>
          <w:lang w:eastAsia="zh-CN"/>
        </w:rPr>
      </w:pPr>
      <w:r w:rsidRPr="001727B0">
        <w:rPr>
          <w:rFonts w:ascii="Times New Roman" w:eastAsia="SimSun" w:hAnsi="Times New Roman" w:cs="Times New Roman"/>
          <w:iCs/>
          <w:sz w:val="24"/>
          <w:szCs w:val="24"/>
          <w:lang w:eastAsia="zh-CN"/>
        </w:rPr>
        <w:t>Občan v demokratické společnosti</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úcta k materiálním, duchovním, uměleckým a přírodním hodnotám</w:t>
      </w:r>
    </w:p>
    <w:p w:rsidR="001727B0" w:rsidRPr="001727B0" w:rsidRDefault="001727B0" w:rsidP="001727B0">
      <w:pPr>
        <w:numPr>
          <w:ilvl w:val="0"/>
          <w:numId w:val="101"/>
        </w:numPr>
        <w:spacing w:after="0" w:line="240" w:lineRule="auto"/>
        <w:rPr>
          <w:rFonts w:ascii="Times New Roman" w:eastAsia="SimSun" w:hAnsi="Times New Roman" w:cs="Times New Roman"/>
          <w:i/>
          <w:iCs/>
          <w:sz w:val="24"/>
          <w:szCs w:val="24"/>
          <w:lang w:eastAsia="zh-CN"/>
        </w:rPr>
      </w:pPr>
      <w:r w:rsidRPr="001727B0">
        <w:rPr>
          <w:rFonts w:ascii="Times New Roman" w:eastAsia="SimSun" w:hAnsi="Times New Roman" w:cs="Times New Roman"/>
          <w:sz w:val="24"/>
          <w:szCs w:val="24"/>
          <w:lang w:eastAsia="zh-CN"/>
        </w:rPr>
        <w:t>rozvoj schopnosti vyhledávat informace a pracovat s nimi</w:t>
      </w:r>
    </w:p>
    <w:p w:rsidR="001727B0" w:rsidRPr="001727B0" w:rsidRDefault="001727B0" w:rsidP="001727B0">
      <w:pPr>
        <w:numPr>
          <w:ilvl w:val="0"/>
          <w:numId w:val="101"/>
        </w:numPr>
        <w:spacing w:after="0" w:line="240" w:lineRule="auto"/>
        <w:rPr>
          <w:rFonts w:ascii="Times New Roman" w:eastAsia="SimSun" w:hAnsi="Times New Roman" w:cs="Times New Roman"/>
          <w:i/>
          <w:iCs/>
          <w:sz w:val="24"/>
          <w:szCs w:val="24"/>
          <w:lang w:eastAsia="zh-CN"/>
        </w:rPr>
      </w:pPr>
      <w:r w:rsidRPr="001727B0">
        <w:rPr>
          <w:rFonts w:ascii="Times New Roman" w:eastAsia="SimSun" w:hAnsi="Times New Roman" w:cs="Times New Roman"/>
          <w:sz w:val="24"/>
          <w:szCs w:val="24"/>
          <w:lang w:eastAsia="zh-CN"/>
        </w:rPr>
        <w:t>dovednost jednat s lidmi</w:t>
      </w:r>
    </w:p>
    <w:p w:rsidR="001727B0" w:rsidRPr="001727B0" w:rsidRDefault="001727B0" w:rsidP="001727B0">
      <w:pPr>
        <w:numPr>
          <w:ilvl w:val="0"/>
          <w:numId w:val="101"/>
        </w:numPr>
        <w:spacing w:after="0" w:line="240" w:lineRule="auto"/>
        <w:rPr>
          <w:rFonts w:ascii="Times New Roman" w:eastAsia="SimSun" w:hAnsi="Times New Roman" w:cs="Times New Roman"/>
          <w:i/>
          <w:iCs/>
          <w:sz w:val="24"/>
          <w:szCs w:val="24"/>
          <w:lang w:eastAsia="zh-CN"/>
        </w:rPr>
      </w:pPr>
      <w:r w:rsidRPr="001727B0">
        <w:rPr>
          <w:rFonts w:ascii="Times New Roman" w:eastAsia="SimSun" w:hAnsi="Times New Roman" w:cs="Times New Roman"/>
          <w:sz w:val="24"/>
          <w:szCs w:val="24"/>
          <w:lang w:eastAsia="zh-CN"/>
        </w:rPr>
        <w:t>orientace v kvalitních zprávách, bulváru a masmédiích (nejen, co se týká umění)</w:t>
      </w:r>
    </w:p>
    <w:p w:rsidR="001727B0" w:rsidRPr="001727B0" w:rsidRDefault="001727B0" w:rsidP="001727B0">
      <w:pPr>
        <w:numPr>
          <w:ilvl w:val="0"/>
          <w:numId w:val="101"/>
        </w:numPr>
        <w:spacing w:after="0" w:line="240" w:lineRule="auto"/>
        <w:rPr>
          <w:rFonts w:ascii="Times New Roman" w:eastAsia="SimSun" w:hAnsi="Times New Roman" w:cs="Times New Roman"/>
          <w:i/>
          <w:iCs/>
          <w:sz w:val="24"/>
          <w:szCs w:val="24"/>
          <w:lang w:eastAsia="zh-CN"/>
        </w:rPr>
      </w:pPr>
      <w:r w:rsidRPr="001727B0">
        <w:rPr>
          <w:rFonts w:ascii="Times New Roman" w:eastAsia="SimSun" w:hAnsi="Times New Roman" w:cs="Times New Roman"/>
          <w:sz w:val="24"/>
          <w:szCs w:val="24"/>
          <w:lang w:eastAsia="zh-CN"/>
        </w:rPr>
        <w:t>rozvoj komunikativních a personálních kompetencí a kompetence k řešení problémů</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iCs/>
          <w:sz w:val="24"/>
          <w:szCs w:val="24"/>
          <w:lang w:eastAsia="zh-CN"/>
        </w:rPr>
      </w:pPr>
      <w:r w:rsidRPr="001727B0">
        <w:rPr>
          <w:rFonts w:ascii="Times New Roman" w:eastAsia="SimSun" w:hAnsi="Times New Roman" w:cs="Times New Roman"/>
          <w:iCs/>
          <w:sz w:val="24"/>
          <w:szCs w:val="24"/>
          <w:lang w:eastAsia="zh-CN"/>
        </w:rPr>
        <w:t>Informační a komunikační technologie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práce s internetem </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práce s grafickými programy</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iCs/>
          <w:sz w:val="24"/>
          <w:szCs w:val="24"/>
          <w:lang w:eastAsia="zh-CN"/>
        </w:rPr>
      </w:pPr>
      <w:r w:rsidRPr="001727B0">
        <w:rPr>
          <w:rFonts w:ascii="Times New Roman" w:eastAsia="SimSun" w:hAnsi="Times New Roman" w:cs="Times New Roman"/>
          <w:iCs/>
          <w:sz w:val="24"/>
          <w:szCs w:val="24"/>
          <w:lang w:eastAsia="zh-CN"/>
        </w:rPr>
        <w:t>Člověk a životní prostředí</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efektivní práce s informacemi (nebo konkrétním materiálem), jejich objektivní a konstruktivní kritické hodnocení a transformace do uměleckého díla, artefaktu</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iCs/>
          <w:sz w:val="24"/>
          <w:szCs w:val="24"/>
          <w:lang w:eastAsia="zh-CN"/>
        </w:rPr>
      </w:pPr>
      <w:r w:rsidRPr="001727B0">
        <w:rPr>
          <w:rFonts w:ascii="Times New Roman" w:eastAsia="SimSun" w:hAnsi="Times New Roman" w:cs="Times New Roman"/>
          <w:iCs/>
          <w:sz w:val="24"/>
          <w:szCs w:val="24"/>
          <w:lang w:eastAsia="zh-CN"/>
        </w:rPr>
        <w:t>Člověk a svět práce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vyhledávání a posuzování informací o profesních příležitostech</w:t>
      </w:r>
    </w:p>
    <w:p w:rsidR="001727B0" w:rsidRPr="001727B0" w:rsidRDefault="001727B0" w:rsidP="001727B0">
      <w:pPr>
        <w:numPr>
          <w:ilvl w:val="0"/>
          <w:numId w:val="101"/>
        </w:numPr>
        <w:spacing w:after="0" w:line="240" w:lineRule="auto"/>
        <w:rPr>
          <w:rFonts w:ascii="Times New Roman" w:eastAsia="SimSun" w:hAnsi="Times New Roman" w:cs="Times New Roman"/>
          <w:i/>
          <w:iCs/>
          <w:sz w:val="24"/>
          <w:szCs w:val="24"/>
          <w:lang w:eastAsia="zh-CN"/>
        </w:rPr>
      </w:pPr>
      <w:r w:rsidRPr="001727B0">
        <w:rPr>
          <w:rFonts w:ascii="Times New Roman" w:eastAsia="SimSun" w:hAnsi="Times New Roman" w:cs="Times New Roman"/>
          <w:sz w:val="24"/>
          <w:szCs w:val="24"/>
          <w:lang w:eastAsia="zh-CN"/>
        </w:rPr>
        <w:t>komunikace se školními dětmi a jejich rodiči</w:t>
      </w:r>
      <w:r w:rsidRPr="001727B0">
        <w:rPr>
          <w:rFonts w:ascii="Times New Roman" w:eastAsia="SimSun" w:hAnsi="Times New Roman" w:cs="Times New Roman"/>
          <w:i/>
          <w:iCs/>
          <w:sz w:val="24"/>
          <w:szCs w:val="24"/>
          <w:lang w:eastAsia="zh-CN"/>
        </w:rPr>
        <w:t xml:space="preserve"> </w:t>
      </w:r>
      <w:r w:rsidRPr="001727B0">
        <w:rPr>
          <w:rFonts w:ascii="Times New Roman" w:eastAsia="SimSun" w:hAnsi="Times New Roman" w:cs="Times New Roman"/>
          <w:sz w:val="24"/>
          <w:szCs w:val="24"/>
          <w:lang w:eastAsia="zh-CN"/>
        </w:rPr>
        <w:t>a dalšími institucemi</w:t>
      </w:r>
    </w:p>
    <w:p w:rsidR="001727B0" w:rsidRPr="001727B0" w:rsidRDefault="001727B0" w:rsidP="001727B0">
      <w:pPr>
        <w:numPr>
          <w:ilvl w:val="0"/>
          <w:numId w:val="101"/>
        </w:numPr>
        <w:spacing w:after="0" w:line="240" w:lineRule="auto"/>
        <w:rPr>
          <w:rFonts w:ascii="Times New Roman" w:eastAsia="SimSun" w:hAnsi="Times New Roman" w:cs="Times New Roman"/>
          <w:i/>
          <w:iCs/>
          <w:sz w:val="24"/>
          <w:szCs w:val="24"/>
          <w:lang w:eastAsia="zh-CN"/>
        </w:rPr>
      </w:pPr>
      <w:r w:rsidRPr="001727B0">
        <w:rPr>
          <w:rFonts w:ascii="Times New Roman" w:eastAsia="SimSun" w:hAnsi="Times New Roman" w:cs="Times New Roman"/>
          <w:sz w:val="24"/>
          <w:szCs w:val="24"/>
          <w:lang w:eastAsia="zh-CN"/>
        </w:rPr>
        <w:t>verbální a nonverbální komunikace při práci s dětmi i rodiči</w:t>
      </w:r>
    </w:p>
    <w:p w:rsidR="001727B0" w:rsidRPr="001727B0" w:rsidRDefault="001727B0" w:rsidP="001727B0">
      <w:pPr>
        <w:numPr>
          <w:ilvl w:val="0"/>
          <w:numId w:val="101"/>
        </w:numPr>
        <w:spacing w:after="0" w:line="240" w:lineRule="auto"/>
        <w:rPr>
          <w:rFonts w:ascii="Times New Roman" w:eastAsia="SimSun" w:hAnsi="Times New Roman" w:cs="Times New Roman"/>
          <w:i/>
          <w:iCs/>
          <w:sz w:val="24"/>
          <w:szCs w:val="24"/>
          <w:lang w:eastAsia="zh-CN"/>
        </w:rPr>
      </w:pPr>
      <w:r w:rsidRPr="001727B0">
        <w:rPr>
          <w:rFonts w:ascii="Times New Roman" w:eastAsia="SimSun" w:hAnsi="Times New Roman" w:cs="Times New Roman"/>
          <w:sz w:val="24"/>
          <w:szCs w:val="24"/>
          <w:lang w:eastAsia="zh-CN"/>
        </w:rPr>
        <w:t>rozvoj schopnosti vyhledávat a vstřebávat informace a pracovat s nimi pomocí kriticky-racionálního myšlení, podpořeného vlastní zkušeností</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b/>
          <w:bCs/>
          <w:sz w:val="24"/>
          <w:szCs w:val="24"/>
          <w:u w:val="single"/>
          <w:lang w:eastAsia="zh-CN"/>
        </w:rPr>
      </w:pPr>
      <w:r w:rsidRPr="001727B0">
        <w:rPr>
          <w:rFonts w:ascii="Times New Roman" w:eastAsia="SimSun" w:hAnsi="Times New Roman" w:cs="Times New Roman"/>
          <w:b/>
          <w:bCs/>
          <w:sz w:val="24"/>
          <w:szCs w:val="24"/>
          <w:u w:val="single"/>
          <w:lang w:eastAsia="zh-CN"/>
        </w:rPr>
        <w:t>Mezipředmětové vztahy</w:t>
      </w:r>
    </w:p>
    <w:p w:rsidR="001727B0" w:rsidRPr="001727B0" w:rsidRDefault="001727B0" w:rsidP="001727B0">
      <w:pPr>
        <w:spacing w:after="0"/>
        <w:rPr>
          <w:rFonts w:ascii="Times New Roman" w:eastAsia="SimSun" w:hAnsi="Times New Roman" w:cs="Times New Roman"/>
          <w:b/>
          <w:bCs/>
          <w:sz w:val="24"/>
          <w:szCs w:val="24"/>
          <w:u w:val="single"/>
          <w:lang w:eastAsia="zh-CN"/>
        </w:rPr>
      </w:pP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dramatická výchova</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hudební výchova</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tělesná výchova</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pedagogika</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psychologie</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speciální pedagogika</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český jazyk a literatura</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jazykové a literární praktikum</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Při hodnocení výsledků doporučujeme kombinovat posouzení individuální dosažené úrovně s relativním srovnáním jednotlivých žáků (tzn. hodnocení individuální nebo skupinové).</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Hodnocení se bude provádět na základě kombinace: ústního zkoušení, různých forem písemného testování a hodnocení výtvarných prací. Nejčastěji používanými formami pro prověřování znalostí, dovedností, vědomostí, schopností budou: </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individuální a frontální ústní zkoušení</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písemné testy</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přednes referátů </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přednesení a vysvětlení úvah na konkrétní téma z umění</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prezentace individuálních i skupinových prací </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prezentace vlastního výtvarného názoru (písemného i kresleného)</w:t>
      </w:r>
    </w:p>
    <w:p w:rsidR="001727B0" w:rsidRPr="001727B0" w:rsidRDefault="001727B0" w:rsidP="001727B0">
      <w:pPr>
        <w:numPr>
          <w:ilvl w:val="0"/>
          <w:numId w:val="101"/>
        </w:numPr>
        <w:spacing w:after="0" w:line="240" w:lineRule="auto"/>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výtvarné dílo nebo výtvarný artefakt</w:t>
      </w:r>
    </w:p>
    <w:p w:rsidR="001727B0" w:rsidRPr="001727B0" w:rsidRDefault="001727B0"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 xml:space="preserve">Hodnocení žáka učitelem bude doplňováno sebehodnocením i hodnocením ze strany jeho spolužáků. Konečnou klasifikaci určuje učitel. </w:t>
      </w:r>
    </w:p>
    <w:p w:rsidR="001727B0" w:rsidRPr="001727B0" w:rsidRDefault="001727B0" w:rsidP="001727B0">
      <w:pPr>
        <w:spacing w:after="0"/>
        <w:rPr>
          <w:rFonts w:ascii="Times New Roman" w:eastAsia="SimSun" w:hAnsi="Times New Roman" w:cs="Times New Roman"/>
          <w:sz w:val="24"/>
          <w:szCs w:val="24"/>
          <w:lang w:eastAsia="zh-CN"/>
        </w:rPr>
      </w:pPr>
      <w:r w:rsidRPr="001727B0">
        <w:rPr>
          <w:rFonts w:ascii="Times New Roman" w:eastAsia="SimSun" w:hAnsi="Times New Roman" w:cs="Times New Roman"/>
          <w:sz w:val="24"/>
          <w:szCs w:val="24"/>
          <w:lang w:eastAsia="zh-CN"/>
        </w:rPr>
        <w:t>Kritéria hodnocení jsou dána klíčovými a odbornými kompetencemi a  klasifikačním řádem školy (Směrnice č. 1/2006 ředitele školy – školní řád).</w:t>
      </w:r>
    </w:p>
    <w:p w:rsidR="001727B0" w:rsidRDefault="001727B0"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Default="00405118" w:rsidP="001727B0">
      <w:pPr>
        <w:spacing w:after="0"/>
        <w:rPr>
          <w:rFonts w:ascii="Times New Roman" w:eastAsia="SimSun" w:hAnsi="Times New Roman" w:cs="Times New Roman"/>
          <w:sz w:val="24"/>
          <w:szCs w:val="24"/>
          <w:lang w:eastAsia="zh-CN"/>
        </w:rPr>
      </w:pPr>
    </w:p>
    <w:p w:rsidR="00405118" w:rsidRPr="001727B0" w:rsidRDefault="00405118" w:rsidP="001727B0">
      <w:pPr>
        <w:spacing w:after="0"/>
        <w:rPr>
          <w:rFonts w:ascii="Times New Roman" w:eastAsia="SimSun" w:hAnsi="Times New Roman" w:cs="Times New Roman"/>
          <w:sz w:val="24"/>
          <w:szCs w:val="24"/>
          <w:lang w:eastAsia="zh-CN"/>
        </w:rPr>
      </w:pPr>
    </w:p>
    <w:p w:rsidR="001727B0" w:rsidRPr="001727B0" w:rsidRDefault="001727B0" w:rsidP="001727B0">
      <w:pPr>
        <w:spacing w:after="0" w:line="240" w:lineRule="auto"/>
        <w:rPr>
          <w:rFonts w:ascii="Times New Roman" w:eastAsia="SimSun" w:hAnsi="Times New Roman" w:cs="Times New Roman"/>
          <w:b/>
          <w:bCs/>
          <w:sz w:val="24"/>
          <w:szCs w:val="24"/>
          <w:lang w:eastAsia="zh-CN"/>
        </w:rPr>
      </w:pPr>
      <w:r w:rsidRPr="001727B0">
        <w:rPr>
          <w:rFonts w:ascii="Times New Roman" w:eastAsia="SimSun" w:hAnsi="Times New Roman" w:cs="Times New Roman"/>
          <w:sz w:val="24"/>
          <w:szCs w:val="24"/>
          <w:lang w:eastAsia="zh-CN"/>
        </w:rPr>
        <w:t xml:space="preserve">                                                        </w:t>
      </w:r>
      <w:r w:rsidRPr="001727B0">
        <w:rPr>
          <w:rFonts w:ascii="Times New Roman" w:eastAsia="SimSun" w:hAnsi="Times New Roman" w:cs="Times New Roman"/>
          <w:b/>
          <w:bCs/>
          <w:sz w:val="24"/>
          <w:szCs w:val="24"/>
          <w:lang w:eastAsia="zh-CN"/>
        </w:rPr>
        <w:t xml:space="preserve">                     </w:t>
      </w:r>
      <w:r w:rsidRPr="001727B0">
        <w:rPr>
          <w:rFonts w:ascii="Times New Roman" w:eastAsia="SimSun" w:hAnsi="Times New Roman" w:cs="Times New Roman"/>
          <w:b/>
          <w:bCs/>
          <w:sz w:val="28"/>
          <w:szCs w:val="28"/>
          <w:lang w:eastAsia="zh-CN"/>
        </w:rPr>
        <w:t>2. ročník</w:t>
      </w:r>
    </w:p>
    <w:p w:rsidR="001727B0" w:rsidRPr="001727B0" w:rsidRDefault="001727B0" w:rsidP="001727B0">
      <w:pPr>
        <w:spacing w:after="0" w:line="240" w:lineRule="auto"/>
        <w:rPr>
          <w:rFonts w:ascii="Times New Roman" w:eastAsia="SimSun" w:hAnsi="Times New Roman" w:cs="Times New Roman"/>
          <w:sz w:val="24"/>
          <w:szCs w:val="24"/>
          <w:lang w:eastAsia="zh-CN"/>
        </w:rPr>
      </w:pPr>
    </w:p>
    <w:tbl>
      <w:tblPr>
        <w:tblStyle w:val="Mkatabulky10"/>
        <w:tblW w:w="9606" w:type="dxa"/>
        <w:tblLook w:val="01E0" w:firstRow="1" w:lastRow="1" w:firstColumn="1" w:lastColumn="1" w:noHBand="0" w:noVBand="0"/>
      </w:tblPr>
      <w:tblGrid>
        <w:gridCol w:w="3708"/>
        <w:gridCol w:w="4764"/>
        <w:gridCol w:w="1134"/>
      </w:tblGrid>
      <w:tr w:rsidR="001727B0" w:rsidRPr="001727B0" w:rsidTr="004F4D76">
        <w:trPr>
          <w:trHeight w:val="140"/>
        </w:trPr>
        <w:tc>
          <w:tcPr>
            <w:tcW w:w="3708" w:type="dxa"/>
          </w:tcPr>
          <w:p w:rsidR="001727B0" w:rsidRPr="001727B0" w:rsidRDefault="001727B0" w:rsidP="001727B0">
            <w:pPr>
              <w:rPr>
                <w:b/>
                <w:bCs/>
                <w:sz w:val="24"/>
                <w:szCs w:val="24"/>
                <w:lang w:eastAsia="zh-CN"/>
              </w:rPr>
            </w:pPr>
            <w:r w:rsidRPr="001727B0">
              <w:rPr>
                <w:b/>
                <w:bCs/>
                <w:sz w:val="24"/>
                <w:szCs w:val="24"/>
                <w:lang w:eastAsia="zh-CN"/>
              </w:rPr>
              <w:t xml:space="preserve">           Výsledky vzdělávání</w:t>
            </w:r>
          </w:p>
          <w:p w:rsidR="001727B0" w:rsidRPr="001727B0" w:rsidRDefault="001727B0" w:rsidP="001727B0">
            <w:pPr>
              <w:rPr>
                <w:b/>
                <w:bCs/>
                <w:sz w:val="24"/>
                <w:szCs w:val="24"/>
                <w:lang w:eastAsia="zh-CN"/>
              </w:rPr>
            </w:pPr>
            <w:r w:rsidRPr="001727B0">
              <w:rPr>
                <w:b/>
                <w:bCs/>
                <w:sz w:val="24"/>
                <w:szCs w:val="24"/>
                <w:lang w:eastAsia="zh-CN"/>
              </w:rPr>
              <w:t xml:space="preserve">         a odborné kompetence</w:t>
            </w:r>
          </w:p>
        </w:tc>
        <w:tc>
          <w:tcPr>
            <w:tcW w:w="4764" w:type="dxa"/>
          </w:tcPr>
          <w:p w:rsidR="001727B0" w:rsidRPr="001727B0" w:rsidRDefault="001727B0" w:rsidP="001727B0">
            <w:pPr>
              <w:rPr>
                <w:b/>
                <w:bCs/>
                <w:sz w:val="24"/>
                <w:szCs w:val="24"/>
                <w:lang w:eastAsia="zh-CN"/>
              </w:rPr>
            </w:pPr>
            <w:r w:rsidRPr="001727B0">
              <w:rPr>
                <w:b/>
                <w:bCs/>
                <w:sz w:val="24"/>
                <w:szCs w:val="24"/>
                <w:lang w:eastAsia="zh-CN"/>
              </w:rPr>
              <w:t xml:space="preserve">               Tematické celky</w:t>
            </w:r>
          </w:p>
        </w:tc>
        <w:tc>
          <w:tcPr>
            <w:tcW w:w="1134" w:type="dxa"/>
          </w:tcPr>
          <w:p w:rsidR="001727B0" w:rsidRPr="001727B0" w:rsidRDefault="001727B0" w:rsidP="001727B0">
            <w:pPr>
              <w:rPr>
                <w:b/>
                <w:bCs/>
                <w:sz w:val="24"/>
                <w:szCs w:val="24"/>
                <w:lang w:eastAsia="zh-CN"/>
              </w:rPr>
            </w:pPr>
            <w:r w:rsidRPr="001727B0">
              <w:rPr>
                <w:b/>
                <w:bCs/>
                <w:sz w:val="24"/>
                <w:szCs w:val="24"/>
                <w:lang w:eastAsia="zh-CN"/>
              </w:rPr>
              <w:t xml:space="preserve">    Hod.    </w:t>
            </w:r>
          </w:p>
          <w:p w:rsidR="001727B0" w:rsidRPr="001727B0" w:rsidRDefault="001727B0" w:rsidP="001727B0">
            <w:pPr>
              <w:rPr>
                <w:b/>
                <w:bCs/>
                <w:sz w:val="24"/>
                <w:szCs w:val="24"/>
                <w:lang w:eastAsia="zh-CN"/>
              </w:rPr>
            </w:pPr>
            <w:r w:rsidRPr="001727B0">
              <w:rPr>
                <w:b/>
                <w:bCs/>
                <w:sz w:val="24"/>
                <w:szCs w:val="24"/>
                <w:lang w:eastAsia="zh-CN"/>
              </w:rPr>
              <w:t xml:space="preserve">    dotace</w:t>
            </w:r>
          </w:p>
        </w:tc>
      </w:tr>
      <w:tr w:rsidR="001727B0" w:rsidRPr="001727B0" w:rsidTr="004F4D76">
        <w:trPr>
          <w:trHeight w:val="179"/>
        </w:trPr>
        <w:tc>
          <w:tcPr>
            <w:tcW w:w="3708" w:type="dxa"/>
          </w:tcPr>
          <w:p w:rsidR="001727B0" w:rsidRPr="001727B0" w:rsidRDefault="001727B0" w:rsidP="001727B0">
            <w:pPr>
              <w:rPr>
                <w:b/>
                <w:sz w:val="24"/>
                <w:szCs w:val="24"/>
                <w:lang w:eastAsia="zh-CN"/>
              </w:rPr>
            </w:pPr>
            <w:r w:rsidRPr="001727B0">
              <w:rPr>
                <w:b/>
                <w:sz w:val="24"/>
                <w:szCs w:val="24"/>
                <w:lang w:eastAsia="zh-CN"/>
              </w:rPr>
              <w:t>Žák:</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má rozvinutou představivost a </w:t>
            </w:r>
          </w:p>
          <w:p w:rsidR="001727B0" w:rsidRPr="001727B0" w:rsidRDefault="001727B0" w:rsidP="001727B0">
            <w:pPr>
              <w:rPr>
                <w:sz w:val="24"/>
                <w:szCs w:val="24"/>
                <w:lang w:eastAsia="zh-CN"/>
              </w:rPr>
            </w:pPr>
            <w:r w:rsidRPr="001727B0">
              <w:rPr>
                <w:sz w:val="24"/>
                <w:szCs w:val="24"/>
                <w:lang w:eastAsia="zh-CN"/>
              </w:rPr>
              <w:t xml:space="preserve">  výtvarnou paměť</w:t>
            </w:r>
          </w:p>
          <w:p w:rsidR="001727B0" w:rsidRPr="001727B0" w:rsidRDefault="001727B0" w:rsidP="001727B0">
            <w:pPr>
              <w:rPr>
                <w:sz w:val="24"/>
                <w:szCs w:val="24"/>
                <w:lang w:eastAsia="zh-CN"/>
              </w:rPr>
            </w:pPr>
            <w:r w:rsidRPr="001727B0">
              <w:rPr>
                <w:sz w:val="24"/>
                <w:szCs w:val="24"/>
                <w:lang w:eastAsia="zh-CN"/>
              </w:rPr>
              <w:t>- ovládá základní grafické techniky</w:t>
            </w:r>
          </w:p>
          <w:p w:rsidR="001727B0" w:rsidRPr="001727B0" w:rsidRDefault="001727B0" w:rsidP="001727B0">
            <w:pPr>
              <w:rPr>
                <w:sz w:val="24"/>
                <w:szCs w:val="24"/>
                <w:lang w:eastAsia="zh-CN"/>
              </w:rPr>
            </w:pPr>
            <w:r w:rsidRPr="001727B0">
              <w:rPr>
                <w:sz w:val="24"/>
                <w:szCs w:val="24"/>
                <w:lang w:eastAsia="zh-CN"/>
              </w:rPr>
              <w:t xml:space="preserve">- dokáže zobrazovat podle reality i </w:t>
            </w:r>
          </w:p>
          <w:p w:rsidR="001727B0" w:rsidRPr="001727B0" w:rsidRDefault="001727B0" w:rsidP="001727B0">
            <w:pPr>
              <w:rPr>
                <w:sz w:val="24"/>
                <w:szCs w:val="24"/>
                <w:lang w:eastAsia="zh-CN"/>
              </w:rPr>
            </w:pPr>
            <w:r w:rsidRPr="001727B0">
              <w:rPr>
                <w:sz w:val="24"/>
                <w:szCs w:val="24"/>
                <w:lang w:eastAsia="zh-CN"/>
              </w:rPr>
              <w:t xml:space="preserve">  představy kresebně i malebně </w:t>
            </w:r>
          </w:p>
          <w:p w:rsidR="001727B0" w:rsidRPr="001727B0" w:rsidRDefault="001727B0" w:rsidP="001727B0">
            <w:pPr>
              <w:rPr>
                <w:sz w:val="24"/>
                <w:szCs w:val="24"/>
                <w:lang w:eastAsia="zh-CN"/>
              </w:rPr>
            </w:pPr>
            <w:r w:rsidRPr="001727B0">
              <w:rPr>
                <w:sz w:val="24"/>
                <w:szCs w:val="24"/>
                <w:lang w:eastAsia="zh-CN"/>
              </w:rPr>
              <w:t xml:space="preserve">  předměty vč. vztahů k okolí </w:t>
            </w:r>
          </w:p>
          <w:p w:rsidR="001727B0" w:rsidRPr="001727B0" w:rsidRDefault="001727B0" w:rsidP="001727B0">
            <w:pPr>
              <w:rPr>
                <w:sz w:val="24"/>
                <w:szCs w:val="24"/>
                <w:lang w:eastAsia="zh-CN"/>
              </w:rPr>
            </w:pPr>
            <w:r w:rsidRPr="001727B0">
              <w:rPr>
                <w:sz w:val="24"/>
                <w:szCs w:val="24"/>
                <w:lang w:eastAsia="zh-CN"/>
              </w:rPr>
              <w:t xml:space="preserve">  (pozadí výkresu)</w:t>
            </w:r>
          </w:p>
          <w:p w:rsidR="001727B0" w:rsidRPr="001727B0" w:rsidRDefault="001727B0" w:rsidP="001727B0">
            <w:pPr>
              <w:rPr>
                <w:sz w:val="24"/>
                <w:szCs w:val="24"/>
                <w:lang w:eastAsia="zh-CN"/>
              </w:rPr>
            </w:pPr>
            <w:r w:rsidRPr="001727B0">
              <w:rPr>
                <w:sz w:val="24"/>
                <w:szCs w:val="24"/>
                <w:lang w:eastAsia="zh-CN"/>
              </w:rPr>
              <w:t xml:space="preserve">- dokáže nakreslit i namalovat </w:t>
            </w:r>
          </w:p>
          <w:p w:rsidR="001727B0" w:rsidRPr="001727B0" w:rsidRDefault="001727B0" w:rsidP="001727B0">
            <w:pPr>
              <w:rPr>
                <w:sz w:val="24"/>
                <w:szCs w:val="24"/>
                <w:lang w:eastAsia="zh-CN"/>
              </w:rPr>
            </w:pPr>
            <w:r w:rsidRPr="001727B0">
              <w:rPr>
                <w:sz w:val="24"/>
                <w:szCs w:val="24"/>
                <w:lang w:eastAsia="zh-CN"/>
              </w:rPr>
              <w:t xml:space="preserve">  zátiší (s více předměty)</w:t>
            </w:r>
          </w:p>
          <w:p w:rsidR="001727B0" w:rsidRPr="001727B0" w:rsidRDefault="001727B0" w:rsidP="001727B0">
            <w:pPr>
              <w:rPr>
                <w:sz w:val="24"/>
                <w:szCs w:val="24"/>
                <w:lang w:eastAsia="zh-CN"/>
              </w:rPr>
            </w:pPr>
            <w:r w:rsidRPr="001727B0">
              <w:rPr>
                <w:sz w:val="24"/>
                <w:szCs w:val="24"/>
                <w:lang w:eastAsia="zh-CN"/>
              </w:rPr>
              <w:t xml:space="preserve">- dokáže nakreslit i namalovat </w:t>
            </w:r>
          </w:p>
          <w:p w:rsidR="001727B0" w:rsidRPr="001727B0" w:rsidRDefault="001727B0" w:rsidP="001727B0">
            <w:pPr>
              <w:rPr>
                <w:sz w:val="24"/>
                <w:szCs w:val="24"/>
                <w:lang w:eastAsia="zh-CN"/>
              </w:rPr>
            </w:pPr>
            <w:r w:rsidRPr="001727B0">
              <w:rPr>
                <w:sz w:val="24"/>
                <w:szCs w:val="24"/>
                <w:lang w:eastAsia="zh-CN"/>
              </w:rPr>
              <w:t xml:space="preserve">  portrét a  lidskou postavu  (i </w:t>
            </w:r>
          </w:p>
          <w:p w:rsidR="001727B0" w:rsidRPr="001727B0" w:rsidRDefault="001727B0" w:rsidP="001727B0">
            <w:pPr>
              <w:rPr>
                <w:sz w:val="24"/>
                <w:szCs w:val="24"/>
                <w:lang w:eastAsia="zh-CN"/>
              </w:rPr>
            </w:pPr>
            <w:r w:rsidRPr="001727B0">
              <w:rPr>
                <w:sz w:val="24"/>
                <w:szCs w:val="24"/>
                <w:lang w:eastAsia="zh-CN"/>
              </w:rPr>
              <w:t xml:space="preserve">  v pohybu), zvířata, rostliny, </w:t>
            </w:r>
          </w:p>
          <w:p w:rsidR="001727B0" w:rsidRPr="001727B0" w:rsidRDefault="001727B0" w:rsidP="001727B0">
            <w:pPr>
              <w:rPr>
                <w:sz w:val="24"/>
                <w:szCs w:val="24"/>
                <w:lang w:eastAsia="zh-CN"/>
              </w:rPr>
            </w:pPr>
            <w:r w:rsidRPr="001727B0">
              <w:rPr>
                <w:sz w:val="24"/>
                <w:szCs w:val="24"/>
                <w:lang w:eastAsia="zh-CN"/>
              </w:rPr>
              <w:t xml:space="preserve">  kameny (živá a neživá příroda)</w:t>
            </w:r>
          </w:p>
          <w:p w:rsidR="001727B0" w:rsidRPr="001727B0" w:rsidRDefault="001727B0" w:rsidP="001727B0">
            <w:pPr>
              <w:rPr>
                <w:sz w:val="24"/>
                <w:szCs w:val="24"/>
                <w:lang w:eastAsia="zh-CN"/>
              </w:rPr>
            </w:pPr>
            <w:r w:rsidRPr="001727B0">
              <w:rPr>
                <w:sz w:val="24"/>
                <w:szCs w:val="24"/>
                <w:lang w:eastAsia="zh-CN"/>
              </w:rPr>
              <w:t xml:space="preserve">- dokáže nakreslit i namalovat </w:t>
            </w:r>
          </w:p>
          <w:p w:rsidR="001727B0" w:rsidRPr="001727B0" w:rsidRDefault="001727B0" w:rsidP="001727B0">
            <w:pPr>
              <w:rPr>
                <w:sz w:val="24"/>
                <w:szCs w:val="24"/>
                <w:lang w:eastAsia="zh-CN"/>
              </w:rPr>
            </w:pPr>
            <w:r w:rsidRPr="001727B0">
              <w:rPr>
                <w:sz w:val="24"/>
                <w:szCs w:val="24"/>
                <w:lang w:eastAsia="zh-CN"/>
              </w:rPr>
              <w:t xml:space="preserve">  krajinu, architekturu a </w:t>
            </w:r>
          </w:p>
          <w:p w:rsidR="001727B0" w:rsidRPr="001727B0" w:rsidRDefault="001727B0" w:rsidP="001727B0">
            <w:pPr>
              <w:rPr>
                <w:sz w:val="24"/>
                <w:szCs w:val="24"/>
                <w:lang w:eastAsia="zh-CN"/>
              </w:rPr>
            </w:pPr>
            <w:r w:rsidRPr="001727B0">
              <w:rPr>
                <w:sz w:val="24"/>
                <w:szCs w:val="24"/>
                <w:lang w:eastAsia="zh-CN"/>
              </w:rPr>
              <w:t xml:space="preserve">  architektonické detaily</w:t>
            </w:r>
          </w:p>
          <w:p w:rsidR="001727B0" w:rsidRPr="001727B0" w:rsidRDefault="001727B0" w:rsidP="001727B0">
            <w:pPr>
              <w:rPr>
                <w:sz w:val="24"/>
                <w:szCs w:val="24"/>
                <w:lang w:eastAsia="zh-CN"/>
              </w:rPr>
            </w:pPr>
            <w:r w:rsidRPr="001727B0">
              <w:rPr>
                <w:sz w:val="24"/>
                <w:szCs w:val="24"/>
                <w:lang w:eastAsia="zh-CN"/>
              </w:rPr>
              <w:t xml:space="preserve">- zvládá nakreslit a namalovat </w:t>
            </w:r>
          </w:p>
          <w:p w:rsidR="001727B0" w:rsidRPr="001727B0" w:rsidRDefault="001727B0" w:rsidP="001727B0">
            <w:pPr>
              <w:rPr>
                <w:sz w:val="24"/>
                <w:szCs w:val="24"/>
                <w:lang w:eastAsia="zh-CN"/>
              </w:rPr>
            </w:pPr>
            <w:r w:rsidRPr="001727B0">
              <w:rPr>
                <w:sz w:val="24"/>
                <w:szCs w:val="24"/>
                <w:lang w:eastAsia="zh-CN"/>
              </w:rPr>
              <w:t xml:space="preserve">  motiv, který se váže přímo ke   </w:t>
            </w:r>
          </w:p>
          <w:p w:rsidR="001727B0" w:rsidRPr="001727B0" w:rsidRDefault="001727B0" w:rsidP="001727B0">
            <w:pPr>
              <w:rPr>
                <w:sz w:val="24"/>
                <w:szCs w:val="24"/>
                <w:lang w:eastAsia="zh-CN"/>
              </w:rPr>
            </w:pPr>
            <w:r w:rsidRPr="001727B0">
              <w:rPr>
                <w:sz w:val="24"/>
                <w:szCs w:val="24"/>
                <w:lang w:eastAsia="zh-CN"/>
              </w:rPr>
              <w:t xml:space="preserve">  konkrétnímu uměleckému </w:t>
            </w:r>
          </w:p>
          <w:p w:rsidR="001727B0" w:rsidRPr="001727B0" w:rsidRDefault="001727B0" w:rsidP="001727B0">
            <w:pPr>
              <w:rPr>
                <w:sz w:val="24"/>
                <w:szCs w:val="24"/>
                <w:lang w:eastAsia="zh-CN"/>
              </w:rPr>
            </w:pPr>
            <w:r w:rsidRPr="001727B0">
              <w:rPr>
                <w:sz w:val="24"/>
                <w:szCs w:val="24"/>
                <w:lang w:eastAsia="zh-CN"/>
              </w:rPr>
              <w:t xml:space="preserve">  historickému období</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dokáže citově a rozumově vyvážit</w:t>
            </w:r>
          </w:p>
          <w:p w:rsidR="001727B0" w:rsidRPr="001727B0" w:rsidRDefault="001727B0" w:rsidP="001727B0">
            <w:pPr>
              <w:rPr>
                <w:sz w:val="24"/>
                <w:szCs w:val="24"/>
                <w:lang w:eastAsia="zh-CN"/>
              </w:rPr>
            </w:pPr>
            <w:r w:rsidRPr="001727B0">
              <w:rPr>
                <w:sz w:val="24"/>
                <w:szCs w:val="24"/>
                <w:lang w:eastAsia="zh-CN"/>
              </w:rPr>
              <w:t xml:space="preserve">  barevnou plochu v rámci harmonie </w:t>
            </w:r>
          </w:p>
          <w:p w:rsidR="001727B0" w:rsidRPr="001727B0" w:rsidRDefault="001727B0" w:rsidP="001727B0">
            <w:pPr>
              <w:rPr>
                <w:sz w:val="24"/>
                <w:szCs w:val="24"/>
                <w:lang w:eastAsia="zh-CN"/>
              </w:rPr>
            </w:pPr>
            <w:r w:rsidRPr="001727B0">
              <w:rPr>
                <w:sz w:val="24"/>
                <w:szCs w:val="24"/>
                <w:lang w:eastAsia="zh-CN"/>
              </w:rPr>
              <w:t xml:space="preserve">  barev</w:t>
            </w:r>
          </w:p>
          <w:p w:rsidR="001727B0" w:rsidRPr="001727B0" w:rsidRDefault="001727B0" w:rsidP="001727B0">
            <w:pPr>
              <w:rPr>
                <w:sz w:val="24"/>
                <w:szCs w:val="24"/>
                <w:lang w:eastAsia="zh-CN"/>
              </w:rPr>
            </w:pPr>
            <w:r w:rsidRPr="001727B0">
              <w:rPr>
                <w:sz w:val="24"/>
                <w:szCs w:val="24"/>
                <w:lang w:eastAsia="zh-CN"/>
              </w:rPr>
              <w:t xml:space="preserve">- ovládá harmonické rozmisťování </w:t>
            </w:r>
          </w:p>
          <w:p w:rsidR="001727B0" w:rsidRPr="001727B0" w:rsidRDefault="001727B0" w:rsidP="001727B0">
            <w:pPr>
              <w:rPr>
                <w:sz w:val="24"/>
                <w:szCs w:val="24"/>
                <w:lang w:eastAsia="zh-CN"/>
              </w:rPr>
            </w:pPr>
            <w:r w:rsidRPr="001727B0">
              <w:rPr>
                <w:sz w:val="24"/>
                <w:szCs w:val="24"/>
                <w:lang w:eastAsia="zh-CN"/>
              </w:rPr>
              <w:t xml:space="preserve">  písma psaného i lepeného do </w:t>
            </w:r>
          </w:p>
          <w:p w:rsidR="001727B0" w:rsidRPr="001727B0" w:rsidRDefault="001727B0" w:rsidP="001727B0">
            <w:pPr>
              <w:rPr>
                <w:sz w:val="24"/>
                <w:szCs w:val="24"/>
                <w:lang w:eastAsia="zh-CN"/>
              </w:rPr>
            </w:pPr>
            <w:r w:rsidRPr="001727B0">
              <w:rPr>
                <w:sz w:val="24"/>
                <w:szCs w:val="24"/>
                <w:lang w:eastAsia="zh-CN"/>
              </w:rPr>
              <w:t xml:space="preserve">  plochy</w:t>
            </w:r>
          </w:p>
          <w:p w:rsidR="001727B0" w:rsidRPr="001727B0" w:rsidRDefault="001727B0" w:rsidP="001727B0">
            <w:pPr>
              <w:rPr>
                <w:sz w:val="24"/>
                <w:szCs w:val="24"/>
                <w:lang w:eastAsia="zh-CN"/>
              </w:rPr>
            </w:pPr>
            <w:r w:rsidRPr="001727B0">
              <w:rPr>
                <w:sz w:val="24"/>
                <w:szCs w:val="24"/>
                <w:lang w:eastAsia="zh-CN"/>
              </w:rPr>
              <w:t xml:space="preserve">- dokáže vymyslet vlastní abecedu </w:t>
            </w:r>
          </w:p>
          <w:p w:rsidR="001727B0" w:rsidRPr="001727B0" w:rsidRDefault="001727B0" w:rsidP="001727B0">
            <w:pPr>
              <w:rPr>
                <w:sz w:val="24"/>
                <w:szCs w:val="24"/>
                <w:lang w:eastAsia="zh-CN"/>
              </w:rPr>
            </w:pPr>
            <w:r w:rsidRPr="001727B0">
              <w:rPr>
                <w:sz w:val="24"/>
                <w:szCs w:val="24"/>
                <w:lang w:eastAsia="zh-CN"/>
              </w:rPr>
              <w:t>- dokáže propojit písmo s ilustrací</w:t>
            </w:r>
          </w:p>
          <w:p w:rsidR="001727B0" w:rsidRPr="001727B0" w:rsidRDefault="001727B0" w:rsidP="001727B0">
            <w:pPr>
              <w:rPr>
                <w:sz w:val="24"/>
                <w:szCs w:val="24"/>
                <w:lang w:eastAsia="zh-CN"/>
              </w:rPr>
            </w:pPr>
            <w:r w:rsidRPr="001727B0">
              <w:rPr>
                <w:sz w:val="24"/>
                <w:szCs w:val="24"/>
                <w:lang w:eastAsia="zh-CN"/>
              </w:rPr>
              <w:t>- zná lidové umění a motivy</w:t>
            </w:r>
          </w:p>
          <w:p w:rsidR="001727B0" w:rsidRPr="001727B0" w:rsidRDefault="001727B0" w:rsidP="001727B0">
            <w:pPr>
              <w:rPr>
                <w:sz w:val="24"/>
                <w:szCs w:val="24"/>
                <w:lang w:eastAsia="zh-CN"/>
              </w:rPr>
            </w:pPr>
            <w:r w:rsidRPr="001727B0">
              <w:rPr>
                <w:sz w:val="24"/>
                <w:szCs w:val="24"/>
                <w:lang w:eastAsia="zh-CN"/>
              </w:rPr>
              <w:t>- dokáže vytvořit složitější kachel</w:t>
            </w:r>
          </w:p>
          <w:p w:rsidR="001727B0" w:rsidRPr="001727B0" w:rsidRDefault="001727B0" w:rsidP="001727B0">
            <w:pPr>
              <w:rPr>
                <w:sz w:val="24"/>
                <w:szCs w:val="24"/>
                <w:lang w:eastAsia="zh-CN"/>
              </w:rPr>
            </w:pPr>
            <w:r w:rsidRPr="001727B0">
              <w:rPr>
                <w:sz w:val="24"/>
                <w:szCs w:val="24"/>
                <w:lang w:eastAsia="zh-CN"/>
              </w:rPr>
              <w:t xml:space="preserve">- dokáže vymodelovat zvířecí i </w:t>
            </w:r>
          </w:p>
          <w:p w:rsidR="001727B0" w:rsidRPr="001727B0" w:rsidRDefault="001727B0" w:rsidP="001727B0">
            <w:pPr>
              <w:rPr>
                <w:sz w:val="24"/>
                <w:szCs w:val="24"/>
                <w:lang w:eastAsia="zh-CN"/>
              </w:rPr>
            </w:pPr>
            <w:r w:rsidRPr="001727B0">
              <w:rPr>
                <w:sz w:val="24"/>
                <w:szCs w:val="24"/>
                <w:lang w:eastAsia="zh-CN"/>
              </w:rPr>
              <w:t xml:space="preserve">  lidskou postavu  </w:t>
            </w:r>
          </w:p>
          <w:p w:rsidR="001727B0" w:rsidRPr="001727B0" w:rsidRDefault="001727B0" w:rsidP="001727B0">
            <w:pPr>
              <w:rPr>
                <w:sz w:val="24"/>
                <w:szCs w:val="24"/>
                <w:lang w:eastAsia="zh-CN"/>
              </w:rPr>
            </w:pPr>
            <w:r w:rsidRPr="001727B0">
              <w:rPr>
                <w:sz w:val="24"/>
                <w:szCs w:val="24"/>
                <w:lang w:eastAsia="zh-CN"/>
              </w:rPr>
              <w:t xml:space="preserve">  v přiměřené velikosti</w:t>
            </w:r>
          </w:p>
          <w:p w:rsidR="001727B0" w:rsidRPr="001727B0" w:rsidRDefault="001727B0" w:rsidP="001727B0">
            <w:pPr>
              <w:rPr>
                <w:sz w:val="24"/>
                <w:szCs w:val="24"/>
                <w:lang w:eastAsia="zh-CN"/>
              </w:rPr>
            </w:pPr>
            <w:r w:rsidRPr="001727B0">
              <w:rPr>
                <w:sz w:val="24"/>
                <w:szCs w:val="24"/>
                <w:lang w:eastAsia="zh-CN"/>
              </w:rPr>
              <w:t xml:space="preserve">- umí vytvořit masku, lidskou </w:t>
            </w:r>
          </w:p>
          <w:p w:rsidR="001727B0" w:rsidRPr="001727B0" w:rsidRDefault="001727B0" w:rsidP="001727B0">
            <w:pPr>
              <w:rPr>
                <w:sz w:val="24"/>
                <w:szCs w:val="24"/>
                <w:lang w:eastAsia="zh-CN"/>
              </w:rPr>
            </w:pPr>
            <w:r w:rsidRPr="001727B0">
              <w:rPr>
                <w:sz w:val="24"/>
                <w:szCs w:val="24"/>
                <w:lang w:eastAsia="zh-CN"/>
              </w:rPr>
              <w:t xml:space="preserve">  postavu nebo zvíře z papíru </w:t>
            </w:r>
          </w:p>
          <w:p w:rsidR="001727B0" w:rsidRPr="001727B0" w:rsidRDefault="001727B0" w:rsidP="001727B0">
            <w:pPr>
              <w:rPr>
                <w:sz w:val="24"/>
                <w:szCs w:val="24"/>
                <w:lang w:eastAsia="zh-CN"/>
              </w:rPr>
            </w:pPr>
            <w:r w:rsidRPr="001727B0">
              <w:rPr>
                <w:sz w:val="24"/>
                <w:szCs w:val="24"/>
                <w:lang w:eastAsia="zh-CN"/>
              </w:rPr>
              <w:t xml:space="preserve">  (origami nebo kašírovaná hmota)</w:t>
            </w:r>
          </w:p>
          <w:p w:rsidR="001727B0" w:rsidRPr="001727B0" w:rsidRDefault="001727B0" w:rsidP="001727B0">
            <w:pPr>
              <w:rPr>
                <w:sz w:val="24"/>
                <w:szCs w:val="24"/>
                <w:lang w:eastAsia="zh-CN"/>
              </w:rPr>
            </w:pPr>
            <w:r w:rsidRPr="001727B0">
              <w:rPr>
                <w:sz w:val="24"/>
                <w:szCs w:val="24"/>
                <w:lang w:eastAsia="zh-CN"/>
              </w:rPr>
              <w:t xml:space="preserve">- umí výtvarně použít odpadový </w:t>
            </w:r>
          </w:p>
          <w:p w:rsidR="001727B0" w:rsidRPr="001727B0" w:rsidRDefault="001727B0" w:rsidP="001727B0">
            <w:pPr>
              <w:rPr>
                <w:sz w:val="24"/>
                <w:szCs w:val="24"/>
                <w:lang w:eastAsia="zh-CN"/>
              </w:rPr>
            </w:pPr>
            <w:r w:rsidRPr="001727B0">
              <w:rPr>
                <w:sz w:val="24"/>
                <w:szCs w:val="24"/>
                <w:lang w:eastAsia="zh-CN"/>
              </w:rPr>
              <w:t xml:space="preserve">  materiál</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orientuje se v příslušných </w:t>
            </w:r>
          </w:p>
          <w:p w:rsidR="001727B0" w:rsidRPr="001727B0" w:rsidRDefault="001727B0" w:rsidP="001727B0">
            <w:pPr>
              <w:rPr>
                <w:sz w:val="24"/>
                <w:szCs w:val="24"/>
                <w:lang w:eastAsia="zh-CN"/>
              </w:rPr>
            </w:pPr>
            <w:r w:rsidRPr="001727B0">
              <w:rPr>
                <w:sz w:val="24"/>
                <w:szCs w:val="24"/>
                <w:lang w:eastAsia="zh-CN"/>
              </w:rPr>
              <w:t xml:space="preserve">  historických uměleckých etapách</w:t>
            </w:r>
          </w:p>
          <w:p w:rsidR="001727B0" w:rsidRPr="001727B0" w:rsidRDefault="001727B0" w:rsidP="001727B0">
            <w:pPr>
              <w:rPr>
                <w:sz w:val="24"/>
                <w:szCs w:val="24"/>
                <w:lang w:eastAsia="zh-CN"/>
              </w:rPr>
            </w:pPr>
            <w:r w:rsidRPr="001727B0">
              <w:rPr>
                <w:sz w:val="24"/>
                <w:szCs w:val="24"/>
                <w:lang w:eastAsia="zh-CN"/>
              </w:rPr>
              <w:t xml:space="preserve">- dokáže zařadit výtvarné dílo nebo   </w:t>
            </w:r>
          </w:p>
          <w:p w:rsidR="001727B0" w:rsidRPr="001727B0" w:rsidRDefault="001727B0" w:rsidP="001727B0">
            <w:pPr>
              <w:rPr>
                <w:sz w:val="24"/>
                <w:szCs w:val="24"/>
                <w:lang w:eastAsia="zh-CN"/>
              </w:rPr>
            </w:pPr>
            <w:r w:rsidRPr="001727B0">
              <w:rPr>
                <w:sz w:val="24"/>
                <w:szCs w:val="24"/>
                <w:lang w:eastAsia="zh-CN"/>
              </w:rPr>
              <w:t xml:space="preserve">   umělce do příslušného </w:t>
            </w:r>
          </w:p>
          <w:p w:rsidR="001727B0" w:rsidRPr="001727B0" w:rsidRDefault="001727B0" w:rsidP="001727B0">
            <w:pPr>
              <w:rPr>
                <w:sz w:val="24"/>
                <w:szCs w:val="24"/>
                <w:lang w:eastAsia="zh-CN"/>
              </w:rPr>
            </w:pPr>
            <w:r w:rsidRPr="001727B0">
              <w:rPr>
                <w:sz w:val="24"/>
                <w:szCs w:val="24"/>
                <w:lang w:eastAsia="zh-CN"/>
              </w:rPr>
              <w:t xml:space="preserve">   uměleckého období</w:t>
            </w:r>
          </w:p>
          <w:p w:rsidR="001727B0" w:rsidRPr="001727B0" w:rsidRDefault="001727B0" w:rsidP="001727B0">
            <w:pPr>
              <w:rPr>
                <w:sz w:val="24"/>
                <w:szCs w:val="24"/>
                <w:lang w:eastAsia="zh-CN"/>
              </w:rPr>
            </w:pPr>
            <w:r w:rsidRPr="001727B0">
              <w:rPr>
                <w:sz w:val="24"/>
                <w:szCs w:val="24"/>
                <w:lang w:eastAsia="zh-CN"/>
              </w:rPr>
              <w:t xml:space="preserve">-  dokáže se souvisle verbálně </w:t>
            </w:r>
          </w:p>
          <w:p w:rsidR="001727B0" w:rsidRPr="001727B0" w:rsidRDefault="001727B0" w:rsidP="001727B0">
            <w:pPr>
              <w:rPr>
                <w:sz w:val="24"/>
                <w:szCs w:val="24"/>
                <w:lang w:eastAsia="zh-CN"/>
              </w:rPr>
            </w:pPr>
            <w:r w:rsidRPr="001727B0">
              <w:rPr>
                <w:sz w:val="24"/>
                <w:szCs w:val="24"/>
                <w:lang w:eastAsia="zh-CN"/>
              </w:rPr>
              <w:t xml:space="preserve">   vyjadřovat</w:t>
            </w:r>
          </w:p>
          <w:p w:rsidR="001727B0" w:rsidRPr="001727B0" w:rsidRDefault="001727B0" w:rsidP="001727B0">
            <w:pPr>
              <w:rPr>
                <w:sz w:val="24"/>
                <w:szCs w:val="24"/>
                <w:lang w:eastAsia="zh-CN"/>
              </w:rPr>
            </w:pPr>
            <w:r w:rsidRPr="001727B0">
              <w:rPr>
                <w:sz w:val="24"/>
                <w:szCs w:val="24"/>
                <w:lang w:eastAsia="zh-CN"/>
              </w:rPr>
              <w:t xml:space="preserve">-  dokáže prezentovat přijatelnou </w:t>
            </w:r>
          </w:p>
          <w:p w:rsidR="001727B0" w:rsidRPr="001727B0" w:rsidRDefault="001727B0" w:rsidP="001727B0">
            <w:pPr>
              <w:rPr>
                <w:sz w:val="24"/>
                <w:szCs w:val="24"/>
                <w:lang w:eastAsia="zh-CN"/>
              </w:rPr>
            </w:pPr>
            <w:r w:rsidRPr="001727B0">
              <w:rPr>
                <w:sz w:val="24"/>
                <w:szCs w:val="24"/>
                <w:lang w:eastAsia="zh-CN"/>
              </w:rPr>
              <w:t xml:space="preserve">   formou určitou uměleckou </w:t>
            </w:r>
          </w:p>
          <w:p w:rsidR="001727B0" w:rsidRPr="001727B0" w:rsidRDefault="001727B0" w:rsidP="001727B0">
            <w:pPr>
              <w:rPr>
                <w:sz w:val="24"/>
                <w:szCs w:val="24"/>
                <w:lang w:eastAsia="zh-CN"/>
              </w:rPr>
            </w:pPr>
            <w:r w:rsidRPr="001727B0">
              <w:rPr>
                <w:sz w:val="24"/>
                <w:szCs w:val="24"/>
                <w:lang w:eastAsia="zh-CN"/>
              </w:rPr>
              <w:t xml:space="preserve">   epochu</w:t>
            </w:r>
          </w:p>
          <w:p w:rsidR="001727B0" w:rsidRPr="001727B0" w:rsidRDefault="001727B0" w:rsidP="001727B0">
            <w:pPr>
              <w:rPr>
                <w:sz w:val="24"/>
                <w:szCs w:val="24"/>
                <w:lang w:eastAsia="zh-CN"/>
              </w:rPr>
            </w:pPr>
            <w:r w:rsidRPr="001727B0">
              <w:rPr>
                <w:sz w:val="24"/>
                <w:szCs w:val="24"/>
                <w:lang w:eastAsia="zh-CN"/>
              </w:rPr>
              <w:t xml:space="preserve">-  dokáže se souvisle písemně  </w:t>
            </w:r>
          </w:p>
          <w:p w:rsidR="001727B0" w:rsidRPr="001727B0" w:rsidRDefault="001727B0" w:rsidP="001727B0">
            <w:pPr>
              <w:rPr>
                <w:sz w:val="24"/>
                <w:szCs w:val="24"/>
                <w:lang w:eastAsia="zh-CN"/>
              </w:rPr>
            </w:pPr>
            <w:r w:rsidRPr="001727B0">
              <w:rPr>
                <w:sz w:val="24"/>
                <w:szCs w:val="24"/>
                <w:lang w:eastAsia="zh-CN"/>
              </w:rPr>
              <w:t xml:space="preserve">   vyjádřit o příslušné umělecké </w:t>
            </w:r>
          </w:p>
          <w:p w:rsidR="001727B0" w:rsidRPr="001727B0" w:rsidRDefault="001727B0" w:rsidP="001727B0">
            <w:pPr>
              <w:rPr>
                <w:sz w:val="24"/>
                <w:szCs w:val="24"/>
                <w:lang w:eastAsia="zh-CN"/>
              </w:rPr>
            </w:pPr>
            <w:r w:rsidRPr="001727B0">
              <w:rPr>
                <w:sz w:val="24"/>
                <w:szCs w:val="24"/>
                <w:lang w:eastAsia="zh-CN"/>
              </w:rPr>
              <w:t xml:space="preserve">   epoše</w:t>
            </w:r>
          </w:p>
          <w:p w:rsidR="001727B0" w:rsidRPr="001727B0" w:rsidRDefault="001727B0" w:rsidP="001727B0">
            <w:pPr>
              <w:rPr>
                <w:sz w:val="24"/>
                <w:szCs w:val="24"/>
                <w:lang w:eastAsia="zh-CN"/>
              </w:rPr>
            </w:pPr>
            <w:r w:rsidRPr="001727B0">
              <w:rPr>
                <w:sz w:val="24"/>
                <w:szCs w:val="24"/>
                <w:lang w:eastAsia="zh-CN"/>
              </w:rPr>
              <w:t xml:space="preserve">-  vyjádří vlastní prožitek </w:t>
            </w:r>
          </w:p>
          <w:p w:rsidR="001727B0" w:rsidRPr="001727B0" w:rsidRDefault="001727B0" w:rsidP="001727B0">
            <w:pPr>
              <w:rPr>
                <w:sz w:val="24"/>
                <w:szCs w:val="24"/>
                <w:lang w:eastAsia="zh-CN"/>
              </w:rPr>
            </w:pPr>
            <w:r w:rsidRPr="001727B0">
              <w:rPr>
                <w:sz w:val="24"/>
                <w:szCs w:val="24"/>
                <w:lang w:eastAsia="zh-CN"/>
              </w:rPr>
              <w:t xml:space="preserve">   z uměleckého díla</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zná význam, místo a cíle výtvarné </w:t>
            </w:r>
          </w:p>
          <w:p w:rsidR="001727B0" w:rsidRPr="001727B0" w:rsidRDefault="001727B0" w:rsidP="001727B0">
            <w:pPr>
              <w:rPr>
                <w:sz w:val="24"/>
                <w:szCs w:val="24"/>
                <w:lang w:eastAsia="zh-CN"/>
              </w:rPr>
            </w:pPr>
            <w:r w:rsidRPr="001727B0">
              <w:rPr>
                <w:sz w:val="24"/>
                <w:szCs w:val="24"/>
                <w:lang w:eastAsia="zh-CN"/>
              </w:rPr>
              <w:t xml:space="preserve">   výchovy pro svoji budoucí praxi</w:t>
            </w:r>
          </w:p>
          <w:p w:rsidR="001727B0" w:rsidRPr="001727B0" w:rsidRDefault="001727B0" w:rsidP="001727B0">
            <w:pPr>
              <w:rPr>
                <w:sz w:val="24"/>
                <w:szCs w:val="24"/>
                <w:lang w:eastAsia="zh-CN"/>
              </w:rPr>
            </w:pPr>
            <w:r w:rsidRPr="001727B0">
              <w:rPr>
                <w:sz w:val="24"/>
                <w:szCs w:val="24"/>
                <w:lang w:eastAsia="zh-CN"/>
              </w:rPr>
              <w:t xml:space="preserve">-  ovládá základní didaktické zásady </w:t>
            </w:r>
          </w:p>
          <w:p w:rsidR="001727B0" w:rsidRPr="001727B0" w:rsidRDefault="001727B0" w:rsidP="001727B0">
            <w:pPr>
              <w:rPr>
                <w:sz w:val="24"/>
                <w:szCs w:val="24"/>
                <w:lang w:eastAsia="zh-CN"/>
              </w:rPr>
            </w:pPr>
            <w:r w:rsidRPr="001727B0">
              <w:rPr>
                <w:sz w:val="24"/>
                <w:szCs w:val="24"/>
                <w:lang w:eastAsia="zh-CN"/>
              </w:rPr>
              <w:t xml:space="preserve">   ve  výtvarné výchově</w:t>
            </w:r>
          </w:p>
          <w:p w:rsidR="001727B0" w:rsidRPr="001727B0" w:rsidRDefault="001727B0" w:rsidP="001727B0">
            <w:pPr>
              <w:rPr>
                <w:sz w:val="24"/>
                <w:szCs w:val="24"/>
                <w:lang w:eastAsia="zh-CN"/>
              </w:rPr>
            </w:pPr>
            <w:r w:rsidRPr="001727B0">
              <w:rPr>
                <w:sz w:val="24"/>
                <w:szCs w:val="24"/>
                <w:lang w:eastAsia="zh-CN"/>
              </w:rPr>
              <w:t xml:space="preserve">-  dokáže vymyslet a vytvořit </w:t>
            </w:r>
          </w:p>
          <w:p w:rsidR="001727B0" w:rsidRPr="001727B0" w:rsidRDefault="001727B0" w:rsidP="001727B0">
            <w:pPr>
              <w:rPr>
                <w:sz w:val="24"/>
                <w:szCs w:val="24"/>
                <w:lang w:eastAsia="zh-CN"/>
              </w:rPr>
            </w:pPr>
            <w:r w:rsidRPr="001727B0">
              <w:rPr>
                <w:sz w:val="24"/>
                <w:szCs w:val="24"/>
                <w:lang w:eastAsia="zh-CN"/>
              </w:rPr>
              <w:t xml:space="preserve">   výtvarnou ukázku s využitím </w:t>
            </w:r>
          </w:p>
          <w:p w:rsidR="001727B0" w:rsidRPr="001727B0" w:rsidRDefault="001727B0" w:rsidP="001727B0">
            <w:pPr>
              <w:rPr>
                <w:sz w:val="24"/>
                <w:szCs w:val="24"/>
                <w:lang w:eastAsia="zh-CN"/>
              </w:rPr>
            </w:pPr>
            <w:r w:rsidRPr="001727B0">
              <w:rPr>
                <w:sz w:val="24"/>
                <w:szCs w:val="24"/>
                <w:lang w:eastAsia="zh-CN"/>
              </w:rPr>
              <w:t xml:space="preserve">   ročních obdobích, svátků a </w:t>
            </w:r>
          </w:p>
          <w:p w:rsidR="001727B0" w:rsidRPr="001727B0" w:rsidRDefault="001727B0" w:rsidP="001727B0">
            <w:pPr>
              <w:rPr>
                <w:sz w:val="24"/>
                <w:szCs w:val="24"/>
                <w:lang w:eastAsia="zh-CN"/>
              </w:rPr>
            </w:pPr>
            <w:r w:rsidRPr="001727B0">
              <w:rPr>
                <w:sz w:val="24"/>
                <w:szCs w:val="24"/>
                <w:lang w:eastAsia="zh-CN"/>
              </w:rPr>
              <w:t xml:space="preserve">   lidových tradic </w:t>
            </w:r>
          </w:p>
          <w:p w:rsidR="001727B0" w:rsidRPr="001727B0" w:rsidRDefault="001727B0" w:rsidP="001727B0">
            <w:pPr>
              <w:rPr>
                <w:sz w:val="24"/>
                <w:szCs w:val="24"/>
                <w:lang w:eastAsia="zh-CN"/>
              </w:rPr>
            </w:pPr>
            <w:r w:rsidRPr="001727B0">
              <w:rPr>
                <w:sz w:val="24"/>
                <w:szCs w:val="24"/>
                <w:lang w:eastAsia="zh-CN"/>
              </w:rPr>
              <w:t xml:space="preserve">-  zná různé druhy základních </w:t>
            </w:r>
          </w:p>
          <w:p w:rsidR="001727B0" w:rsidRPr="001727B0" w:rsidRDefault="001727B0" w:rsidP="001727B0">
            <w:pPr>
              <w:rPr>
                <w:sz w:val="24"/>
                <w:szCs w:val="24"/>
                <w:lang w:eastAsia="zh-CN"/>
              </w:rPr>
            </w:pPr>
            <w:r w:rsidRPr="001727B0">
              <w:rPr>
                <w:sz w:val="24"/>
                <w:szCs w:val="24"/>
                <w:lang w:eastAsia="zh-CN"/>
              </w:rPr>
              <w:t xml:space="preserve">   barev, zná složení barvy a jak se </w:t>
            </w:r>
          </w:p>
          <w:p w:rsidR="001727B0" w:rsidRPr="001727B0" w:rsidRDefault="001727B0" w:rsidP="001727B0">
            <w:pPr>
              <w:rPr>
                <w:sz w:val="24"/>
                <w:szCs w:val="24"/>
                <w:lang w:eastAsia="zh-CN"/>
              </w:rPr>
            </w:pPr>
            <w:r w:rsidRPr="001727B0">
              <w:rPr>
                <w:sz w:val="24"/>
                <w:szCs w:val="24"/>
                <w:lang w:eastAsia="zh-CN"/>
              </w:rPr>
              <w:t xml:space="preserve">   vyrábí z přírodních i umělých </w:t>
            </w:r>
          </w:p>
          <w:p w:rsidR="001727B0" w:rsidRPr="001727B0" w:rsidRDefault="001727B0" w:rsidP="001727B0">
            <w:pPr>
              <w:rPr>
                <w:sz w:val="24"/>
                <w:szCs w:val="24"/>
                <w:lang w:eastAsia="zh-CN"/>
              </w:rPr>
            </w:pPr>
            <w:r w:rsidRPr="001727B0">
              <w:rPr>
                <w:sz w:val="24"/>
                <w:szCs w:val="24"/>
                <w:lang w:eastAsia="zh-CN"/>
              </w:rPr>
              <w:t xml:space="preserve">   substancí</w:t>
            </w:r>
          </w:p>
          <w:p w:rsidR="001727B0" w:rsidRPr="001727B0" w:rsidRDefault="001727B0" w:rsidP="001727B0">
            <w:pPr>
              <w:rPr>
                <w:sz w:val="24"/>
                <w:szCs w:val="24"/>
                <w:lang w:eastAsia="zh-CN"/>
              </w:rPr>
            </w:pPr>
            <w:r w:rsidRPr="001727B0">
              <w:rPr>
                <w:sz w:val="24"/>
                <w:szCs w:val="24"/>
                <w:lang w:eastAsia="zh-CN"/>
              </w:rPr>
              <w:t xml:space="preserve">-  zná pravidla ručního psaní písma </w:t>
            </w:r>
          </w:p>
          <w:p w:rsidR="001727B0" w:rsidRPr="001727B0" w:rsidRDefault="001727B0" w:rsidP="001727B0">
            <w:pPr>
              <w:rPr>
                <w:sz w:val="24"/>
                <w:szCs w:val="24"/>
                <w:lang w:eastAsia="zh-CN"/>
              </w:rPr>
            </w:pPr>
            <w:r w:rsidRPr="001727B0">
              <w:rPr>
                <w:sz w:val="24"/>
                <w:szCs w:val="24"/>
                <w:lang w:eastAsia="zh-CN"/>
              </w:rPr>
              <w:t xml:space="preserve">   (rozpal písma, mezery, patky)</w:t>
            </w:r>
          </w:p>
          <w:p w:rsidR="001727B0" w:rsidRPr="001727B0" w:rsidRDefault="001727B0" w:rsidP="001727B0">
            <w:pPr>
              <w:rPr>
                <w:sz w:val="24"/>
                <w:szCs w:val="24"/>
                <w:lang w:eastAsia="zh-CN"/>
              </w:rPr>
            </w:pPr>
            <w:r w:rsidRPr="001727B0">
              <w:rPr>
                <w:sz w:val="24"/>
                <w:szCs w:val="24"/>
                <w:lang w:eastAsia="zh-CN"/>
              </w:rPr>
              <w:t xml:space="preserve">-  zná různé druhy a typy písma -  </w:t>
            </w:r>
          </w:p>
          <w:p w:rsidR="001727B0" w:rsidRPr="001727B0" w:rsidRDefault="001727B0" w:rsidP="001727B0">
            <w:pPr>
              <w:rPr>
                <w:sz w:val="24"/>
                <w:szCs w:val="24"/>
                <w:lang w:eastAsia="zh-CN"/>
              </w:rPr>
            </w:pPr>
            <w:r w:rsidRPr="001727B0">
              <w:rPr>
                <w:sz w:val="24"/>
                <w:szCs w:val="24"/>
                <w:lang w:eastAsia="zh-CN"/>
              </w:rPr>
              <w:t xml:space="preserve">   grotesk, verzálka, písmo arabské, </w:t>
            </w:r>
          </w:p>
          <w:p w:rsidR="001727B0" w:rsidRPr="001727B0" w:rsidRDefault="001727B0" w:rsidP="001727B0">
            <w:pPr>
              <w:rPr>
                <w:sz w:val="24"/>
                <w:szCs w:val="24"/>
                <w:lang w:eastAsia="zh-CN"/>
              </w:rPr>
            </w:pPr>
            <w:r w:rsidRPr="001727B0">
              <w:rPr>
                <w:sz w:val="24"/>
                <w:szCs w:val="24"/>
                <w:lang w:eastAsia="zh-CN"/>
              </w:rPr>
              <w:t xml:space="preserve">   písmo čínské, kaligrafie</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w:t>
            </w:r>
          </w:p>
        </w:tc>
        <w:tc>
          <w:tcPr>
            <w:tcW w:w="4764" w:type="dxa"/>
          </w:tcPr>
          <w:p w:rsidR="001727B0" w:rsidRPr="001727B0" w:rsidRDefault="001727B0" w:rsidP="00EF7973">
            <w:pPr>
              <w:numPr>
                <w:ilvl w:val="0"/>
                <w:numId w:val="242"/>
              </w:numPr>
              <w:contextualSpacing/>
              <w:jc w:val="both"/>
              <w:rPr>
                <w:b/>
                <w:bCs/>
                <w:sz w:val="24"/>
                <w:szCs w:val="24"/>
                <w:lang w:eastAsia="zh-CN"/>
              </w:rPr>
            </w:pPr>
            <w:r w:rsidRPr="001727B0">
              <w:rPr>
                <w:b/>
                <w:bCs/>
                <w:sz w:val="24"/>
                <w:szCs w:val="24"/>
                <w:lang w:eastAsia="zh-CN"/>
              </w:rPr>
              <w:t>Výtvarné zobrazování</w:t>
            </w:r>
          </w:p>
          <w:p w:rsidR="001727B0" w:rsidRPr="001727B0" w:rsidRDefault="001727B0" w:rsidP="001727B0">
            <w:pPr>
              <w:contextualSpacing/>
              <w:jc w:val="both"/>
              <w:rPr>
                <w:b/>
                <w:bCs/>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rozvíjení představivosti, výtvarné </w:t>
            </w:r>
          </w:p>
          <w:p w:rsidR="001727B0" w:rsidRPr="001727B0" w:rsidRDefault="001727B0" w:rsidP="001727B0">
            <w:pPr>
              <w:rPr>
                <w:sz w:val="24"/>
                <w:szCs w:val="24"/>
                <w:lang w:eastAsia="zh-CN"/>
              </w:rPr>
            </w:pPr>
            <w:r w:rsidRPr="001727B0">
              <w:rPr>
                <w:sz w:val="24"/>
                <w:szCs w:val="24"/>
                <w:lang w:eastAsia="zh-CN"/>
              </w:rPr>
              <w:t xml:space="preserve">    paměti  a tvořivosti se zaměřením </w:t>
            </w:r>
          </w:p>
          <w:p w:rsidR="001727B0" w:rsidRPr="001727B0" w:rsidRDefault="001727B0" w:rsidP="001727B0">
            <w:pPr>
              <w:rPr>
                <w:sz w:val="24"/>
                <w:szCs w:val="24"/>
                <w:lang w:eastAsia="zh-CN"/>
              </w:rPr>
            </w:pPr>
            <w:r w:rsidRPr="001727B0">
              <w:rPr>
                <w:sz w:val="24"/>
                <w:szCs w:val="24"/>
                <w:lang w:eastAsia="zh-CN"/>
              </w:rPr>
              <w:t xml:space="preserve">    k jednoduchým grafickým technikám </w:t>
            </w:r>
          </w:p>
          <w:p w:rsidR="001727B0" w:rsidRPr="001727B0" w:rsidRDefault="001727B0" w:rsidP="001727B0">
            <w:pPr>
              <w:rPr>
                <w:sz w:val="24"/>
                <w:szCs w:val="24"/>
                <w:lang w:eastAsia="zh-CN"/>
              </w:rPr>
            </w:pPr>
            <w:r w:rsidRPr="001727B0">
              <w:rPr>
                <w:sz w:val="24"/>
                <w:szCs w:val="24"/>
                <w:lang w:eastAsia="zh-CN"/>
              </w:rPr>
              <w:t xml:space="preserve">    (náčrtek s následnou tvorbou-linoryt, </w:t>
            </w:r>
          </w:p>
          <w:p w:rsidR="001727B0" w:rsidRPr="001727B0" w:rsidRDefault="001727B0" w:rsidP="001727B0">
            <w:pPr>
              <w:rPr>
                <w:sz w:val="24"/>
                <w:szCs w:val="24"/>
                <w:lang w:eastAsia="zh-CN"/>
              </w:rPr>
            </w:pPr>
            <w:r w:rsidRPr="001727B0">
              <w:rPr>
                <w:sz w:val="24"/>
                <w:szCs w:val="24"/>
                <w:lang w:eastAsia="zh-CN"/>
              </w:rPr>
              <w:t xml:space="preserve">    suchá jehla, tisk z papírové a textilní </w:t>
            </w:r>
          </w:p>
          <w:p w:rsidR="001727B0" w:rsidRPr="001727B0" w:rsidRDefault="001727B0" w:rsidP="001727B0">
            <w:pPr>
              <w:rPr>
                <w:sz w:val="24"/>
                <w:szCs w:val="24"/>
                <w:lang w:eastAsia="zh-CN"/>
              </w:rPr>
            </w:pPr>
            <w:r w:rsidRPr="001727B0">
              <w:rPr>
                <w:sz w:val="24"/>
                <w:szCs w:val="24"/>
                <w:lang w:eastAsia="zh-CN"/>
              </w:rPr>
              <w:t xml:space="preserve">    koláže, otisky přírodnin, monotyp, </w:t>
            </w:r>
          </w:p>
          <w:p w:rsidR="001727B0" w:rsidRPr="001727B0" w:rsidRDefault="001727B0" w:rsidP="001727B0">
            <w:pPr>
              <w:rPr>
                <w:sz w:val="24"/>
                <w:szCs w:val="24"/>
                <w:lang w:eastAsia="zh-CN"/>
              </w:rPr>
            </w:pPr>
            <w:r w:rsidRPr="001727B0">
              <w:rPr>
                <w:sz w:val="24"/>
                <w:szCs w:val="24"/>
                <w:lang w:eastAsia="zh-CN"/>
              </w:rPr>
              <w:t xml:space="preserve">    slepotisk, atd.). </w:t>
            </w:r>
          </w:p>
          <w:p w:rsidR="001727B0" w:rsidRPr="001727B0" w:rsidRDefault="001727B0" w:rsidP="001727B0">
            <w:pPr>
              <w:rPr>
                <w:sz w:val="24"/>
                <w:szCs w:val="24"/>
                <w:lang w:eastAsia="zh-CN"/>
              </w:rPr>
            </w:pPr>
            <w:r w:rsidRPr="001727B0">
              <w:rPr>
                <w:sz w:val="24"/>
                <w:szCs w:val="24"/>
                <w:lang w:eastAsia="zh-CN"/>
              </w:rPr>
              <w:t xml:space="preserve">-   prostorové zobrazování podle názorů z </w:t>
            </w:r>
          </w:p>
          <w:p w:rsidR="001727B0" w:rsidRPr="001727B0" w:rsidRDefault="001727B0" w:rsidP="001727B0">
            <w:pPr>
              <w:rPr>
                <w:sz w:val="24"/>
                <w:szCs w:val="24"/>
                <w:lang w:eastAsia="zh-CN"/>
              </w:rPr>
            </w:pPr>
            <w:r w:rsidRPr="001727B0">
              <w:rPr>
                <w:sz w:val="24"/>
                <w:szCs w:val="24"/>
                <w:lang w:eastAsia="zh-CN"/>
              </w:rPr>
              <w:t xml:space="preserve">    představy je zaměřeno především </w:t>
            </w:r>
          </w:p>
          <w:p w:rsidR="001727B0" w:rsidRPr="001727B0" w:rsidRDefault="001727B0" w:rsidP="001727B0">
            <w:pPr>
              <w:rPr>
                <w:sz w:val="24"/>
                <w:szCs w:val="24"/>
                <w:lang w:eastAsia="zh-CN"/>
              </w:rPr>
            </w:pPr>
            <w:r w:rsidRPr="001727B0">
              <w:rPr>
                <w:sz w:val="24"/>
                <w:szCs w:val="24"/>
                <w:lang w:eastAsia="zh-CN"/>
              </w:rPr>
              <w:t xml:space="preserve">    k barvě předmětů a jejich daným </w:t>
            </w:r>
          </w:p>
          <w:p w:rsidR="001727B0" w:rsidRPr="001727B0" w:rsidRDefault="001727B0" w:rsidP="001727B0">
            <w:pPr>
              <w:rPr>
                <w:sz w:val="24"/>
                <w:szCs w:val="24"/>
                <w:lang w:eastAsia="zh-CN"/>
              </w:rPr>
            </w:pPr>
            <w:r w:rsidRPr="001727B0">
              <w:rPr>
                <w:sz w:val="24"/>
                <w:szCs w:val="24"/>
                <w:lang w:eastAsia="zh-CN"/>
              </w:rPr>
              <w:t xml:space="preserve">    vztahům k okolí. Jednoduché i složité </w:t>
            </w:r>
          </w:p>
          <w:p w:rsidR="001727B0" w:rsidRPr="001727B0" w:rsidRDefault="001727B0" w:rsidP="001727B0">
            <w:pPr>
              <w:rPr>
                <w:sz w:val="24"/>
                <w:szCs w:val="24"/>
                <w:lang w:eastAsia="zh-CN"/>
              </w:rPr>
            </w:pPr>
            <w:r w:rsidRPr="001727B0">
              <w:rPr>
                <w:sz w:val="24"/>
                <w:szCs w:val="24"/>
                <w:lang w:eastAsia="zh-CN"/>
              </w:rPr>
              <w:t xml:space="preserve">    zátiší, ovoce, rostliny s listy, zvířata, </w:t>
            </w:r>
          </w:p>
          <w:p w:rsidR="001727B0" w:rsidRPr="001727B0" w:rsidRDefault="001727B0" w:rsidP="001727B0">
            <w:pPr>
              <w:rPr>
                <w:sz w:val="24"/>
                <w:szCs w:val="24"/>
                <w:lang w:eastAsia="zh-CN"/>
              </w:rPr>
            </w:pPr>
            <w:r w:rsidRPr="001727B0">
              <w:rPr>
                <w:sz w:val="24"/>
                <w:szCs w:val="24"/>
                <w:lang w:eastAsia="zh-CN"/>
              </w:rPr>
              <w:t xml:space="preserve">    brouci, motýli, kameny.</w:t>
            </w:r>
          </w:p>
          <w:p w:rsidR="001727B0" w:rsidRPr="001727B0" w:rsidRDefault="001727B0" w:rsidP="001727B0">
            <w:pPr>
              <w:jc w:val="both"/>
              <w:rPr>
                <w:sz w:val="24"/>
                <w:szCs w:val="24"/>
                <w:lang w:eastAsia="zh-CN"/>
              </w:rPr>
            </w:pPr>
            <w:r w:rsidRPr="001727B0">
              <w:rPr>
                <w:sz w:val="24"/>
                <w:szCs w:val="24"/>
                <w:lang w:eastAsia="zh-CN"/>
              </w:rPr>
              <w:t xml:space="preserve">-  znázornění lidské postavy,  portrétu </w:t>
            </w:r>
          </w:p>
          <w:p w:rsidR="001727B0" w:rsidRPr="001727B0" w:rsidRDefault="001727B0" w:rsidP="001727B0">
            <w:pPr>
              <w:jc w:val="both"/>
              <w:rPr>
                <w:sz w:val="24"/>
                <w:szCs w:val="24"/>
                <w:lang w:eastAsia="zh-CN"/>
              </w:rPr>
            </w:pPr>
            <w:r w:rsidRPr="001727B0">
              <w:rPr>
                <w:sz w:val="24"/>
                <w:szCs w:val="24"/>
                <w:lang w:eastAsia="zh-CN"/>
              </w:rPr>
              <w:t xml:space="preserve">-  kresba, lavírovaná kresba. </w:t>
            </w:r>
          </w:p>
          <w:p w:rsidR="001727B0" w:rsidRPr="001727B0" w:rsidRDefault="001727B0" w:rsidP="001727B0">
            <w:pPr>
              <w:jc w:val="both"/>
              <w:rPr>
                <w:sz w:val="24"/>
                <w:szCs w:val="24"/>
                <w:lang w:eastAsia="zh-CN"/>
              </w:rPr>
            </w:pPr>
            <w:r w:rsidRPr="001727B0">
              <w:rPr>
                <w:sz w:val="24"/>
                <w:szCs w:val="24"/>
                <w:lang w:eastAsia="zh-CN"/>
              </w:rPr>
              <w:t xml:space="preserve">-  malba. </w:t>
            </w:r>
          </w:p>
          <w:p w:rsidR="001727B0" w:rsidRPr="001727B0" w:rsidRDefault="001727B0" w:rsidP="001727B0">
            <w:pPr>
              <w:jc w:val="both"/>
              <w:rPr>
                <w:sz w:val="24"/>
                <w:szCs w:val="24"/>
                <w:lang w:eastAsia="zh-CN"/>
              </w:rPr>
            </w:pPr>
            <w:r w:rsidRPr="001727B0">
              <w:rPr>
                <w:sz w:val="24"/>
                <w:szCs w:val="24"/>
                <w:lang w:eastAsia="zh-CN"/>
              </w:rPr>
              <w:t xml:space="preserve">-  studie tvarově náročnějších  předmětů  </w:t>
            </w:r>
          </w:p>
          <w:p w:rsidR="001727B0" w:rsidRPr="001727B0" w:rsidRDefault="001727B0" w:rsidP="001727B0">
            <w:pPr>
              <w:jc w:val="both"/>
              <w:rPr>
                <w:sz w:val="24"/>
                <w:szCs w:val="24"/>
                <w:lang w:eastAsia="zh-CN"/>
              </w:rPr>
            </w:pPr>
            <w:r w:rsidRPr="001727B0">
              <w:rPr>
                <w:sz w:val="24"/>
                <w:szCs w:val="24"/>
                <w:lang w:eastAsia="zh-CN"/>
              </w:rPr>
              <w:t xml:space="preserve">   kresbou i malbou s přihlédnutím k jejich </w:t>
            </w:r>
          </w:p>
          <w:p w:rsidR="001727B0" w:rsidRPr="001727B0" w:rsidRDefault="001727B0" w:rsidP="001727B0">
            <w:pPr>
              <w:jc w:val="both"/>
              <w:rPr>
                <w:sz w:val="24"/>
                <w:szCs w:val="24"/>
                <w:lang w:eastAsia="zh-CN"/>
              </w:rPr>
            </w:pPr>
            <w:r w:rsidRPr="001727B0">
              <w:rPr>
                <w:sz w:val="24"/>
                <w:szCs w:val="24"/>
                <w:lang w:eastAsia="zh-CN"/>
              </w:rPr>
              <w:t xml:space="preserve">   prostorovému vyjádření (zátiší s více </w:t>
            </w:r>
          </w:p>
          <w:p w:rsidR="001727B0" w:rsidRPr="001727B0" w:rsidRDefault="001727B0" w:rsidP="001727B0">
            <w:pPr>
              <w:jc w:val="both"/>
              <w:rPr>
                <w:sz w:val="24"/>
                <w:szCs w:val="24"/>
                <w:lang w:eastAsia="zh-CN"/>
              </w:rPr>
            </w:pPr>
            <w:r w:rsidRPr="001727B0">
              <w:rPr>
                <w:sz w:val="24"/>
                <w:szCs w:val="24"/>
                <w:lang w:eastAsia="zh-CN"/>
              </w:rPr>
              <w:t xml:space="preserve">   předměty) </w:t>
            </w:r>
          </w:p>
          <w:p w:rsidR="001727B0" w:rsidRPr="001727B0" w:rsidRDefault="001727B0" w:rsidP="001727B0">
            <w:pPr>
              <w:jc w:val="both"/>
              <w:rPr>
                <w:sz w:val="24"/>
                <w:szCs w:val="24"/>
                <w:lang w:eastAsia="zh-CN"/>
              </w:rPr>
            </w:pPr>
            <w:r w:rsidRPr="001727B0">
              <w:rPr>
                <w:sz w:val="24"/>
                <w:szCs w:val="24"/>
                <w:lang w:eastAsia="zh-CN"/>
              </w:rPr>
              <w:t xml:space="preserve">- barevně náročnější kompozice </w:t>
            </w:r>
          </w:p>
          <w:p w:rsidR="001727B0" w:rsidRPr="001727B0" w:rsidRDefault="001727B0" w:rsidP="001727B0">
            <w:pPr>
              <w:jc w:val="both"/>
              <w:rPr>
                <w:sz w:val="24"/>
                <w:szCs w:val="24"/>
                <w:lang w:eastAsia="zh-CN"/>
              </w:rPr>
            </w:pPr>
            <w:r w:rsidRPr="001727B0">
              <w:rPr>
                <w:sz w:val="24"/>
                <w:szCs w:val="24"/>
                <w:lang w:eastAsia="zh-CN"/>
              </w:rPr>
              <w:t xml:space="preserve">  (fantasijní portrét nebo fantasijní </w:t>
            </w:r>
          </w:p>
          <w:p w:rsidR="001727B0" w:rsidRPr="001727B0" w:rsidRDefault="001727B0" w:rsidP="001727B0">
            <w:pPr>
              <w:jc w:val="both"/>
              <w:rPr>
                <w:sz w:val="24"/>
                <w:szCs w:val="24"/>
                <w:lang w:eastAsia="zh-CN"/>
              </w:rPr>
            </w:pPr>
            <w:r w:rsidRPr="001727B0">
              <w:rPr>
                <w:sz w:val="24"/>
                <w:szCs w:val="24"/>
                <w:lang w:eastAsia="zh-CN"/>
              </w:rPr>
              <w:t xml:space="preserve">   postava)</w:t>
            </w:r>
          </w:p>
          <w:p w:rsidR="001727B0" w:rsidRPr="001727B0" w:rsidRDefault="001727B0" w:rsidP="001727B0">
            <w:pPr>
              <w:jc w:val="both"/>
              <w:rPr>
                <w:sz w:val="24"/>
                <w:szCs w:val="24"/>
                <w:lang w:eastAsia="zh-CN"/>
              </w:rPr>
            </w:pPr>
            <w:r w:rsidRPr="001727B0">
              <w:rPr>
                <w:sz w:val="24"/>
                <w:szCs w:val="24"/>
                <w:lang w:eastAsia="zh-CN"/>
              </w:rPr>
              <w:t xml:space="preserve">- znázornění krajiny, architektury a </w:t>
            </w:r>
          </w:p>
          <w:p w:rsidR="001727B0" w:rsidRPr="001727B0" w:rsidRDefault="001727B0" w:rsidP="001727B0">
            <w:pPr>
              <w:jc w:val="both"/>
              <w:rPr>
                <w:sz w:val="24"/>
                <w:szCs w:val="24"/>
                <w:lang w:eastAsia="zh-CN"/>
              </w:rPr>
            </w:pPr>
            <w:r w:rsidRPr="001727B0">
              <w:rPr>
                <w:sz w:val="24"/>
                <w:szCs w:val="24"/>
                <w:lang w:eastAsia="zh-CN"/>
              </w:rPr>
              <w:t xml:space="preserve">  architektonických detailů pomocí kresby </w:t>
            </w:r>
          </w:p>
          <w:p w:rsidR="001727B0" w:rsidRPr="001727B0" w:rsidRDefault="001727B0" w:rsidP="001727B0">
            <w:pPr>
              <w:jc w:val="both"/>
              <w:rPr>
                <w:sz w:val="24"/>
                <w:szCs w:val="24"/>
                <w:lang w:eastAsia="zh-CN"/>
              </w:rPr>
            </w:pPr>
            <w:r w:rsidRPr="001727B0">
              <w:rPr>
                <w:sz w:val="24"/>
                <w:szCs w:val="24"/>
                <w:lang w:eastAsia="zh-CN"/>
              </w:rPr>
              <w:t xml:space="preserve">  a malby ( i fantasijně)</w:t>
            </w:r>
          </w:p>
          <w:p w:rsidR="001727B0" w:rsidRPr="001727B0" w:rsidRDefault="001727B0" w:rsidP="001727B0">
            <w:pPr>
              <w:jc w:val="both"/>
              <w:rPr>
                <w:sz w:val="24"/>
                <w:szCs w:val="24"/>
                <w:lang w:eastAsia="zh-CN"/>
              </w:rPr>
            </w:pPr>
            <w:r w:rsidRPr="001727B0">
              <w:rPr>
                <w:sz w:val="24"/>
                <w:szCs w:val="24"/>
                <w:lang w:eastAsia="zh-CN"/>
              </w:rPr>
              <w:t xml:space="preserve">- ztvárnění uměleckého období v celku </w:t>
            </w:r>
          </w:p>
          <w:p w:rsidR="001727B0" w:rsidRPr="001727B0" w:rsidRDefault="001727B0" w:rsidP="001727B0">
            <w:pPr>
              <w:jc w:val="both"/>
              <w:rPr>
                <w:sz w:val="24"/>
                <w:szCs w:val="24"/>
                <w:lang w:eastAsia="zh-CN"/>
              </w:rPr>
            </w:pPr>
            <w:r w:rsidRPr="001727B0">
              <w:rPr>
                <w:sz w:val="24"/>
                <w:szCs w:val="24"/>
                <w:lang w:eastAsia="zh-CN"/>
              </w:rPr>
              <w:t xml:space="preserve">   nebo detailu v návaznosti na dějiny </w:t>
            </w:r>
          </w:p>
          <w:p w:rsidR="001727B0" w:rsidRPr="001727B0" w:rsidRDefault="001727B0" w:rsidP="001727B0">
            <w:pPr>
              <w:jc w:val="both"/>
              <w:rPr>
                <w:sz w:val="24"/>
                <w:szCs w:val="24"/>
                <w:lang w:eastAsia="zh-CN"/>
              </w:rPr>
            </w:pPr>
            <w:r w:rsidRPr="001727B0">
              <w:rPr>
                <w:sz w:val="24"/>
                <w:szCs w:val="24"/>
                <w:lang w:eastAsia="zh-CN"/>
              </w:rPr>
              <w:t xml:space="preserve">   umění  (kresba pravěkých nástěnných   </w:t>
            </w:r>
          </w:p>
          <w:p w:rsidR="001727B0" w:rsidRPr="001727B0" w:rsidRDefault="001727B0" w:rsidP="001727B0">
            <w:pPr>
              <w:jc w:val="both"/>
              <w:rPr>
                <w:sz w:val="24"/>
                <w:szCs w:val="24"/>
                <w:lang w:eastAsia="zh-CN"/>
              </w:rPr>
            </w:pPr>
            <w:r w:rsidRPr="001727B0">
              <w:rPr>
                <w:sz w:val="24"/>
                <w:szCs w:val="24"/>
                <w:lang w:eastAsia="zh-CN"/>
              </w:rPr>
              <w:t xml:space="preserve">   kreseb suchým pastelem, malba  </w:t>
            </w:r>
          </w:p>
          <w:p w:rsidR="001727B0" w:rsidRPr="001727B0" w:rsidRDefault="001727B0" w:rsidP="001727B0">
            <w:pPr>
              <w:jc w:val="both"/>
              <w:rPr>
                <w:sz w:val="24"/>
                <w:szCs w:val="24"/>
                <w:lang w:eastAsia="zh-CN"/>
              </w:rPr>
            </w:pPr>
            <w:r w:rsidRPr="001727B0">
              <w:rPr>
                <w:sz w:val="24"/>
                <w:szCs w:val="24"/>
                <w:lang w:eastAsia="zh-CN"/>
              </w:rPr>
              <w:t xml:space="preserve">   egyptské krajiny, atd.)</w:t>
            </w:r>
          </w:p>
          <w:p w:rsidR="001727B0" w:rsidRPr="001727B0" w:rsidRDefault="001727B0" w:rsidP="001727B0">
            <w:pPr>
              <w:jc w:val="both"/>
              <w:rPr>
                <w:sz w:val="24"/>
                <w:szCs w:val="24"/>
                <w:lang w:eastAsia="zh-CN"/>
              </w:rPr>
            </w:pPr>
          </w:p>
          <w:p w:rsidR="001727B0" w:rsidRPr="001727B0" w:rsidRDefault="001727B0" w:rsidP="001727B0">
            <w:pPr>
              <w:jc w:val="both"/>
              <w:rPr>
                <w:sz w:val="24"/>
                <w:szCs w:val="24"/>
                <w:lang w:eastAsia="zh-CN"/>
              </w:rPr>
            </w:pPr>
          </w:p>
          <w:p w:rsidR="001727B0" w:rsidRPr="001727B0" w:rsidRDefault="001727B0" w:rsidP="00EF7973">
            <w:pPr>
              <w:numPr>
                <w:ilvl w:val="0"/>
                <w:numId w:val="242"/>
              </w:numPr>
              <w:contextualSpacing/>
              <w:rPr>
                <w:b/>
                <w:bCs/>
                <w:sz w:val="24"/>
                <w:szCs w:val="24"/>
                <w:lang w:eastAsia="zh-CN"/>
              </w:rPr>
            </w:pPr>
            <w:r w:rsidRPr="001727B0">
              <w:rPr>
                <w:b/>
                <w:bCs/>
                <w:sz w:val="24"/>
                <w:szCs w:val="24"/>
                <w:lang w:eastAsia="zh-CN"/>
              </w:rPr>
              <w:t>Dekorativní a materiálové práce</w:t>
            </w:r>
          </w:p>
          <w:p w:rsidR="001727B0" w:rsidRPr="001727B0" w:rsidRDefault="001727B0" w:rsidP="001727B0">
            <w:pPr>
              <w:contextualSpacing/>
              <w:rPr>
                <w:b/>
                <w:bCs/>
                <w:sz w:val="24"/>
                <w:szCs w:val="24"/>
                <w:lang w:eastAsia="zh-CN"/>
              </w:rPr>
            </w:pPr>
          </w:p>
          <w:p w:rsidR="001727B0" w:rsidRPr="001727B0" w:rsidRDefault="001727B0" w:rsidP="001727B0">
            <w:pPr>
              <w:rPr>
                <w:sz w:val="24"/>
                <w:szCs w:val="24"/>
                <w:u w:val="single"/>
                <w:lang w:eastAsia="zh-CN"/>
              </w:rPr>
            </w:pPr>
            <w:r w:rsidRPr="001727B0">
              <w:rPr>
                <w:sz w:val="24"/>
                <w:szCs w:val="24"/>
                <w:u w:val="single"/>
                <w:lang w:eastAsia="zh-CN"/>
              </w:rPr>
              <w:t>a) dekorativní řešení plochy a písmo</w:t>
            </w:r>
          </w:p>
          <w:p w:rsidR="001727B0" w:rsidRPr="001727B0" w:rsidRDefault="001727B0" w:rsidP="001727B0">
            <w:pPr>
              <w:rPr>
                <w:sz w:val="24"/>
                <w:szCs w:val="24"/>
                <w:lang w:eastAsia="zh-CN"/>
              </w:rPr>
            </w:pPr>
            <w:r w:rsidRPr="001727B0">
              <w:rPr>
                <w:sz w:val="24"/>
                <w:szCs w:val="24"/>
                <w:lang w:eastAsia="zh-CN"/>
              </w:rPr>
              <w:t xml:space="preserve">-  barevná harmonie v dekorativní </w:t>
            </w:r>
          </w:p>
          <w:p w:rsidR="001727B0" w:rsidRPr="001727B0" w:rsidRDefault="001727B0" w:rsidP="001727B0">
            <w:pPr>
              <w:rPr>
                <w:sz w:val="24"/>
                <w:szCs w:val="24"/>
                <w:lang w:eastAsia="zh-CN"/>
              </w:rPr>
            </w:pPr>
            <w:r w:rsidRPr="001727B0">
              <w:rPr>
                <w:sz w:val="24"/>
                <w:szCs w:val="24"/>
                <w:lang w:eastAsia="zh-CN"/>
              </w:rPr>
              <w:t xml:space="preserve">   kompozici, citové působení barevných   </w:t>
            </w:r>
          </w:p>
          <w:p w:rsidR="001727B0" w:rsidRPr="001727B0" w:rsidRDefault="001727B0" w:rsidP="001727B0">
            <w:pPr>
              <w:rPr>
                <w:sz w:val="24"/>
                <w:szCs w:val="24"/>
                <w:lang w:eastAsia="zh-CN"/>
              </w:rPr>
            </w:pPr>
            <w:r w:rsidRPr="001727B0">
              <w:rPr>
                <w:sz w:val="24"/>
                <w:szCs w:val="24"/>
                <w:lang w:eastAsia="zh-CN"/>
              </w:rPr>
              <w:t xml:space="preserve">   ploch </w:t>
            </w:r>
          </w:p>
          <w:p w:rsidR="001727B0" w:rsidRPr="001727B0" w:rsidRDefault="001727B0" w:rsidP="001727B0">
            <w:pPr>
              <w:rPr>
                <w:sz w:val="24"/>
                <w:szCs w:val="24"/>
                <w:lang w:eastAsia="zh-CN"/>
              </w:rPr>
            </w:pPr>
            <w:r w:rsidRPr="001727B0">
              <w:rPr>
                <w:sz w:val="24"/>
                <w:szCs w:val="24"/>
                <w:lang w:eastAsia="zh-CN"/>
              </w:rPr>
              <w:t xml:space="preserve">-  písmo jako výtvarný a dekorativní </w:t>
            </w:r>
          </w:p>
          <w:p w:rsidR="001727B0" w:rsidRPr="001727B0" w:rsidRDefault="001727B0" w:rsidP="001727B0">
            <w:pPr>
              <w:rPr>
                <w:sz w:val="24"/>
                <w:szCs w:val="24"/>
                <w:lang w:eastAsia="zh-CN"/>
              </w:rPr>
            </w:pPr>
            <w:r w:rsidRPr="001727B0">
              <w:rPr>
                <w:sz w:val="24"/>
                <w:szCs w:val="24"/>
                <w:lang w:eastAsia="zh-CN"/>
              </w:rPr>
              <w:t xml:space="preserve">   prostředek – hra s písmem (psaným i </w:t>
            </w:r>
          </w:p>
          <w:p w:rsidR="001727B0" w:rsidRPr="001727B0" w:rsidRDefault="001727B0" w:rsidP="001727B0">
            <w:pPr>
              <w:rPr>
                <w:sz w:val="24"/>
                <w:szCs w:val="24"/>
                <w:lang w:eastAsia="zh-CN"/>
              </w:rPr>
            </w:pPr>
            <w:r w:rsidRPr="001727B0">
              <w:rPr>
                <w:sz w:val="24"/>
                <w:szCs w:val="24"/>
                <w:lang w:eastAsia="zh-CN"/>
              </w:rPr>
              <w:t xml:space="preserve">   lepeným – např. koláž), fiktivní písmo, </w:t>
            </w:r>
          </w:p>
          <w:p w:rsidR="001727B0" w:rsidRPr="001727B0" w:rsidRDefault="001727B0" w:rsidP="001727B0">
            <w:pPr>
              <w:rPr>
                <w:sz w:val="24"/>
                <w:szCs w:val="24"/>
                <w:lang w:eastAsia="zh-CN"/>
              </w:rPr>
            </w:pPr>
            <w:r w:rsidRPr="001727B0">
              <w:rPr>
                <w:sz w:val="24"/>
                <w:szCs w:val="24"/>
                <w:lang w:eastAsia="zh-CN"/>
              </w:rPr>
              <w:t xml:space="preserve">   spojení písma s věcným prvkem </w:t>
            </w:r>
          </w:p>
          <w:p w:rsidR="001727B0" w:rsidRPr="001727B0" w:rsidRDefault="001727B0" w:rsidP="001727B0">
            <w:pPr>
              <w:rPr>
                <w:sz w:val="24"/>
                <w:szCs w:val="24"/>
                <w:lang w:eastAsia="zh-CN"/>
              </w:rPr>
            </w:pPr>
            <w:r w:rsidRPr="001727B0">
              <w:rPr>
                <w:sz w:val="24"/>
                <w:szCs w:val="24"/>
                <w:lang w:eastAsia="zh-CN"/>
              </w:rPr>
              <w:t xml:space="preserve">   (emblém, značka, středověká iniciála, osobní symbol, hrací karta, vývěsní štít obchodu, plakát na akci, propagační leták)</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lidové umění, variace na lidové motivy </w:t>
            </w:r>
          </w:p>
          <w:p w:rsidR="001727B0" w:rsidRPr="001727B0" w:rsidRDefault="001727B0" w:rsidP="001727B0">
            <w:pPr>
              <w:rPr>
                <w:sz w:val="24"/>
                <w:szCs w:val="24"/>
                <w:lang w:eastAsia="zh-CN"/>
              </w:rPr>
            </w:pPr>
            <w:r w:rsidRPr="001727B0">
              <w:rPr>
                <w:sz w:val="24"/>
                <w:szCs w:val="24"/>
                <w:lang w:eastAsia="zh-CN"/>
              </w:rPr>
              <w:t xml:space="preserve">  (krajka, výšivka, lidový ornament – </w:t>
            </w:r>
          </w:p>
          <w:p w:rsidR="001727B0" w:rsidRPr="001727B0" w:rsidRDefault="001727B0" w:rsidP="001727B0">
            <w:pPr>
              <w:rPr>
                <w:sz w:val="24"/>
                <w:szCs w:val="24"/>
                <w:lang w:eastAsia="zh-CN"/>
              </w:rPr>
            </w:pPr>
            <w:r w:rsidRPr="001727B0">
              <w:rPr>
                <w:sz w:val="24"/>
                <w:szCs w:val="24"/>
                <w:lang w:eastAsia="zh-CN"/>
              </w:rPr>
              <w:t xml:space="preserve">  kresba i malba, případně grafika).</w:t>
            </w:r>
          </w:p>
          <w:p w:rsidR="001727B0" w:rsidRPr="001727B0" w:rsidRDefault="001727B0" w:rsidP="001727B0">
            <w:pPr>
              <w:rPr>
                <w:sz w:val="24"/>
                <w:szCs w:val="24"/>
                <w:lang w:eastAsia="zh-CN"/>
              </w:rPr>
            </w:pPr>
          </w:p>
          <w:p w:rsidR="001727B0" w:rsidRPr="001727B0" w:rsidRDefault="001727B0" w:rsidP="00EF7973">
            <w:pPr>
              <w:numPr>
                <w:ilvl w:val="0"/>
                <w:numId w:val="243"/>
              </w:numPr>
              <w:contextualSpacing/>
              <w:rPr>
                <w:b/>
                <w:sz w:val="24"/>
                <w:szCs w:val="24"/>
                <w:lang w:eastAsia="zh-CN"/>
              </w:rPr>
            </w:pPr>
            <w:r w:rsidRPr="001727B0">
              <w:rPr>
                <w:b/>
                <w:sz w:val="24"/>
                <w:szCs w:val="24"/>
                <w:lang w:eastAsia="zh-CN"/>
              </w:rPr>
              <w:t>materiálové práce</w:t>
            </w:r>
          </w:p>
          <w:p w:rsidR="001727B0" w:rsidRPr="001727B0" w:rsidRDefault="001727B0" w:rsidP="001727B0">
            <w:pPr>
              <w:rPr>
                <w:sz w:val="24"/>
                <w:szCs w:val="24"/>
                <w:lang w:eastAsia="zh-CN"/>
              </w:rPr>
            </w:pPr>
            <w:r w:rsidRPr="001727B0">
              <w:rPr>
                <w:sz w:val="24"/>
                <w:szCs w:val="24"/>
                <w:lang w:eastAsia="zh-CN"/>
              </w:rPr>
              <w:t xml:space="preserve">- složitější dekorativní kachle </w:t>
            </w:r>
          </w:p>
          <w:p w:rsidR="001727B0" w:rsidRPr="001727B0" w:rsidRDefault="001727B0" w:rsidP="001727B0">
            <w:pPr>
              <w:rPr>
                <w:sz w:val="24"/>
                <w:szCs w:val="24"/>
                <w:lang w:eastAsia="zh-CN"/>
              </w:rPr>
            </w:pPr>
            <w:r w:rsidRPr="001727B0">
              <w:rPr>
                <w:sz w:val="24"/>
                <w:szCs w:val="24"/>
                <w:lang w:eastAsia="zh-CN"/>
              </w:rPr>
              <w:t xml:space="preserve">  modelované, prořezávané, </w:t>
            </w:r>
          </w:p>
          <w:p w:rsidR="001727B0" w:rsidRPr="001727B0" w:rsidRDefault="001727B0" w:rsidP="001727B0">
            <w:pPr>
              <w:rPr>
                <w:sz w:val="24"/>
                <w:szCs w:val="24"/>
                <w:lang w:eastAsia="zh-CN"/>
              </w:rPr>
            </w:pPr>
            <w:r w:rsidRPr="001727B0">
              <w:rPr>
                <w:sz w:val="24"/>
                <w:szCs w:val="24"/>
                <w:lang w:eastAsia="zh-CN"/>
              </w:rPr>
              <w:t xml:space="preserve">  s figurativními i nefigurativními </w:t>
            </w:r>
          </w:p>
          <w:p w:rsidR="001727B0" w:rsidRPr="001727B0" w:rsidRDefault="001727B0" w:rsidP="001727B0">
            <w:pPr>
              <w:rPr>
                <w:sz w:val="24"/>
                <w:szCs w:val="24"/>
                <w:lang w:eastAsia="zh-CN"/>
              </w:rPr>
            </w:pPr>
            <w:r w:rsidRPr="001727B0">
              <w:rPr>
                <w:sz w:val="24"/>
                <w:szCs w:val="24"/>
                <w:lang w:eastAsia="zh-CN"/>
              </w:rPr>
              <w:t xml:space="preserve">  náměty</w:t>
            </w:r>
          </w:p>
          <w:p w:rsidR="001727B0" w:rsidRPr="001727B0" w:rsidRDefault="001727B0" w:rsidP="001727B0">
            <w:pPr>
              <w:rPr>
                <w:sz w:val="24"/>
                <w:szCs w:val="24"/>
                <w:lang w:eastAsia="zh-CN"/>
              </w:rPr>
            </w:pPr>
            <w:r w:rsidRPr="001727B0">
              <w:rPr>
                <w:sz w:val="24"/>
                <w:szCs w:val="24"/>
                <w:lang w:eastAsia="zh-CN"/>
              </w:rPr>
              <w:t xml:space="preserve">-  modelování volných postav zvířecích i </w:t>
            </w:r>
          </w:p>
          <w:p w:rsidR="001727B0" w:rsidRPr="001727B0" w:rsidRDefault="001727B0" w:rsidP="001727B0">
            <w:pPr>
              <w:rPr>
                <w:sz w:val="24"/>
                <w:szCs w:val="24"/>
                <w:lang w:eastAsia="zh-CN"/>
              </w:rPr>
            </w:pPr>
            <w:r w:rsidRPr="001727B0">
              <w:rPr>
                <w:sz w:val="24"/>
                <w:szCs w:val="24"/>
                <w:lang w:eastAsia="zh-CN"/>
              </w:rPr>
              <w:t xml:space="preserve">   lidských (např.figurky do Betlému)</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skládané a prořezávané masky z bílého i </w:t>
            </w:r>
          </w:p>
          <w:p w:rsidR="001727B0" w:rsidRPr="001727B0" w:rsidRDefault="001727B0" w:rsidP="001727B0">
            <w:pPr>
              <w:rPr>
                <w:sz w:val="24"/>
                <w:szCs w:val="24"/>
                <w:lang w:eastAsia="zh-CN"/>
              </w:rPr>
            </w:pPr>
            <w:r w:rsidRPr="001727B0">
              <w:rPr>
                <w:sz w:val="24"/>
                <w:szCs w:val="24"/>
                <w:lang w:eastAsia="zh-CN"/>
              </w:rPr>
              <w:t xml:space="preserve">   barevného papíru nebo kartónu či papírů </w:t>
            </w:r>
          </w:p>
          <w:p w:rsidR="001727B0" w:rsidRPr="001727B0" w:rsidRDefault="001727B0" w:rsidP="001727B0">
            <w:pPr>
              <w:rPr>
                <w:sz w:val="24"/>
                <w:szCs w:val="24"/>
                <w:lang w:eastAsia="zh-CN"/>
              </w:rPr>
            </w:pPr>
            <w:r w:rsidRPr="001727B0">
              <w:rPr>
                <w:sz w:val="24"/>
                <w:szCs w:val="24"/>
                <w:lang w:eastAsia="zh-CN"/>
              </w:rPr>
              <w:t xml:space="preserve">   různé gramáže, dále také z odpadových </w:t>
            </w:r>
          </w:p>
          <w:p w:rsidR="001727B0" w:rsidRPr="001727B0" w:rsidRDefault="001727B0" w:rsidP="001727B0">
            <w:pPr>
              <w:rPr>
                <w:sz w:val="24"/>
                <w:szCs w:val="24"/>
                <w:lang w:eastAsia="zh-CN"/>
              </w:rPr>
            </w:pPr>
            <w:r w:rsidRPr="001727B0">
              <w:rPr>
                <w:sz w:val="24"/>
                <w:szCs w:val="24"/>
                <w:lang w:eastAsia="zh-CN"/>
              </w:rPr>
              <w:t xml:space="preserve">   materiálů. Prostorová zvířátka z papíru </w:t>
            </w:r>
          </w:p>
          <w:p w:rsidR="001727B0" w:rsidRPr="001727B0" w:rsidRDefault="001727B0" w:rsidP="001727B0">
            <w:pPr>
              <w:rPr>
                <w:sz w:val="24"/>
                <w:szCs w:val="24"/>
                <w:lang w:eastAsia="zh-CN"/>
              </w:rPr>
            </w:pPr>
            <w:r w:rsidRPr="001727B0">
              <w:rPr>
                <w:sz w:val="24"/>
                <w:szCs w:val="24"/>
                <w:lang w:eastAsia="zh-CN"/>
              </w:rPr>
              <w:t xml:space="preserve">   (origami) nebo lepenky. Práce </w:t>
            </w:r>
          </w:p>
          <w:p w:rsidR="001727B0" w:rsidRPr="001727B0" w:rsidRDefault="001727B0" w:rsidP="001727B0">
            <w:pPr>
              <w:rPr>
                <w:sz w:val="24"/>
                <w:szCs w:val="24"/>
                <w:lang w:eastAsia="zh-CN"/>
              </w:rPr>
            </w:pPr>
            <w:r w:rsidRPr="001727B0">
              <w:rPr>
                <w:sz w:val="24"/>
                <w:szCs w:val="24"/>
                <w:lang w:eastAsia="zh-CN"/>
              </w:rPr>
              <w:t xml:space="preserve">   s kašírovanou hmotou (maska, postava </w:t>
            </w:r>
          </w:p>
          <w:p w:rsidR="001727B0" w:rsidRPr="001727B0" w:rsidRDefault="001727B0" w:rsidP="001727B0">
            <w:pPr>
              <w:rPr>
                <w:sz w:val="24"/>
                <w:szCs w:val="24"/>
                <w:lang w:eastAsia="zh-CN"/>
              </w:rPr>
            </w:pPr>
            <w:r w:rsidRPr="001727B0">
              <w:rPr>
                <w:sz w:val="24"/>
                <w:szCs w:val="24"/>
                <w:lang w:eastAsia="zh-CN"/>
              </w:rPr>
              <w:t xml:space="preserve">   zvířecí a lidská).Lidská figura </w:t>
            </w:r>
          </w:p>
          <w:p w:rsidR="001727B0" w:rsidRPr="001727B0" w:rsidRDefault="001727B0" w:rsidP="001727B0">
            <w:pPr>
              <w:rPr>
                <w:sz w:val="24"/>
                <w:szCs w:val="24"/>
                <w:lang w:eastAsia="zh-CN"/>
              </w:rPr>
            </w:pPr>
            <w:r w:rsidRPr="001727B0">
              <w:rPr>
                <w:sz w:val="24"/>
                <w:szCs w:val="24"/>
                <w:lang w:eastAsia="zh-CN"/>
              </w:rPr>
              <w:t xml:space="preserve">   z odpadového materiálu od 10 cm až do </w:t>
            </w:r>
          </w:p>
          <w:p w:rsidR="001727B0" w:rsidRPr="001727B0" w:rsidRDefault="001727B0" w:rsidP="001727B0">
            <w:pPr>
              <w:rPr>
                <w:sz w:val="24"/>
                <w:szCs w:val="24"/>
                <w:lang w:eastAsia="zh-CN"/>
              </w:rPr>
            </w:pPr>
            <w:r w:rsidRPr="001727B0">
              <w:rPr>
                <w:sz w:val="24"/>
                <w:szCs w:val="24"/>
                <w:lang w:eastAsia="zh-CN"/>
              </w:rPr>
              <w:t xml:space="preserve">   životní velikosti.</w:t>
            </w:r>
          </w:p>
          <w:p w:rsidR="001727B0" w:rsidRPr="001727B0" w:rsidRDefault="001727B0" w:rsidP="00EF7973">
            <w:pPr>
              <w:numPr>
                <w:ilvl w:val="0"/>
                <w:numId w:val="243"/>
              </w:numPr>
              <w:contextualSpacing/>
              <w:rPr>
                <w:sz w:val="24"/>
                <w:szCs w:val="24"/>
                <w:lang w:eastAsia="zh-CN"/>
              </w:rPr>
            </w:pPr>
            <w:r w:rsidRPr="001727B0">
              <w:rPr>
                <w:b/>
                <w:sz w:val="24"/>
                <w:szCs w:val="24"/>
                <w:lang w:eastAsia="zh-CN"/>
              </w:rPr>
              <w:t>teoretické poučení a ukázky</w:t>
            </w:r>
            <w:r w:rsidRPr="001727B0">
              <w:rPr>
                <w:sz w:val="24"/>
                <w:szCs w:val="24"/>
                <w:lang w:eastAsia="zh-CN"/>
              </w:rPr>
              <w:t xml:space="preserve"> </w:t>
            </w:r>
          </w:p>
          <w:p w:rsidR="001727B0" w:rsidRPr="001727B0" w:rsidRDefault="001727B0" w:rsidP="001727B0">
            <w:pPr>
              <w:rPr>
                <w:sz w:val="24"/>
                <w:szCs w:val="24"/>
                <w:lang w:eastAsia="zh-CN"/>
              </w:rPr>
            </w:pPr>
            <w:r w:rsidRPr="001727B0">
              <w:rPr>
                <w:sz w:val="24"/>
                <w:szCs w:val="24"/>
                <w:lang w:eastAsia="zh-CN"/>
              </w:rPr>
              <w:t xml:space="preserve">- z literatury a internetu o výtvarném </w:t>
            </w:r>
          </w:p>
          <w:p w:rsidR="001727B0" w:rsidRPr="001727B0" w:rsidRDefault="001727B0" w:rsidP="001727B0">
            <w:pPr>
              <w:rPr>
                <w:sz w:val="24"/>
                <w:szCs w:val="24"/>
                <w:lang w:eastAsia="zh-CN"/>
              </w:rPr>
            </w:pPr>
            <w:r w:rsidRPr="001727B0">
              <w:rPr>
                <w:sz w:val="24"/>
                <w:szCs w:val="24"/>
                <w:lang w:eastAsia="zh-CN"/>
              </w:rPr>
              <w:t xml:space="preserve">  zobrazování, dekorativních pracích a o </w:t>
            </w:r>
          </w:p>
          <w:p w:rsidR="001727B0" w:rsidRPr="001727B0" w:rsidRDefault="001727B0" w:rsidP="001727B0">
            <w:pPr>
              <w:rPr>
                <w:sz w:val="24"/>
                <w:szCs w:val="24"/>
                <w:lang w:eastAsia="zh-CN"/>
              </w:rPr>
            </w:pPr>
            <w:r w:rsidRPr="001727B0">
              <w:rPr>
                <w:sz w:val="24"/>
                <w:szCs w:val="24"/>
                <w:lang w:eastAsia="zh-CN"/>
              </w:rPr>
              <w:t xml:space="preserve">  keramice (vypalování, glazury, </w:t>
            </w:r>
          </w:p>
          <w:p w:rsidR="001727B0" w:rsidRPr="001727B0" w:rsidRDefault="001727B0" w:rsidP="001727B0">
            <w:pPr>
              <w:rPr>
                <w:sz w:val="24"/>
                <w:szCs w:val="24"/>
                <w:lang w:eastAsia="zh-CN"/>
              </w:rPr>
            </w:pPr>
            <w:r w:rsidRPr="001727B0">
              <w:rPr>
                <w:sz w:val="24"/>
                <w:szCs w:val="24"/>
                <w:lang w:eastAsia="zh-CN"/>
              </w:rPr>
              <w:t xml:space="preserve">  osobnosti v tvorbě)</w:t>
            </w:r>
          </w:p>
          <w:p w:rsidR="001727B0" w:rsidRPr="001727B0" w:rsidRDefault="001727B0" w:rsidP="001727B0">
            <w:pPr>
              <w:rPr>
                <w:sz w:val="24"/>
                <w:szCs w:val="24"/>
                <w:lang w:eastAsia="zh-CN"/>
              </w:rPr>
            </w:pPr>
          </w:p>
          <w:p w:rsidR="001727B0" w:rsidRPr="001727B0" w:rsidRDefault="001727B0" w:rsidP="001727B0">
            <w:pPr>
              <w:jc w:val="both"/>
              <w:rPr>
                <w:b/>
                <w:bCs/>
                <w:sz w:val="24"/>
                <w:szCs w:val="24"/>
                <w:lang w:eastAsia="zh-CN"/>
              </w:rPr>
            </w:pPr>
          </w:p>
          <w:p w:rsidR="001727B0" w:rsidRPr="001727B0" w:rsidRDefault="001727B0" w:rsidP="001727B0">
            <w:pPr>
              <w:jc w:val="both"/>
              <w:rPr>
                <w:sz w:val="24"/>
                <w:szCs w:val="24"/>
                <w:lang w:eastAsia="zh-CN"/>
              </w:rPr>
            </w:pPr>
            <w:r w:rsidRPr="001727B0">
              <w:rPr>
                <w:b/>
                <w:bCs/>
                <w:sz w:val="24"/>
                <w:szCs w:val="24"/>
                <w:lang w:eastAsia="zh-CN"/>
              </w:rPr>
              <w:t>3. Dějiny umění</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a)   pravěk, megalitické stavby, doba kovů</w:t>
            </w:r>
          </w:p>
          <w:p w:rsidR="001727B0" w:rsidRPr="001727B0" w:rsidRDefault="001727B0" w:rsidP="001727B0">
            <w:pPr>
              <w:rPr>
                <w:sz w:val="24"/>
                <w:szCs w:val="24"/>
                <w:lang w:eastAsia="zh-CN"/>
              </w:rPr>
            </w:pPr>
            <w:r w:rsidRPr="001727B0">
              <w:rPr>
                <w:sz w:val="24"/>
                <w:szCs w:val="24"/>
                <w:lang w:eastAsia="zh-CN"/>
              </w:rPr>
              <w:t>b)   Mezopotámie, Egypt</w:t>
            </w:r>
          </w:p>
          <w:p w:rsidR="001727B0" w:rsidRPr="001727B0" w:rsidRDefault="001727B0" w:rsidP="001727B0">
            <w:pPr>
              <w:rPr>
                <w:sz w:val="24"/>
                <w:szCs w:val="24"/>
                <w:lang w:eastAsia="zh-CN"/>
              </w:rPr>
            </w:pPr>
            <w:r w:rsidRPr="001727B0">
              <w:rPr>
                <w:sz w:val="24"/>
                <w:szCs w:val="24"/>
                <w:lang w:eastAsia="zh-CN"/>
              </w:rPr>
              <w:t>c)   Etruskové</w:t>
            </w:r>
          </w:p>
          <w:p w:rsidR="001727B0" w:rsidRPr="001727B0" w:rsidRDefault="001727B0" w:rsidP="001727B0">
            <w:pPr>
              <w:rPr>
                <w:sz w:val="24"/>
                <w:szCs w:val="24"/>
                <w:lang w:eastAsia="zh-CN"/>
              </w:rPr>
            </w:pPr>
            <w:r w:rsidRPr="001727B0">
              <w:rPr>
                <w:sz w:val="24"/>
                <w:szCs w:val="24"/>
                <w:lang w:eastAsia="zh-CN"/>
              </w:rPr>
              <w:t>d)   umění Řecka a Říma</w:t>
            </w:r>
          </w:p>
          <w:p w:rsidR="001727B0" w:rsidRPr="001727B0" w:rsidRDefault="001727B0" w:rsidP="001727B0">
            <w:pPr>
              <w:rPr>
                <w:sz w:val="24"/>
                <w:szCs w:val="24"/>
                <w:lang w:eastAsia="zh-CN"/>
              </w:rPr>
            </w:pPr>
            <w:r w:rsidRPr="001727B0">
              <w:rPr>
                <w:sz w:val="24"/>
                <w:szCs w:val="24"/>
                <w:lang w:eastAsia="zh-CN"/>
              </w:rPr>
              <w:t>e)   předkřesťanské umění</w:t>
            </w:r>
          </w:p>
          <w:p w:rsidR="001727B0" w:rsidRPr="001727B0" w:rsidRDefault="001727B0" w:rsidP="001727B0">
            <w:pPr>
              <w:rPr>
                <w:sz w:val="24"/>
                <w:szCs w:val="24"/>
                <w:lang w:eastAsia="zh-CN"/>
              </w:rPr>
            </w:pPr>
            <w:r w:rsidRPr="001727B0">
              <w:rPr>
                <w:sz w:val="24"/>
                <w:szCs w:val="24"/>
                <w:lang w:eastAsia="zh-CN"/>
              </w:rPr>
              <w:t>f)   předrománské umění</w:t>
            </w:r>
          </w:p>
          <w:p w:rsidR="001727B0" w:rsidRPr="001727B0" w:rsidRDefault="001727B0" w:rsidP="001727B0">
            <w:pPr>
              <w:rPr>
                <w:sz w:val="24"/>
                <w:szCs w:val="24"/>
                <w:lang w:eastAsia="zh-CN"/>
              </w:rPr>
            </w:pPr>
            <w:r w:rsidRPr="001727B0">
              <w:rPr>
                <w:sz w:val="24"/>
                <w:szCs w:val="24"/>
                <w:lang w:eastAsia="zh-CN"/>
              </w:rPr>
              <w:t xml:space="preserve">g)   tvorba referátu na konkrétní umělecké </w:t>
            </w:r>
          </w:p>
          <w:p w:rsidR="001727B0" w:rsidRPr="001727B0" w:rsidRDefault="001727B0" w:rsidP="001727B0">
            <w:pPr>
              <w:rPr>
                <w:sz w:val="24"/>
                <w:szCs w:val="24"/>
                <w:lang w:eastAsia="zh-CN"/>
              </w:rPr>
            </w:pPr>
            <w:r w:rsidRPr="001727B0">
              <w:rPr>
                <w:sz w:val="24"/>
                <w:szCs w:val="24"/>
                <w:lang w:eastAsia="zh-CN"/>
              </w:rPr>
              <w:t xml:space="preserve">      období (malířství, sochařství, </w:t>
            </w:r>
          </w:p>
          <w:p w:rsidR="001727B0" w:rsidRPr="001727B0" w:rsidRDefault="001727B0" w:rsidP="001727B0">
            <w:pPr>
              <w:rPr>
                <w:sz w:val="24"/>
                <w:szCs w:val="24"/>
                <w:lang w:eastAsia="zh-CN"/>
              </w:rPr>
            </w:pPr>
            <w:r w:rsidRPr="001727B0">
              <w:rPr>
                <w:sz w:val="24"/>
                <w:szCs w:val="24"/>
                <w:lang w:eastAsia="zh-CN"/>
              </w:rPr>
              <w:t xml:space="preserve">      architektura)</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EF7973">
            <w:pPr>
              <w:numPr>
                <w:ilvl w:val="0"/>
                <w:numId w:val="242"/>
              </w:numPr>
              <w:contextualSpacing/>
              <w:rPr>
                <w:b/>
                <w:bCs/>
                <w:sz w:val="24"/>
                <w:szCs w:val="24"/>
                <w:lang w:eastAsia="zh-CN"/>
              </w:rPr>
            </w:pPr>
            <w:r w:rsidRPr="001727B0">
              <w:rPr>
                <w:b/>
                <w:bCs/>
                <w:sz w:val="24"/>
                <w:szCs w:val="24"/>
                <w:lang w:eastAsia="zh-CN"/>
              </w:rPr>
              <w:t>Teorie výtvarné výchovy</w:t>
            </w:r>
          </w:p>
          <w:p w:rsidR="001727B0" w:rsidRPr="001727B0" w:rsidRDefault="001727B0" w:rsidP="001727B0">
            <w:pPr>
              <w:contextualSpacing/>
              <w:rPr>
                <w:b/>
                <w:bCs/>
                <w:sz w:val="24"/>
                <w:szCs w:val="24"/>
                <w:lang w:eastAsia="zh-CN"/>
              </w:rPr>
            </w:pPr>
          </w:p>
          <w:p w:rsidR="001727B0" w:rsidRPr="001727B0" w:rsidRDefault="001727B0" w:rsidP="00EF7973">
            <w:pPr>
              <w:numPr>
                <w:ilvl w:val="1"/>
                <w:numId w:val="241"/>
              </w:numPr>
              <w:ind w:left="792"/>
              <w:rPr>
                <w:sz w:val="24"/>
                <w:szCs w:val="24"/>
                <w:lang w:eastAsia="zh-CN"/>
              </w:rPr>
            </w:pPr>
            <w:r w:rsidRPr="001727B0">
              <w:rPr>
                <w:sz w:val="24"/>
                <w:szCs w:val="24"/>
                <w:lang w:eastAsia="zh-CN"/>
              </w:rPr>
              <w:t>význam, místo a cíle výtvarné výchovy, osobnost učitele</w:t>
            </w:r>
          </w:p>
          <w:p w:rsidR="001727B0" w:rsidRPr="001727B0" w:rsidRDefault="001727B0" w:rsidP="00EF7973">
            <w:pPr>
              <w:numPr>
                <w:ilvl w:val="1"/>
                <w:numId w:val="241"/>
              </w:numPr>
              <w:ind w:left="792"/>
              <w:rPr>
                <w:sz w:val="24"/>
                <w:szCs w:val="24"/>
                <w:lang w:eastAsia="zh-CN"/>
              </w:rPr>
            </w:pPr>
            <w:r w:rsidRPr="001727B0">
              <w:rPr>
                <w:sz w:val="24"/>
                <w:szCs w:val="24"/>
                <w:lang w:eastAsia="zh-CN"/>
              </w:rPr>
              <w:t>didaktické zásady ve výtvarné výchově</w:t>
            </w:r>
          </w:p>
          <w:p w:rsidR="001727B0" w:rsidRPr="001727B0" w:rsidRDefault="001727B0" w:rsidP="00EF7973">
            <w:pPr>
              <w:numPr>
                <w:ilvl w:val="1"/>
                <w:numId w:val="241"/>
              </w:numPr>
              <w:ind w:left="792"/>
              <w:rPr>
                <w:sz w:val="24"/>
                <w:szCs w:val="24"/>
                <w:lang w:eastAsia="zh-CN"/>
              </w:rPr>
            </w:pPr>
            <w:r w:rsidRPr="001727B0">
              <w:rPr>
                <w:sz w:val="24"/>
                <w:szCs w:val="24"/>
                <w:lang w:eastAsia="zh-CN"/>
              </w:rPr>
              <w:t>využití ročních období, svátků a lidových tradic ve výtvarné výchově</w:t>
            </w:r>
          </w:p>
          <w:p w:rsidR="001727B0" w:rsidRPr="001727B0" w:rsidRDefault="001727B0" w:rsidP="00EF7973">
            <w:pPr>
              <w:numPr>
                <w:ilvl w:val="1"/>
                <w:numId w:val="241"/>
              </w:numPr>
              <w:ind w:left="792"/>
              <w:rPr>
                <w:sz w:val="24"/>
                <w:szCs w:val="24"/>
                <w:lang w:eastAsia="zh-CN"/>
              </w:rPr>
            </w:pPr>
            <w:r w:rsidRPr="001727B0">
              <w:rPr>
                <w:sz w:val="24"/>
                <w:szCs w:val="24"/>
                <w:lang w:eastAsia="zh-CN"/>
              </w:rPr>
              <w:t>barva</w:t>
            </w:r>
          </w:p>
          <w:p w:rsidR="001727B0" w:rsidRPr="001727B0" w:rsidRDefault="001727B0" w:rsidP="00EF7973">
            <w:pPr>
              <w:numPr>
                <w:ilvl w:val="1"/>
                <w:numId w:val="241"/>
              </w:numPr>
              <w:ind w:left="792"/>
              <w:rPr>
                <w:sz w:val="24"/>
                <w:szCs w:val="24"/>
                <w:lang w:eastAsia="zh-CN"/>
              </w:rPr>
            </w:pPr>
            <w:r w:rsidRPr="001727B0">
              <w:rPr>
                <w:sz w:val="24"/>
                <w:szCs w:val="24"/>
                <w:lang w:eastAsia="zh-CN"/>
              </w:rPr>
              <w:t>písmo</w:t>
            </w:r>
          </w:p>
          <w:p w:rsidR="001727B0" w:rsidRPr="001727B0" w:rsidRDefault="001727B0" w:rsidP="001727B0">
            <w:pPr>
              <w:jc w:val="right"/>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tc>
        <w:tc>
          <w:tcPr>
            <w:tcW w:w="1134" w:type="dxa"/>
          </w:tcPr>
          <w:p w:rsidR="001727B0" w:rsidRPr="001727B0" w:rsidRDefault="001727B0" w:rsidP="001727B0">
            <w:pPr>
              <w:rPr>
                <w:sz w:val="24"/>
                <w:szCs w:val="24"/>
                <w:lang w:eastAsia="zh-CN"/>
              </w:rPr>
            </w:pPr>
            <w:r w:rsidRPr="001727B0">
              <w:rPr>
                <w:sz w:val="24"/>
                <w:szCs w:val="24"/>
                <w:lang w:eastAsia="zh-CN"/>
              </w:rPr>
              <w:t xml:space="preserve">        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Do </w:t>
            </w:r>
          </w:p>
          <w:p w:rsidR="001727B0" w:rsidRPr="001727B0" w:rsidRDefault="001727B0" w:rsidP="001727B0">
            <w:pPr>
              <w:rPr>
                <w:sz w:val="24"/>
                <w:szCs w:val="24"/>
                <w:lang w:eastAsia="zh-CN"/>
              </w:rPr>
            </w:pPr>
            <w:r w:rsidRPr="001727B0">
              <w:rPr>
                <w:sz w:val="24"/>
                <w:szCs w:val="24"/>
                <w:lang w:eastAsia="zh-CN"/>
              </w:rPr>
              <w:t xml:space="preserve">      28.10.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30.11.</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22.12.</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15.6.</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průběžně</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29.2.</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30.3.</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30.4.</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25.5.</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Průběžně celý školní rok jednou za 14 dní a to do 15.6.</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30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31.10.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30.3.</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25.5.</w:t>
            </w:r>
          </w:p>
          <w:p w:rsidR="001727B0" w:rsidRPr="001727B0" w:rsidRDefault="001727B0" w:rsidP="001727B0">
            <w:pPr>
              <w:rPr>
                <w:sz w:val="24"/>
                <w:szCs w:val="24"/>
                <w:lang w:eastAsia="zh-CN"/>
              </w:rPr>
            </w:pPr>
            <w:r w:rsidRPr="001727B0">
              <w:rPr>
                <w:sz w:val="24"/>
                <w:szCs w:val="24"/>
                <w:lang w:eastAsia="zh-CN"/>
              </w:rPr>
              <w:t>Do 20.12.</w:t>
            </w:r>
          </w:p>
          <w:p w:rsidR="001727B0" w:rsidRPr="001727B0" w:rsidRDefault="001727B0" w:rsidP="001727B0">
            <w:pPr>
              <w:rPr>
                <w:sz w:val="24"/>
                <w:szCs w:val="24"/>
                <w:lang w:eastAsia="zh-CN"/>
              </w:rPr>
            </w:pPr>
            <w:r w:rsidRPr="001727B0">
              <w:rPr>
                <w:sz w:val="24"/>
                <w:szCs w:val="24"/>
                <w:lang w:eastAsia="zh-CN"/>
              </w:rPr>
              <w:t>Do 25.5.</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w:t>
            </w:r>
          </w:p>
          <w:p w:rsidR="001727B0" w:rsidRPr="001727B0" w:rsidRDefault="001727B0" w:rsidP="001727B0">
            <w:pPr>
              <w:rPr>
                <w:sz w:val="24"/>
                <w:szCs w:val="24"/>
                <w:lang w:eastAsia="zh-CN"/>
              </w:rPr>
            </w:pPr>
          </w:p>
        </w:tc>
      </w:tr>
    </w:tbl>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line="240" w:lineRule="auto"/>
        <w:jc w:val="center"/>
        <w:rPr>
          <w:rFonts w:ascii="Times New Roman" w:eastAsia="SimSun" w:hAnsi="Times New Roman" w:cs="Times New Roman"/>
          <w:b/>
          <w:bCs/>
          <w:sz w:val="24"/>
          <w:szCs w:val="24"/>
          <w:lang w:eastAsia="zh-CN"/>
        </w:rPr>
      </w:pPr>
    </w:p>
    <w:p w:rsidR="001727B0" w:rsidRDefault="001727B0" w:rsidP="001727B0">
      <w:pPr>
        <w:spacing w:after="0" w:line="240" w:lineRule="auto"/>
        <w:jc w:val="center"/>
        <w:rPr>
          <w:rFonts w:ascii="Times New Roman" w:eastAsia="SimSun" w:hAnsi="Times New Roman" w:cs="Times New Roman"/>
          <w:b/>
          <w:bCs/>
          <w:sz w:val="24"/>
          <w:szCs w:val="24"/>
          <w:lang w:eastAsia="zh-CN"/>
        </w:rPr>
      </w:pPr>
    </w:p>
    <w:p w:rsidR="00405118" w:rsidRDefault="00405118" w:rsidP="001727B0">
      <w:pPr>
        <w:spacing w:after="0" w:line="240" w:lineRule="auto"/>
        <w:jc w:val="center"/>
        <w:rPr>
          <w:rFonts w:ascii="Times New Roman" w:eastAsia="SimSun" w:hAnsi="Times New Roman" w:cs="Times New Roman"/>
          <w:b/>
          <w:bCs/>
          <w:sz w:val="24"/>
          <w:szCs w:val="24"/>
          <w:lang w:eastAsia="zh-CN"/>
        </w:rPr>
      </w:pPr>
    </w:p>
    <w:p w:rsidR="00405118" w:rsidRDefault="00405118" w:rsidP="001727B0">
      <w:pPr>
        <w:spacing w:after="0" w:line="240" w:lineRule="auto"/>
        <w:jc w:val="center"/>
        <w:rPr>
          <w:rFonts w:ascii="Times New Roman" w:eastAsia="SimSun" w:hAnsi="Times New Roman" w:cs="Times New Roman"/>
          <w:b/>
          <w:bCs/>
          <w:sz w:val="24"/>
          <w:szCs w:val="24"/>
          <w:lang w:eastAsia="zh-CN"/>
        </w:rPr>
      </w:pPr>
    </w:p>
    <w:p w:rsidR="00405118" w:rsidRDefault="00405118" w:rsidP="001727B0">
      <w:pPr>
        <w:spacing w:after="0" w:line="240" w:lineRule="auto"/>
        <w:jc w:val="center"/>
        <w:rPr>
          <w:rFonts w:ascii="Times New Roman" w:eastAsia="SimSun" w:hAnsi="Times New Roman" w:cs="Times New Roman"/>
          <w:b/>
          <w:bCs/>
          <w:sz w:val="24"/>
          <w:szCs w:val="24"/>
          <w:lang w:eastAsia="zh-CN"/>
        </w:rPr>
      </w:pPr>
    </w:p>
    <w:p w:rsidR="00405118" w:rsidRDefault="00405118" w:rsidP="001727B0">
      <w:pPr>
        <w:spacing w:after="0" w:line="240" w:lineRule="auto"/>
        <w:jc w:val="center"/>
        <w:rPr>
          <w:rFonts w:ascii="Times New Roman" w:eastAsia="SimSun" w:hAnsi="Times New Roman" w:cs="Times New Roman"/>
          <w:b/>
          <w:bCs/>
          <w:sz w:val="24"/>
          <w:szCs w:val="24"/>
          <w:lang w:eastAsia="zh-CN"/>
        </w:rPr>
      </w:pPr>
    </w:p>
    <w:p w:rsidR="00405118" w:rsidRDefault="00405118" w:rsidP="001727B0">
      <w:pPr>
        <w:spacing w:after="0" w:line="240" w:lineRule="auto"/>
        <w:jc w:val="center"/>
        <w:rPr>
          <w:rFonts w:ascii="Times New Roman" w:eastAsia="SimSun" w:hAnsi="Times New Roman" w:cs="Times New Roman"/>
          <w:b/>
          <w:bCs/>
          <w:sz w:val="24"/>
          <w:szCs w:val="24"/>
          <w:lang w:eastAsia="zh-CN"/>
        </w:rPr>
      </w:pPr>
    </w:p>
    <w:p w:rsidR="00405118" w:rsidRDefault="00405118" w:rsidP="001727B0">
      <w:pPr>
        <w:spacing w:after="0" w:line="240" w:lineRule="auto"/>
        <w:jc w:val="center"/>
        <w:rPr>
          <w:rFonts w:ascii="Times New Roman" w:eastAsia="SimSun" w:hAnsi="Times New Roman" w:cs="Times New Roman"/>
          <w:b/>
          <w:bCs/>
          <w:sz w:val="24"/>
          <w:szCs w:val="24"/>
          <w:lang w:eastAsia="zh-CN"/>
        </w:rPr>
      </w:pPr>
    </w:p>
    <w:p w:rsidR="00405118" w:rsidRDefault="00405118" w:rsidP="001727B0">
      <w:pPr>
        <w:spacing w:after="0" w:line="240" w:lineRule="auto"/>
        <w:jc w:val="center"/>
        <w:rPr>
          <w:rFonts w:ascii="Times New Roman" w:eastAsia="SimSun" w:hAnsi="Times New Roman" w:cs="Times New Roman"/>
          <w:b/>
          <w:bCs/>
          <w:sz w:val="24"/>
          <w:szCs w:val="24"/>
          <w:lang w:eastAsia="zh-CN"/>
        </w:rPr>
      </w:pPr>
    </w:p>
    <w:p w:rsidR="00405118" w:rsidRPr="001727B0" w:rsidRDefault="00405118" w:rsidP="001727B0">
      <w:pPr>
        <w:spacing w:after="0" w:line="240" w:lineRule="auto"/>
        <w:jc w:val="center"/>
        <w:rPr>
          <w:rFonts w:ascii="Times New Roman" w:eastAsia="SimSun" w:hAnsi="Times New Roman" w:cs="Times New Roman"/>
          <w:b/>
          <w:bCs/>
          <w:sz w:val="24"/>
          <w:szCs w:val="24"/>
          <w:lang w:eastAsia="zh-CN"/>
        </w:rPr>
      </w:pPr>
    </w:p>
    <w:p w:rsidR="001727B0" w:rsidRPr="001727B0" w:rsidRDefault="001727B0" w:rsidP="004F4D76">
      <w:pPr>
        <w:spacing w:after="0" w:line="240" w:lineRule="auto"/>
        <w:rPr>
          <w:rFonts w:ascii="Times New Roman" w:eastAsia="SimSun" w:hAnsi="Times New Roman" w:cs="Times New Roman"/>
          <w:b/>
          <w:bCs/>
          <w:sz w:val="24"/>
          <w:szCs w:val="24"/>
          <w:lang w:eastAsia="zh-CN"/>
        </w:rPr>
      </w:pPr>
    </w:p>
    <w:p w:rsidR="001727B0" w:rsidRPr="001727B0" w:rsidRDefault="001727B0" w:rsidP="001727B0">
      <w:pPr>
        <w:spacing w:after="0" w:line="240" w:lineRule="auto"/>
        <w:jc w:val="center"/>
        <w:rPr>
          <w:rFonts w:ascii="Times New Roman" w:eastAsia="SimSun" w:hAnsi="Times New Roman" w:cs="Times New Roman"/>
          <w:b/>
          <w:bCs/>
          <w:sz w:val="24"/>
          <w:szCs w:val="24"/>
          <w:lang w:eastAsia="zh-CN"/>
        </w:rPr>
      </w:pPr>
    </w:p>
    <w:p w:rsidR="001727B0" w:rsidRPr="001727B0" w:rsidRDefault="001727B0" w:rsidP="001727B0">
      <w:pPr>
        <w:spacing w:after="0" w:line="240" w:lineRule="auto"/>
        <w:rPr>
          <w:rFonts w:ascii="Times New Roman" w:eastAsia="SimSun" w:hAnsi="Times New Roman" w:cs="Times New Roman"/>
          <w:b/>
          <w:bCs/>
          <w:sz w:val="24"/>
          <w:szCs w:val="24"/>
          <w:lang w:eastAsia="zh-CN"/>
        </w:rPr>
      </w:pPr>
      <w:r w:rsidRPr="001727B0">
        <w:rPr>
          <w:rFonts w:ascii="Times New Roman" w:eastAsia="SimSun" w:hAnsi="Times New Roman" w:cs="Times New Roman"/>
          <w:b/>
          <w:bCs/>
          <w:sz w:val="28"/>
          <w:szCs w:val="28"/>
          <w:lang w:eastAsia="zh-CN"/>
        </w:rPr>
        <w:t>3. ročník</w:t>
      </w:r>
    </w:p>
    <w:p w:rsidR="001727B0" w:rsidRPr="001727B0" w:rsidRDefault="001727B0" w:rsidP="001727B0">
      <w:pPr>
        <w:spacing w:after="0" w:line="240" w:lineRule="auto"/>
        <w:jc w:val="center"/>
        <w:rPr>
          <w:rFonts w:ascii="Times New Roman" w:eastAsia="SimSun" w:hAnsi="Times New Roman" w:cs="Times New Roman"/>
          <w:b/>
          <w:bCs/>
          <w:sz w:val="24"/>
          <w:szCs w:val="24"/>
          <w:lang w:eastAsia="zh-CN"/>
        </w:rPr>
      </w:pPr>
    </w:p>
    <w:tbl>
      <w:tblPr>
        <w:tblStyle w:val="Mkatabulky10"/>
        <w:tblW w:w="9747" w:type="dxa"/>
        <w:tblLook w:val="01E0" w:firstRow="1" w:lastRow="1" w:firstColumn="1" w:lastColumn="1" w:noHBand="0" w:noVBand="0"/>
      </w:tblPr>
      <w:tblGrid>
        <w:gridCol w:w="3708"/>
        <w:gridCol w:w="4905"/>
        <w:gridCol w:w="1134"/>
      </w:tblGrid>
      <w:tr w:rsidR="001727B0" w:rsidRPr="001727B0" w:rsidTr="004F4D76">
        <w:tc>
          <w:tcPr>
            <w:tcW w:w="3708" w:type="dxa"/>
          </w:tcPr>
          <w:p w:rsidR="001727B0" w:rsidRPr="001727B0" w:rsidRDefault="001727B0" w:rsidP="001727B0">
            <w:pPr>
              <w:rPr>
                <w:b/>
                <w:bCs/>
                <w:sz w:val="24"/>
                <w:szCs w:val="24"/>
                <w:lang w:eastAsia="zh-CN"/>
              </w:rPr>
            </w:pPr>
            <w:r w:rsidRPr="001727B0">
              <w:rPr>
                <w:b/>
                <w:bCs/>
                <w:sz w:val="24"/>
                <w:szCs w:val="24"/>
                <w:lang w:eastAsia="zh-CN"/>
              </w:rPr>
              <w:t xml:space="preserve">           Výsledky vzdělávání</w:t>
            </w:r>
          </w:p>
          <w:p w:rsidR="001727B0" w:rsidRPr="001727B0" w:rsidRDefault="001727B0" w:rsidP="001727B0">
            <w:pPr>
              <w:rPr>
                <w:b/>
                <w:bCs/>
                <w:sz w:val="24"/>
                <w:szCs w:val="24"/>
                <w:lang w:eastAsia="zh-CN"/>
              </w:rPr>
            </w:pPr>
            <w:r w:rsidRPr="001727B0">
              <w:rPr>
                <w:b/>
                <w:bCs/>
                <w:sz w:val="24"/>
                <w:szCs w:val="24"/>
                <w:lang w:eastAsia="zh-CN"/>
              </w:rPr>
              <w:t xml:space="preserve">         a odborné kompetence</w:t>
            </w:r>
          </w:p>
        </w:tc>
        <w:tc>
          <w:tcPr>
            <w:tcW w:w="4905" w:type="dxa"/>
          </w:tcPr>
          <w:p w:rsidR="001727B0" w:rsidRPr="001727B0" w:rsidRDefault="001727B0" w:rsidP="001727B0">
            <w:pPr>
              <w:rPr>
                <w:b/>
                <w:bCs/>
                <w:sz w:val="24"/>
                <w:szCs w:val="24"/>
                <w:lang w:eastAsia="zh-CN"/>
              </w:rPr>
            </w:pPr>
            <w:r w:rsidRPr="001727B0">
              <w:rPr>
                <w:b/>
                <w:bCs/>
                <w:sz w:val="24"/>
                <w:szCs w:val="24"/>
                <w:lang w:eastAsia="zh-CN"/>
              </w:rPr>
              <w:t xml:space="preserve">               Tematické celky</w:t>
            </w:r>
          </w:p>
        </w:tc>
        <w:tc>
          <w:tcPr>
            <w:tcW w:w="1134" w:type="dxa"/>
          </w:tcPr>
          <w:p w:rsidR="001727B0" w:rsidRPr="001727B0" w:rsidRDefault="001727B0" w:rsidP="001727B0">
            <w:pPr>
              <w:rPr>
                <w:b/>
                <w:bCs/>
                <w:sz w:val="24"/>
                <w:szCs w:val="24"/>
                <w:lang w:eastAsia="zh-CN"/>
              </w:rPr>
            </w:pPr>
            <w:r w:rsidRPr="001727B0">
              <w:rPr>
                <w:b/>
                <w:bCs/>
                <w:sz w:val="24"/>
                <w:szCs w:val="24"/>
                <w:lang w:eastAsia="zh-CN"/>
              </w:rPr>
              <w:t xml:space="preserve">    Hod.    </w:t>
            </w:r>
          </w:p>
          <w:p w:rsidR="001727B0" w:rsidRPr="001727B0" w:rsidRDefault="001727B0" w:rsidP="001727B0">
            <w:pPr>
              <w:rPr>
                <w:b/>
                <w:bCs/>
                <w:sz w:val="24"/>
                <w:szCs w:val="24"/>
                <w:lang w:eastAsia="zh-CN"/>
              </w:rPr>
            </w:pPr>
            <w:r w:rsidRPr="001727B0">
              <w:rPr>
                <w:b/>
                <w:bCs/>
                <w:sz w:val="24"/>
                <w:szCs w:val="24"/>
                <w:lang w:eastAsia="zh-CN"/>
              </w:rPr>
              <w:t xml:space="preserve">    dotace</w:t>
            </w:r>
          </w:p>
        </w:tc>
      </w:tr>
      <w:tr w:rsidR="001727B0" w:rsidRPr="001727B0" w:rsidTr="004F4D76">
        <w:tc>
          <w:tcPr>
            <w:tcW w:w="3708" w:type="dxa"/>
          </w:tcPr>
          <w:p w:rsidR="001727B0" w:rsidRPr="001727B0" w:rsidRDefault="001727B0" w:rsidP="001727B0">
            <w:pPr>
              <w:rPr>
                <w:b/>
                <w:sz w:val="24"/>
                <w:szCs w:val="24"/>
                <w:lang w:eastAsia="zh-CN"/>
              </w:rPr>
            </w:pPr>
            <w:r w:rsidRPr="001727B0">
              <w:rPr>
                <w:b/>
                <w:sz w:val="24"/>
                <w:szCs w:val="24"/>
                <w:lang w:eastAsia="zh-CN"/>
              </w:rPr>
              <w:t>Žák:</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dokáže vymodelovat z keramické </w:t>
            </w:r>
          </w:p>
          <w:p w:rsidR="001727B0" w:rsidRPr="001727B0" w:rsidRDefault="001727B0" w:rsidP="001727B0">
            <w:pPr>
              <w:rPr>
                <w:sz w:val="24"/>
                <w:szCs w:val="24"/>
                <w:lang w:eastAsia="zh-CN"/>
              </w:rPr>
            </w:pPr>
            <w:r w:rsidRPr="001727B0">
              <w:rPr>
                <w:sz w:val="24"/>
                <w:szCs w:val="24"/>
                <w:lang w:eastAsia="zh-CN"/>
              </w:rPr>
              <w:t xml:space="preserve">  hlíny nebo jiného tvárného </w:t>
            </w:r>
          </w:p>
          <w:p w:rsidR="001727B0" w:rsidRPr="001727B0" w:rsidRDefault="001727B0" w:rsidP="001727B0">
            <w:pPr>
              <w:rPr>
                <w:sz w:val="24"/>
                <w:szCs w:val="24"/>
                <w:lang w:eastAsia="zh-CN"/>
              </w:rPr>
            </w:pPr>
            <w:r w:rsidRPr="001727B0">
              <w:rPr>
                <w:sz w:val="24"/>
                <w:szCs w:val="24"/>
                <w:lang w:eastAsia="zh-CN"/>
              </w:rPr>
              <w:t xml:space="preserve">  materiálu (modurit) lidskou nebo </w:t>
            </w:r>
          </w:p>
          <w:p w:rsidR="001727B0" w:rsidRPr="001727B0" w:rsidRDefault="001727B0" w:rsidP="001727B0">
            <w:pPr>
              <w:rPr>
                <w:sz w:val="24"/>
                <w:szCs w:val="24"/>
                <w:lang w:eastAsia="zh-CN"/>
              </w:rPr>
            </w:pPr>
            <w:r w:rsidRPr="001727B0">
              <w:rPr>
                <w:sz w:val="24"/>
                <w:szCs w:val="24"/>
                <w:lang w:eastAsia="zh-CN"/>
              </w:rPr>
              <w:t xml:space="preserve">  zvířecí figurku v dějovém celku, </w:t>
            </w:r>
          </w:p>
          <w:p w:rsidR="001727B0" w:rsidRPr="001727B0" w:rsidRDefault="001727B0" w:rsidP="001727B0">
            <w:pPr>
              <w:rPr>
                <w:sz w:val="24"/>
                <w:szCs w:val="24"/>
                <w:lang w:eastAsia="zh-CN"/>
              </w:rPr>
            </w:pPr>
            <w:r w:rsidRPr="001727B0">
              <w:rPr>
                <w:sz w:val="24"/>
                <w:szCs w:val="24"/>
                <w:lang w:eastAsia="zh-CN"/>
              </w:rPr>
              <w:t xml:space="preserve">  např. ilustrace pohádky (dvě </w:t>
            </w:r>
          </w:p>
          <w:p w:rsidR="001727B0" w:rsidRPr="001727B0" w:rsidRDefault="001727B0" w:rsidP="001727B0">
            <w:pPr>
              <w:rPr>
                <w:sz w:val="24"/>
                <w:szCs w:val="24"/>
                <w:lang w:eastAsia="zh-CN"/>
              </w:rPr>
            </w:pPr>
            <w:r w:rsidRPr="001727B0">
              <w:rPr>
                <w:sz w:val="24"/>
                <w:szCs w:val="24"/>
                <w:lang w:eastAsia="zh-CN"/>
              </w:rPr>
              <w:t xml:space="preserve">  figurky v komunikaci)</w:t>
            </w:r>
          </w:p>
          <w:p w:rsidR="001727B0" w:rsidRPr="001727B0" w:rsidRDefault="001727B0" w:rsidP="001727B0">
            <w:pPr>
              <w:rPr>
                <w:sz w:val="24"/>
                <w:szCs w:val="24"/>
                <w:lang w:eastAsia="zh-CN"/>
              </w:rPr>
            </w:pPr>
            <w:r w:rsidRPr="001727B0">
              <w:rPr>
                <w:sz w:val="24"/>
                <w:szCs w:val="24"/>
                <w:lang w:eastAsia="zh-CN"/>
              </w:rPr>
              <w:t xml:space="preserve">- teoreticky i prakticky ovládá </w:t>
            </w:r>
          </w:p>
          <w:p w:rsidR="001727B0" w:rsidRPr="001727B0" w:rsidRDefault="001727B0" w:rsidP="001727B0">
            <w:pPr>
              <w:rPr>
                <w:sz w:val="24"/>
                <w:szCs w:val="24"/>
                <w:lang w:eastAsia="zh-CN"/>
              </w:rPr>
            </w:pPr>
            <w:r w:rsidRPr="001727B0">
              <w:rPr>
                <w:sz w:val="24"/>
                <w:szCs w:val="24"/>
                <w:lang w:eastAsia="zh-CN"/>
              </w:rPr>
              <w:t xml:space="preserve">  specifika keramické hlíny </w:t>
            </w:r>
          </w:p>
          <w:p w:rsidR="001727B0" w:rsidRPr="001727B0" w:rsidRDefault="001727B0" w:rsidP="001727B0">
            <w:pPr>
              <w:rPr>
                <w:sz w:val="24"/>
                <w:szCs w:val="24"/>
                <w:lang w:eastAsia="zh-CN"/>
              </w:rPr>
            </w:pPr>
            <w:r w:rsidRPr="001727B0">
              <w:rPr>
                <w:sz w:val="24"/>
                <w:szCs w:val="24"/>
                <w:lang w:eastAsia="zh-CN"/>
              </w:rPr>
              <w:t xml:space="preserve">  (modelování, zdobení, glazování, </w:t>
            </w:r>
          </w:p>
          <w:p w:rsidR="001727B0" w:rsidRPr="001727B0" w:rsidRDefault="001727B0" w:rsidP="001727B0">
            <w:pPr>
              <w:rPr>
                <w:sz w:val="24"/>
                <w:szCs w:val="24"/>
                <w:lang w:eastAsia="zh-CN"/>
              </w:rPr>
            </w:pPr>
            <w:r w:rsidRPr="001727B0">
              <w:rPr>
                <w:sz w:val="24"/>
                <w:szCs w:val="24"/>
                <w:lang w:eastAsia="zh-CN"/>
              </w:rPr>
              <w:t xml:space="preserve">  teorie výpalu)</w:t>
            </w:r>
          </w:p>
          <w:p w:rsidR="001727B0" w:rsidRPr="001727B0" w:rsidRDefault="001727B0" w:rsidP="001727B0">
            <w:pPr>
              <w:rPr>
                <w:sz w:val="24"/>
                <w:szCs w:val="24"/>
                <w:lang w:eastAsia="zh-CN"/>
              </w:rPr>
            </w:pPr>
            <w:r w:rsidRPr="001727B0">
              <w:rPr>
                <w:sz w:val="24"/>
                <w:szCs w:val="24"/>
                <w:lang w:eastAsia="zh-CN"/>
              </w:rPr>
              <w:t xml:space="preserve">- teoreticky i prakticky ovládá práci </w:t>
            </w:r>
          </w:p>
          <w:p w:rsidR="001727B0" w:rsidRPr="001727B0" w:rsidRDefault="001727B0" w:rsidP="001727B0">
            <w:pPr>
              <w:rPr>
                <w:sz w:val="24"/>
                <w:szCs w:val="24"/>
                <w:lang w:eastAsia="zh-CN"/>
              </w:rPr>
            </w:pPr>
            <w:r w:rsidRPr="001727B0">
              <w:rPr>
                <w:sz w:val="24"/>
                <w:szCs w:val="24"/>
                <w:lang w:eastAsia="zh-CN"/>
              </w:rPr>
              <w:t xml:space="preserve">  s moduritem</w:t>
            </w:r>
          </w:p>
          <w:p w:rsidR="001727B0" w:rsidRPr="001727B0" w:rsidRDefault="001727B0" w:rsidP="001727B0">
            <w:pPr>
              <w:rPr>
                <w:sz w:val="24"/>
                <w:szCs w:val="24"/>
                <w:lang w:eastAsia="zh-CN"/>
              </w:rPr>
            </w:pPr>
            <w:r w:rsidRPr="001727B0">
              <w:rPr>
                <w:sz w:val="24"/>
                <w:szCs w:val="24"/>
                <w:lang w:eastAsia="zh-CN"/>
              </w:rPr>
              <w:t xml:space="preserve">- umí nakreslit a namalovat lidskou </w:t>
            </w:r>
          </w:p>
          <w:p w:rsidR="001727B0" w:rsidRPr="001727B0" w:rsidRDefault="001727B0" w:rsidP="001727B0">
            <w:pPr>
              <w:rPr>
                <w:sz w:val="24"/>
                <w:szCs w:val="24"/>
                <w:lang w:eastAsia="zh-CN"/>
              </w:rPr>
            </w:pPr>
            <w:r w:rsidRPr="001727B0">
              <w:rPr>
                <w:sz w:val="24"/>
                <w:szCs w:val="24"/>
                <w:lang w:eastAsia="zh-CN"/>
              </w:rPr>
              <w:t xml:space="preserve">  postavu a hlavu-portrét na menší i</w:t>
            </w:r>
          </w:p>
          <w:p w:rsidR="001727B0" w:rsidRPr="001727B0" w:rsidRDefault="001727B0" w:rsidP="001727B0">
            <w:pPr>
              <w:rPr>
                <w:sz w:val="24"/>
                <w:szCs w:val="24"/>
                <w:lang w:eastAsia="zh-CN"/>
              </w:rPr>
            </w:pPr>
            <w:r w:rsidRPr="001727B0">
              <w:rPr>
                <w:sz w:val="24"/>
                <w:szCs w:val="24"/>
                <w:lang w:eastAsia="zh-CN"/>
              </w:rPr>
              <w:t xml:space="preserve">  větší formát dle fantazie i podle </w:t>
            </w:r>
          </w:p>
          <w:p w:rsidR="001727B0" w:rsidRPr="001727B0" w:rsidRDefault="001727B0" w:rsidP="001727B0">
            <w:pPr>
              <w:rPr>
                <w:sz w:val="24"/>
                <w:szCs w:val="24"/>
                <w:lang w:eastAsia="zh-CN"/>
              </w:rPr>
            </w:pPr>
            <w:r w:rsidRPr="001727B0">
              <w:rPr>
                <w:sz w:val="24"/>
                <w:szCs w:val="24"/>
                <w:lang w:eastAsia="zh-CN"/>
              </w:rPr>
              <w:t xml:space="preserve">  živého modelu </w:t>
            </w:r>
          </w:p>
          <w:p w:rsidR="001727B0" w:rsidRPr="001727B0" w:rsidRDefault="001727B0" w:rsidP="001727B0">
            <w:pPr>
              <w:rPr>
                <w:sz w:val="24"/>
                <w:szCs w:val="24"/>
                <w:lang w:eastAsia="zh-CN"/>
              </w:rPr>
            </w:pPr>
            <w:r w:rsidRPr="001727B0">
              <w:rPr>
                <w:sz w:val="24"/>
                <w:szCs w:val="24"/>
                <w:lang w:eastAsia="zh-CN"/>
              </w:rPr>
              <w:t xml:space="preserve">- rozvíjí dále své znalosti a </w:t>
            </w:r>
          </w:p>
          <w:p w:rsidR="001727B0" w:rsidRPr="001727B0" w:rsidRDefault="001727B0" w:rsidP="001727B0">
            <w:pPr>
              <w:rPr>
                <w:sz w:val="24"/>
                <w:szCs w:val="24"/>
                <w:lang w:eastAsia="zh-CN"/>
              </w:rPr>
            </w:pPr>
            <w:r w:rsidRPr="001727B0">
              <w:rPr>
                <w:sz w:val="24"/>
                <w:szCs w:val="24"/>
                <w:lang w:eastAsia="zh-CN"/>
              </w:rPr>
              <w:t xml:space="preserve">  dovednosti grafických technik </w:t>
            </w:r>
          </w:p>
          <w:p w:rsidR="001727B0" w:rsidRPr="001727B0" w:rsidRDefault="001727B0" w:rsidP="001727B0">
            <w:pPr>
              <w:rPr>
                <w:sz w:val="24"/>
                <w:szCs w:val="24"/>
                <w:lang w:eastAsia="zh-CN"/>
              </w:rPr>
            </w:pPr>
            <w:r w:rsidRPr="001727B0">
              <w:rPr>
                <w:sz w:val="24"/>
                <w:szCs w:val="24"/>
                <w:lang w:eastAsia="zh-CN"/>
              </w:rPr>
              <w:t xml:space="preserve">  s využitím tématu postavy a hlavy</w:t>
            </w:r>
          </w:p>
          <w:p w:rsidR="001727B0" w:rsidRPr="001727B0" w:rsidRDefault="001727B0" w:rsidP="001727B0">
            <w:pPr>
              <w:rPr>
                <w:sz w:val="24"/>
                <w:szCs w:val="24"/>
                <w:lang w:eastAsia="zh-CN"/>
              </w:rPr>
            </w:pPr>
            <w:r w:rsidRPr="001727B0">
              <w:rPr>
                <w:sz w:val="24"/>
                <w:szCs w:val="24"/>
                <w:lang w:eastAsia="zh-CN"/>
              </w:rPr>
              <w:t>- je schopen témata v kresbě a</w:t>
            </w:r>
          </w:p>
          <w:p w:rsidR="001727B0" w:rsidRPr="001727B0" w:rsidRDefault="001727B0" w:rsidP="001727B0">
            <w:pPr>
              <w:rPr>
                <w:sz w:val="24"/>
                <w:szCs w:val="24"/>
                <w:lang w:eastAsia="zh-CN"/>
              </w:rPr>
            </w:pPr>
            <w:r w:rsidRPr="001727B0">
              <w:rPr>
                <w:sz w:val="24"/>
                <w:szCs w:val="24"/>
                <w:lang w:eastAsia="zh-CN"/>
              </w:rPr>
              <w:t xml:space="preserve">  v malbě částečně stylizovat a </w:t>
            </w:r>
          </w:p>
          <w:p w:rsidR="001727B0" w:rsidRPr="001727B0" w:rsidRDefault="001727B0" w:rsidP="001727B0">
            <w:pPr>
              <w:rPr>
                <w:sz w:val="24"/>
                <w:szCs w:val="24"/>
                <w:lang w:eastAsia="zh-CN"/>
              </w:rPr>
            </w:pPr>
            <w:r w:rsidRPr="001727B0">
              <w:rPr>
                <w:sz w:val="24"/>
                <w:szCs w:val="24"/>
                <w:lang w:eastAsia="zh-CN"/>
              </w:rPr>
              <w:t xml:space="preserve">  karikovat</w:t>
            </w:r>
          </w:p>
          <w:p w:rsidR="001727B0" w:rsidRPr="001727B0" w:rsidRDefault="001727B0" w:rsidP="001727B0">
            <w:pPr>
              <w:rPr>
                <w:sz w:val="24"/>
                <w:szCs w:val="24"/>
                <w:lang w:eastAsia="zh-CN"/>
              </w:rPr>
            </w:pPr>
            <w:r w:rsidRPr="001727B0">
              <w:rPr>
                <w:sz w:val="24"/>
                <w:szCs w:val="24"/>
                <w:lang w:eastAsia="zh-CN"/>
              </w:rPr>
              <w:t xml:space="preserve">- rozvíjí techniku focení, koláže a </w:t>
            </w:r>
          </w:p>
          <w:p w:rsidR="001727B0" w:rsidRPr="001727B0" w:rsidRDefault="001727B0" w:rsidP="001727B0">
            <w:pPr>
              <w:rPr>
                <w:sz w:val="24"/>
                <w:szCs w:val="24"/>
                <w:lang w:eastAsia="zh-CN"/>
              </w:rPr>
            </w:pPr>
            <w:r w:rsidRPr="001727B0">
              <w:rPr>
                <w:sz w:val="24"/>
                <w:szCs w:val="24"/>
                <w:lang w:eastAsia="zh-CN"/>
              </w:rPr>
              <w:t xml:space="preserve">  asambláže</w:t>
            </w:r>
          </w:p>
          <w:p w:rsidR="001727B0" w:rsidRPr="001727B0" w:rsidRDefault="001727B0" w:rsidP="001727B0">
            <w:pPr>
              <w:rPr>
                <w:sz w:val="24"/>
                <w:szCs w:val="24"/>
                <w:lang w:eastAsia="zh-CN"/>
              </w:rPr>
            </w:pPr>
            <w:r w:rsidRPr="001727B0">
              <w:rPr>
                <w:sz w:val="24"/>
                <w:szCs w:val="24"/>
                <w:lang w:eastAsia="zh-CN"/>
              </w:rPr>
              <w:t>- rozvíjí kresbu a malbu</w:t>
            </w:r>
          </w:p>
          <w:p w:rsidR="001727B0" w:rsidRPr="001727B0" w:rsidRDefault="001727B0" w:rsidP="001727B0">
            <w:pPr>
              <w:rPr>
                <w:sz w:val="24"/>
                <w:szCs w:val="24"/>
                <w:lang w:eastAsia="zh-CN"/>
              </w:rPr>
            </w:pPr>
            <w:r w:rsidRPr="001727B0">
              <w:rPr>
                <w:sz w:val="24"/>
                <w:szCs w:val="24"/>
                <w:lang w:eastAsia="zh-CN"/>
              </w:rPr>
              <w:t xml:space="preserve">  v návaznosti na motivy</w:t>
            </w:r>
          </w:p>
          <w:p w:rsidR="001727B0" w:rsidRPr="001727B0" w:rsidRDefault="001727B0" w:rsidP="001727B0">
            <w:pPr>
              <w:rPr>
                <w:sz w:val="24"/>
                <w:szCs w:val="24"/>
                <w:lang w:eastAsia="zh-CN"/>
              </w:rPr>
            </w:pPr>
            <w:r w:rsidRPr="001727B0">
              <w:rPr>
                <w:sz w:val="24"/>
                <w:szCs w:val="24"/>
                <w:lang w:eastAsia="zh-CN"/>
              </w:rPr>
              <w:t xml:space="preserve">  z probíraných dějin umění</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dokáže fantazijně pracovat </w:t>
            </w:r>
          </w:p>
          <w:p w:rsidR="001727B0" w:rsidRPr="001727B0" w:rsidRDefault="001727B0" w:rsidP="001727B0">
            <w:pPr>
              <w:rPr>
                <w:sz w:val="24"/>
                <w:szCs w:val="24"/>
                <w:lang w:eastAsia="zh-CN"/>
              </w:rPr>
            </w:pPr>
            <w:r w:rsidRPr="001727B0">
              <w:rPr>
                <w:sz w:val="24"/>
                <w:szCs w:val="24"/>
                <w:lang w:eastAsia="zh-CN"/>
              </w:rPr>
              <w:t xml:space="preserve">  s písmem dle předchozích znalostí </w:t>
            </w:r>
          </w:p>
          <w:p w:rsidR="001727B0" w:rsidRPr="001727B0" w:rsidRDefault="001727B0" w:rsidP="001727B0">
            <w:pPr>
              <w:rPr>
                <w:sz w:val="24"/>
                <w:szCs w:val="24"/>
                <w:lang w:eastAsia="zh-CN"/>
              </w:rPr>
            </w:pPr>
            <w:r w:rsidRPr="001727B0">
              <w:rPr>
                <w:sz w:val="24"/>
                <w:szCs w:val="24"/>
                <w:lang w:eastAsia="zh-CN"/>
              </w:rPr>
              <w:t xml:space="preserve">  o reálném písmu</w:t>
            </w:r>
          </w:p>
          <w:p w:rsidR="001727B0" w:rsidRPr="001727B0" w:rsidRDefault="001727B0" w:rsidP="001727B0">
            <w:pPr>
              <w:rPr>
                <w:sz w:val="24"/>
                <w:szCs w:val="24"/>
                <w:lang w:eastAsia="zh-CN"/>
              </w:rPr>
            </w:pPr>
            <w:r w:rsidRPr="001727B0">
              <w:rPr>
                <w:sz w:val="24"/>
                <w:szCs w:val="24"/>
                <w:lang w:eastAsia="zh-CN"/>
              </w:rPr>
              <w:t>- dokáže tvořit pomocí užité grafiky</w:t>
            </w:r>
          </w:p>
          <w:p w:rsidR="001727B0" w:rsidRPr="001727B0" w:rsidRDefault="001727B0" w:rsidP="001727B0">
            <w:pPr>
              <w:rPr>
                <w:sz w:val="24"/>
                <w:szCs w:val="24"/>
                <w:lang w:eastAsia="zh-CN"/>
              </w:rPr>
            </w:pPr>
            <w:r w:rsidRPr="001727B0">
              <w:rPr>
                <w:sz w:val="24"/>
                <w:szCs w:val="24"/>
                <w:lang w:eastAsia="zh-CN"/>
              </w:rPr>
              <w:t xml:space="preserve">- dokáže pro práci s písmem využít </w:t>
            </w:r>
          </w:p>
          <w:p w:rsidR="001727B0" w:rsidRPr="001727B0" w:rsidRDefault="001727B0" w:rsidP="001727B0">
            <w:pPr>
              <w:rPr>
                <w:sz w:val="24"/>
                <w:szCs w:val="24"/>
                <w:lang w:eastAsia="zh-CN"/>
              </w:rPr>
            </w:pPr>
            <w:r w:rsidRPr="001727B0">
              <w:rPr>
                <w:sz w:val="24"/>
                <w:szCs w:val="24"/>
                <w:lang w:eastAsia="zh-CN"/>
              </w:rPr>
              <w:t xml:space="preserve">  počítač</w:t>
            </w:r>
          </w:p>
          <w:p w:rsidR="001727B0" w:rsidRPr="001727B0" w:rsidRDefault="001727B0" w:rsidP="001727B0">
            <w:pPr>
              <w:rPr>
                <w:sz w:val="24"/>
                <w:szCs w:val="24"/>
                <w:lang w:eastAsia="zh-CN"/>
              </w:rPr>
            </w:pPr>
            <w:r w:rsidRPr="001727B0">
              <w:rPr>
                <w:sz w:val="24"/>
                <w:szCs w:val="24"/>
                <w:lang w:eastAsia="zh-CN"/>
              </w:rPr>
              <w:t xml:space="preserve">- dokáže vymyslet a vytvořit </w:t>
            </w:r>
          </w:p>
          <w:p w:rsidR="001727B0" w:rsidRPr="001727B0" w:rsidRDefault="001727B0" w:rsidP="001727B0">
            <w:pPr>
              <w:rPr>
                <w:sz w:val="24"/>
                <w:szCs w:val="24"/>
                <w:lang w:eastAsia="zh-CN"/>
              </w:rPr>
            </w:pPr>
            <w:r w:rsidRPr="001727B0">
              <w:rPr>
                <w:sz w:val="24"/>
                <w:szCs w:val="24"/>
                <w:lang w:eastAsia="zh-CN"/>
              </w:rPr>
              <w:t xml:space="preserve">  výtvarné předměty, které souvisejí </w:t>
            </w:r>
          </w:p>
          <w:p w:rsidR="001727B0" w:rsidRPr="001727B0" w:rsidRDefault="001727B0" w:rsidP="001727B0">
            <w:pPr>
              <w:rPr>
                <w:sz w:val="24"/>
                <w:szCs w:val="24"/>
                <w:lang w:eastAsia="zh-CN"/>
              </w:rPr>
            </w:pPr>
            <w:r w:rsidRPr="001727B0">
              <w:rPr>
                <w:sz w:val="24"/>
                <w:szCs w:val="24"/>
                <w:lang w:eastAsia="zh-CN"/>
              </w:rPr>
              <w:t xml:space="preserve">  s tradicemi jako jsou například </w:t>
            </w:r>
          </w:p>
          <w:p w:rsidR="001727B0" w:rsidRPr="001727B0" w:rsidRDefault="001727B0" w:rsidP="001727B0">
            <w:pPr>
              <w:rPr>
                <w:sz w:val="24"/>
                <w:szCs w:val="24"/>
                <w:lang w:eastAsia="zh-CN"/>
              </w:rPr>
            </w:pPr>
            <w:r w:rsidRPr="001727B0">
              <w:rPr>
                <w:sz w:val="24"/>
                <w:szCs w:val="24"/>
                <w:lang w:eastAsia="zh-CN"/>
              </w:rPr>
              <w:t xml:space="preserve">  Vánoce a Velikonoce</w:t>
            </w:r>
          </w:p>
          <w:p w:rsidR="001727B0" w:rsidRPr="001727B0" w:rsidRDefault="001727B0" w:rsidP="001727B0">
            <w:pPr>
              <w:rPr>
                <w:sz w:val="24"/>
                <w:szCs w:val="24"/>
                <w:lang w:eastAsia="zh-CN"/>
              </w:rPr>
            </w:pPr>
            <w:r w:rsidRPr="001727B0">
              <w:rPr>
                <w:sz w:val="24"/>
                <w:szCs w:val="24"/>
                <w:lang w:eastAsia="zh-CN"/>
              </w:rPr>
              <w:t>- pracuje s barvami na sklo</w:t>
            </w:r>
          </w:p>
          <w:p w:rsidR="001727B0" w:rsidRPr="001727B0" w:rsidRDefault="001727B0" w:rsidP="001727B0">
            <w:pPr>
              <w:rPr>
                <w:sz w:val="24"/>
                <w:szCs w:val="24"/>
                <w:lang w:eastAsia="zh-CN"/>
              </w:rPr>
            </w:pPr>
            <w:r w:rsidRPr="001727B0">
              <w:rPr>
                <w:sz w:val="24"/>
                <w:szCs w:val="24"/>
                <w:lang w:eastAsia="zh-CN"/>
              </w:rPr>
              <w:t xml:space="preserve">- ovládá práci s materiály </w:t>
            </w:r>
          </w:p>
          <w:p w:rsidR="001727B0" w:rsidRPr="001727B0" w:rsidRDefault="001727B0" w:rsidP="001727B0">
            <w:pPr>
              <w:rPr>
                <w:sz w:val="24"/>
                <w:szCs w:val="24"/>
                <w:lang w:eastAsia="zh-CN"/>
              </w:rPr>
            </w:pPr>
            <w:r w:rsidRPr="001727B0">
              <w:rPr>
                <w:sz w:val="24"/>
                <w:szCs w:val="24"/>
                <w:lang w:eastAsia="zh-CN"/>
              </w:rPr>
              <w:t xml:space="preserve">  pocházejícími z přírody i  </w:t>
            </w:r>
          </w:p>
          <w:p w:rsidR="001727B0" w:rsidRPr="001727B0" w:rsidRDefault="001727B0" w:rsidP="001727B0">
            <w:pPr>
              <w:rPr>
                <w:sz w:val="24"/>
                <w:szCs w:val="24"/>
                <w:lang w:eastAsia="zh-CN"/>
              </w:rPr>
            </w:pPr>
            <w:r w:rsidRPr="001727B0">
              <w:rPr>
                <w:sz w:val="24"/>
                <w:szCs w:val="24"/>
                <w:lang w:eastAsia="zh-CN"/>
              </w:rPr>
              <w:t xml:space="preserve">  z nepřírodními-umělými materiály</w:t>
            </w:r>
          </w:p>
          <w:p w:rsidR="001727B0" w:rsidRPr="001727B0" w:rsidRDefault="001727B0" w:rsidP="001727B0">
            <w:pPr>
              <w:rPr>
                <w:sz w:val="24"/>
                <w:szCs w:val="24"/>
                <w:lang w:eastAsia="zh-CN"/>
              </w:rPr>
            </w:pPr>
            <w:r w:rsidRPr="001727B0">
              <w:rPr>
                <w:sz w:val="24"/>
                <w:szCs w:val="24"/>
                <w:lang w:eastAsia="zh-CN"/>
              </w:rPr>
              <w:t xml:space="preserve">- ovládá teoreticky i prakticky </w:t>
            </w:r>
          </w:p>
          <w:p w:rsidR="001727B0" w:rsidRPr="001727B0" w:rsidRDefault="001727B0" w:rsidP="001727B0">
            <w:pPr>
              <w:rPr>
                <w:sz w:val="24"/>
                <w:szCs w:val="24"/>
                <w:lang w:eastAsia="zh-CN"/>
              </w:rPr>
            </w:pPr>
            <w:r w:rsidRPr="001727B0">
              <w:rPr>
                <w:sz w:val="24"/>
                <w:szCs w:val="24"/>
                <w:lang w:eastAsia="zh-CN"/>
              </w:rPr>
              <w:t xml:space="preserve">  hraniční výtvarné techniky jako je </w:t>
            </w:r>
          </w:p>
          <w:p w:rsidR="001727B0" w:rsidRPr="001727B0" w:rsidRDefault="001727B0" w:rsidP="001727B0">
            <w:pPr>
              <w:rPr>
                <w:sz w:val="24"/>
                <w:szCs w:val="24"/>
                <w:lang w:eastAsia="zh-CN"/>
              </w:rPr>
            </w:pPr>
            <w:r w:rsidRPr="001727B0">
              <w:rPr>
                <w:sz w:val="24"/>
                <w:szCs w:val="24"/>
                <w:lang w:eastAsia="zh-CN"/>
              </w:rPr>
              <w:t xml:space="preserve">  například instalace, akční malba, </w:t>
            </w:r>
          </w:p>
          <w:p w:rsidR="001727B0" w:rsidRPr="001727B0" w:rsidRDefault="001727B0" w:rsidP="001727B0">
            <w:pPr>
              <w:rPr>
                <w:sz w:val="24"/>
                <w:szCs w:val="24"/>
                <w:lang w:eastAsia="zh-CN"/>
              </w:rPr>
            </w:pPr>
            <w:r w:rsidRPr="001727B0">
              <w:rPr>
                <w:sz w:val="24"/>
                <w:szCs w:val="24"/>
                <w:lang w:eastAsia="zh-CN"/>
              </w:rPr>
              <w:t xml:space="preserve">  body–art, bodypainting</w:t>
            </w:r>
          </w:p>
          <w:p w:rsidR="001727B0" w:rsidRPr="001727B0" w:rsidRDefault="001727B0" w:rsidP="001727B0">
            <w:pPr>
              <w:rPr>
                <w:sz w:val="24"/>
                <w:szCs w:val="24"/>
                <w:lang w:eastAsia="zh-CN"/>
              </w:rPr>
            </w:pPr>
            <w:r w:rsidRPr="001727B0">
              <w:rPr>
                <w:sz w:val="24"/>
                <w:szCs w:val="24"/>
                <w:lang w:eastAsia="zh-CN"/>
              </w:rPr>
              <w:t xml:space="preserve">- rozvíjí svoji znalost techniky </w:t>
            </w:r>
          </w:p>
          <w:p w:rsidR="001727B0" w:rsidRPr="001727B0" w:rsidRDefault="001727B0" w:rsidP="001727B0">
            <w:pPr>
              <w:rPr>
                <w:sz w:val="24"/>
                <w:szCs w:val="24"/>
                <w:lang w:eastAsia="zh-CN"/>
              </w:rPr>
            </w:pPr>
            <w:r w:rsidRPr="001727B0">
              <w:rPr>
                <w:sz w:val="24"/>
                <w:szCs w:val="24"/>
                <w:lang w:eastAsia="zh-CN"/>
              </w:rPr>
              <w:t xml:space="preserve">  monotypu-abstraktní tvorba</w:t>
            </w:r>
          </w:p>
          <w:p w:rsidR="001727B0" w:rsidRPr="001727B0" w:rsidRDefault="001727B0" w:rsidP="001727B0">
            <w:pPr>
              <w:rPr>
                <w:sz w:val="24"/>
                <w:szCs w:val="24"/>
                <w:lang w:eastAsia="zh-CN"/>
              </w:rPr>
            </w:pPr>
            <w:r w:rsidRPr="001727B0">
              <w:rPr>
                <w:sz w:val="24"/>
                <w:szCs w:val="24"/>
                <w:lang w:eastAsia="zh-CN"/>
              </w:rPr>
              <w:t xml:space="preserve">- dokáže se orientovat v odborné </w:t>
            </w:r>
          </w:p>
          <w:p w:rsidR="001727B0" w:rsidRPr="001727B0" w:rsidRDefault="001727B0" w:rsidP="001727B0">
            <w:pPr>
              <w:rPr>
                <w:sz w:val="24"/>
                <w:szCs w:val="24"/>
                <w:lang w:eastAsia="zh-CN"/>
              </w:rPr>
            </w:pPr>
            <w:r w:rsidRPr="001727B0">
              <w:rPr>
                <w:sz w:val="24"/>
                <w:szCs w:val="24"/>
                <w:lang w:eastAsia="zh-CN"/>
              </w:rPr>
              <w:t xml:space="preserve">  výtvarné literatuře a pracovat s ní</w:t>
            </w:r>
          </w:p>
          <w:p w:rsidR="001727B0" w:rsidRPr="001727B0" w:rsidRDefault="001727B0" w:rsidP="001727B0">
            <w:pPr>
              <w:rPr>
                <w:sz w:val="24"/>
                <w:szCs w:val="24"/>
                <w:lang w:eastAsia="zh-CN"/>
              </w:rPr>
            </w:pPr>
            <w:r w:rsidRPr="001727B0">
              <w:rPr>
                <w:sz w:val="24"/>
                <w:szCs w:val="24"/>
                <w:lang w:eastAsia="zh-CN"/>
              </w:rPr>
              <w:t xml:space="preserve">- dokáže se orientovat a správně </w:t>
            </w:r>
          </w:p>
          <w:p w:rsidR="001727B0" w:rsidRPr="001727B0" w:rsidRDefault="001727B0" w:rsidP="001727B0">
            <w:pPr>
              <w:rPr>
                <w:sz w:val="24"/>
                <w:szCs w:val="24"/>
                <w:lang w:eastAsia="zh-CN"/>
              </w:rPr>
            </w:pPr>
            <w:r w:rsidRPr="001727B0">
              <w:rPr>
                <w:sz w:val="24"/>
                <w:szCs w:val="24"/>
                <w:lang w:eastAsia="zh-CN"/>
              </w:rPr>
              <w:t xml:space="preserve">  vyhledat informace o výtvarném </w:t>
            </w:r>
          </w:p>
          <w:p w:rsidR="001727B0" w:rsidRPr="001727B0" w:rsidRDefault="001727B0" w:rsidP="001727B0">
            <w:pPr>
              <w:rPr>
                <w:sz w:val="24"/>
                <w:szCs w:val="24"/>
                <w:lang w:eastAsia="zh-CN"/>
              </w:rPr>
            </w:pPr>
            <w:r w:rsidRPr="001727B0">
              <w:rPr>
                <w:sz w:val="24"/>
                <w:szCs w:val="24"/>
                <w:lang w:eastAsia="zh-CN"/>
              </w:rPr>
              <w:t xml:space="preserve">  umění na internetu (srovnání </w:t>
            </w:r>
          </w:p>
          <w:p w:rsidR="001727B0" w:rsidRPr="001727B0" w:rsidRDefault="001727B0" w:rsidP="001727B0">
            <w:pPr>
              <w:rPr>
                <w:sz w:val="24"/>
                <w:szCs w:val="24"/>
                <w:lang w:eastAsia="zh-CN"/>
              </w:rPr>
            </w:pPr>
            <w:r w:rsidRPr="001727B0">
              <w:rPr>
                <w:sz w:val="24"/>
                <w:szCs w:val="24"/>
                <w:lang w:eastAsia="zh-CN"/>
              </w:rPr>
              <w:t xml:space="preserve">  z různých zdrojů, vlastní úsudek)</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orientuje se v příslušných </w:t>
            </w:r>
          </w:p>
          <w:p w:rsidR="001727B0" w:rsidRPr="001727B0" w:rsidRDefault="001727B0" w:rsidP="001727B0">
            <w:pPr>
              <w:rPr>
                <w:sz w:val="24"/>
                <w:szCs w:val="24"/>
                <w:lang w:eastAsia="zh-CN"/>
              </w:rPr>
            </w:pPr>
            <w:r w:rsidRPr="001727B0">
              <w:rPr>
                <w:sz w:val="24"/>
                <w:szCs w:val="24"/>
                <w:lang w:eastAsia="zh-CN"/>
              </w:rPr>
              <w:t xml:space="preserve">  historických uměleckých etapách</w:t>
            </w:r>
          </w:p>
          <w:p w:rsidR="001727B0" w:rsidRPr="001727B0" w:rsidRDefault="001727B0" w:rsidP="001727B0">
            <w:pPr>
              <w:rPr>
                <w:sz w:val="24"/>
                <w:szCs w:val="24"/>
                <w:lang w:eastAsia="zh-CN"/>
              </w:rPr>
            </w:pPr>
            <w:r w:rsidRPr="001727B0">
              <w:rPr>
                <w:sz w:val="24"/>
                <w:szCs w:val="24"/>
                <w:lang w:eastAsia="zh-CN"/>
              </w:rPr>
              <w:t xml:space="preserve">- dokáže zařadit výtvarné dílo nebo </w:t>
            </w:r>
          </w:p>
          <w:p w:rsidR="001727B0" w:rsidRPr="001727B0" w:rsidRDefault="001727B0" w:rsidP="001727B0">
            <w:pPr>
              <w:rPr>
                <w:sz w:val="24"/>
                <w:szCs w:val="24"/>
                <w:lang w:eastAsia="zh-CN"/>
              </w:rPr>
            </w:pPr>
            <w:r w:rsidRPr="001727B0">
              <w:rPr>
                <w:sz w:val="24"/>
                <w:szCs w:val="24"/>
                <w:lang w:eastAsia="zh-CN"/>
              </w:rPr>
              <w:t xml:space="preserve">  umělce do příslušného </w:t>
            </w:r>
          </w:p>
          <w:p w:rsidR="001727B0" w:rsidRPr="001727B0" w:rsidRDefault="001727B0" w:rsidP="001727B0">
            <w:pPr>
              <w:rPr>
                <w:sz w:val="24"/>
                <w:szCs w:val="24"/>
                <w:lang w:eastAsia="zh-CN"/>
              </w:rPr>
            </w:pPr>
            <w:r w:rsidRPr="001727B0">
              <w:rPr>
                <w:sz w:val="24"/>
                <w:szCs w:val="24"/>
                <w:lang w:eastAsia="zh-CN"/>
              </w:rPr>
              <w:t xml:space="preserve">  uměleckého období</w:t>
            </w:r>
          </w:p>
          <w:p w:rsidR="001727B0" w:rsidRPr="001727B0" w:rsidRDefault="001727B0" w:rsidP="001727B0">
            <w:pPr>
              <w:rPr>
                <w:sz w:val="24"/>
                <w:szCs w:val="24"/>
                <w:lang w:eastAsia="zh-CN"/>
              </w:rPr>
            </w:pPr>
            <w:r w:rsidRPr="001727B0">
              <w:rPr>
                <w:sz w:val="24"/>
                <w:szCs w:val="24"/>
                <w:lang w:eastAsia="zh-CN"/>
              </w:rPr>
              <w:t xml:space="preserve">- dokáže se souvisle verbálně </w:t>
            </w:r>
          </w:p>
          <w:p w:rsidR="001727B0" w:rsidRPr="001727B0" w:rsidRDefault="001727B0" w:rsidP="001727B0">
            <w:pPr>
              <w:rPr>
                <w:sz w:val="24"/>
                <w:szCs w:val="24"/>
                <w:lang w:eastAsia="zh-CN"/>
              </w:rPr>
            </w:pPr>
            <w:r w:rsidRPr="001727B0">
              <w:rPr>
                <w:sz w:val="24"/>
                <w:szCs w:val="24"/>
                <w:lang w:eastAsia="zh-CN"/>
              </w:rPr>
              <w:t xml:space="preserve">  vyjadřovat</w:t>
            </w:r>
          </w:p>
          <w:p w:rsidR="001727B0" w:rsidRPr="001727B0" w:rsidRDefault="001727B0" w:rsidP="001727B0">
            <w:pPr>
              <w:rPr>
                <w:sz w:val="24"/>
                <w:szCs w:val="24"/>
                <w:lang w:eastAsia="zh-CN"/>
              </w:rPr>
            </w:pPr>
            <w:r w:rsidRPr="001727B0">
              <w:rPr>
                <w:sz w:val="24"/>
                <w:szCs w:val="24"/>
                <w:lang w:eastAsia="zh-CN"/>
              </w:rPr>
              <w:t xml:space="preserve">- dokáže prezentovat přijatelnou </w:t>
            </w:r>
          </w:p>
          <w:p w:rsidR="001727B0" w:rsidRPr="001727B0" w:rsidRDefault="001727B0" w:rsidP="001727B0">
            <w:pPr>
              <w:rPr>
                <w:sz w:val="24"/>
                <w:szCs w:val="24"/>
                <w:lang w:eastAsia="zh-CN"/>
              </w:rPr>
            </w:pPr>
            <w:r w:rsidRPr="001727B0">
              <w:rPr>
                <w:sz w:val="24"/>
                <w:szCs w:val="24"/>
                <w:lang w:eastAsia="zh-CN"/>
              </w:rPr>
              <w:t xml:space="preserve">  formou určitou uměleckou epochu</w:t>
            </w:r>
          </w:p>
          <w:p w:rsidR="001727B0" w:rsidRPr="001727B0" w:rsidRDefault="001727B0" w:rsidP="001727B0">
            <w:pPr>
              <w:rPr>
                <w:sz w:val="24"/>
                <w:szCs w:val="24"/>
                <w:lang w:eastAsia="zh-CN"/>
              </w:rPr>
            </w:pPr>
            <w:r w:rsidRPr="001727B0">
              <w:rPr>
                <w:sz w:val="24"/>
                <w:szCs w:val="24"/>
                <w:lang w:eastAsia="zh-CN"/>
              </w:rPr>
              <w:t xml:space="preserve">- dokáže se souvisle písemně  </w:t>
            </w:r>
          </w:p>
          <w:p w:rsidR="001727B0" w:rsidRPr="001727B0" w:rsidRDefault="001727B0" w:rsidP="001727B0">
            <w:pPr>
              <w:rPr>
                <w:sz w:val="24"/>
                <w:szCs w:val="24"/>
                <w:lang w:eastAsia="zh-CN"/>
              </w:rPr>
            </w:pPr>
            <w:r w:rsidRPr="001727B0">
              <w:rPr>
                <w:sz w:val="24"/>
                <w:szCs w:val="24"/>
                <w:lang w:eastAsia="zh-CN"/>
              </w:rPr>
              <w:t xml:space="preserve">  vyjádřit o příslušné umělecké </w:t>
            </w:r>
          </w:p>
          <w:p w:rsidR="001727B0" w:rsidRPr="001727B0" w:rsidRDefault="001727B0" w:rsidP="001727B0">
            <w:pPr>
              <w:rPr>
                <w:sz w:val="24"/>
                <w:szCs w:val="24"/>
                <w:lang w:eastAsia="zh-CN"/>
              </w:rPr>
            </w:pPr>
            <w:r w:rsidRPr="001727B0">
              <w:rPr>
                <w:sz w:val="24"/>
                <w:szCs w:val="24"/>
                <w:lang w:eastAsia="zh-CN"/>
              </w:rPr>
              <w:t xml:space="preserve">  epoše</w:t>
            </w:r>
          </w:p>
          <w:p w:rsidR="001727B0" w:rsidRPr="001727B0" w:rsidRDefault="001727B0" w:rsidP="001727B0">
            <w:pPr>
              <w:rPr>
                <w:sz w:val="24"/>
                <w:szCs w:val="24"/>
                <w:lang w:eastAsia="zh-CN"/>
              </w:rPr>
            </w:pPr>
            <w:r w:rsidRPr="001727B0">
              <w:rPr>
                <w:sz w:val="24"/>
                <w:szCs w:val="24"/>
                <w:lang w:eastAsia="zh-CN"/>
              </w:rPr>
              <w:t xml:space="preserve">- vyjádří vlastní prožitek </w:t>
            </w:r>
          </w:p>
          <w:p w:rsidR="001727B0" w:rsidRPr="001727B0" w:rsidRDefault="001727B0" w:rsidP="001727B0">
            <w:pPr>
              <w:rPr>
                <w:sz w:val="24"/>
                <w:szCs w:val="24"/>
                <w:lang w:eastAsia="zh-CN"/>
              </w:rPr>
            </w:pPr>
            <w:r w:rsidRPr="001727B0">
              <w:rPr>
                <w:sz w:val="24"/>
                <w:szCs w:val="24"/>
                <w:lang w:eastAsia="zh-CN"/>
              </w:rPr>
              <w:t xml:space="preserve">  z uměleckého díla</w:t>
            </w:r>
          </w:p>
          <w:p w:rsidR="001727B0" w:rsidRPr="001727B0" w:rsidRDefault="001727B0" w:rsidP="001727B0">
            <w:pPr>
              <w:rPr>
                <w:sz w:val="24"/>
                <w:szCs w:val="24"/>
                <w:lang w:eastAsia="zh-CN"/>
              </w:rPr>
            </w:pPr>
            <w:r w:rsidRPr="001727B0">
              <w:rPr>
                <w:sz w:val="24"/>
                <w:szCs w:val="24"/>
                <w:lang w:eastAsia="zh-CN"/>
              </w:rPr>
              <w:t xml:space="preserve">- rozebere obraz dle barvy, </w:t>
            </w:r>
          </w:p>
          <w:p w:rsidR="001727B0" w:rsidRPr="001727B0" w:rsidRDefault="001727B0" w:rsidP="001727B0">
            <w:pPr>
              <w:rPr>
                <w:sz w:val="24"/>
                <w:szCs w:val="24"/>
                <w:lang w:eastAsia="zh-CN"/>
              </w:rPr>
            </w:pPr>
            <w:r w:rsidRPr="001727B0">
              <w:rPr>
                <w:sz w:val="24"/>
                <w:szCs w:val="24"/>
                <w:lang w:eastAsia="zh-CN"/>
              </w:rPr>
              <w:t xml:space="preserve">  techniky, malířského stylu, formy, </w:t>
            </w:r>
          </w:p>
          <w:p w:rsidR="001727B0" w:rsidRPr="001727B0" w:rsidRDefault="001727B0" w:rsidP="001727B0">
            <w:pPr>
              <w:rPr>
                <w:sz w:val="24"/>
                <w:szCs w:val="24"/>
                <w:lang w:eastAsia="zh-CN"/>
              </w:rPr>
            </w:pPr>
            <w:r w:rsidRPr="001727B0">
              <w:rPr>
                <w:sz w:val="24"/>
                <w:szCs w:val="24"/>
                <w:lang w:eastAsia="zh-CN"/>
              </w:rPr>
              <w:t xml:space="preserve">  epochy, historické návaznosti na </w:t>
            </w:r>
          </w:p>
          <w:p w:rsidR="001727B0" w:rsidRPr="001727B0" w:rsidRDefault="001727B0" w:rsidP="001727B0">
            <w:pPr>
              <w:rPr>
                <w:sz w:val="24"/>
                <w:szCs w:val="24"/>
                <w:lang w:eastAsia="zh-CN"/>
              </w:rPr>
            </w:pPr>
            <w:r w:rsidRPr="001727B0">
              <w:rPr>
                <w:sz w:val="24"/>
                <w:szCs w:val="24"/>
                <w:lang w:eastAsia="zh-CN"/>
              </w:rPr>
              <w:t xml:space="preserve">  dějiny lidstva, teorie zlatého řezu a </w:t>
            </w:r>
          </w:p>
          <w:p w:rsidR="001727B0" w:rsidRPr="001727B0" w:rsidRDefault="001727B0" w:rsidP="001727B0">
            <w:pPr>
              <w:rPr>
                <w:sz w:val="24"/>
                <w:szCs w:val="24"/>
                <w:lang w:eastAsia="zh-CN"/>
              </w:rPr>
            </w:pPr>
            <w:r w:rsidRPr="001727B0">
              <w:rPr>
                <w:sz w:val="24"/>
                <w:szCs w:val="24"/>
                <w:lang w:eastAsia="zh-CN"/>
              </w:rPr>
              <w:t xml:space="preserve">  bodu, perspektiva, barevné a </w:t>
            </w:r>
          </w:p>
          <w:p w:rsidR="001727B0" w:rsidRPr="001727B0" w:rsidRDefault="001727B0" w:rsidP="001727B0">
            <w:pPr>
              <w:rPr>
                <w:sz w:val="24"/>
                <w:szCs w:val="24"/>
                <w:lang w:eastAsia="zh-CN"/>
              </w:rPr>
            </w:pPr>
            <w:r w:rsidRPr="001727B0">
              <w:rPr>
                <w:sz w:val="24"/>
                <w:szCs w:val="24"/>
                <w:lang w:eastAsia="zh-CN"/>
              </w:rPr>
              <w:t xml:space="preserve">  tvarové rozkreslení obrazu do   </w:t>
            </w:r>
          </w:p>
          <w:p w:rsidR="001727B0" w:rsidRPr="001727B0" w:rsidRDefault="001727B0" w:rsidP="001727B0">
            <w:pPr>
              <w:rPr>
                <w:sz w:val="24"/>
                <w:szCs w:val="24"/>
                <w:lang w:eastAsia="zh-CN"/>
              </w:rPr>
            </w:pPr>
            <w:r w:rsidRPr="001727B0">
              <w:rPr>
                <w:sz w:val="24"/>
                <w:szCs w:val="24"/>
                <w:lang w:eastAsia="zh-CN"/>
              </w:rPr>
              <w:t xml:space="preserve">  křivek (+prezentace)</w:t>
            </w:r>
          </w:p>
          <w:p w:rsidR="001727B0" w:rsidRPr="001727B0" w:rsidRDefault="001727B0" w:rsidP="001727B0">
            <w:pPr>
              <w:rPr>
                <w:sz w:val="24"/>
                <w:szCs w:val="24"/>
                <w:lang w:eastAsia="zh-CN"/>
              </w:rPr>
            </w:pPr>
          </w:p>
          <w:p w:rsidR="001727B0" w:rsidRPr="001727B0" w:rsidRDefault="001727B0" w:rsidP="001727B0">
            <w:pPr>
              <w:rPr>
                <w:b/>
                <w:sz w:val="24"/>
                <w:szCs w:val="24"/>
                <w:lang w:eastAsia="zh-CN"/>
              </w:rPr>
            </w:pPr>
            <w:r w:rsidRPr="001727B0">
              <w:rPr>
                <w:b/>
                <w:sz w:val="24"/>
                <w:szCs w:val="24"/>
                <w:lang w:eastAsia="zh-CN"/>
              </w:rPr>
              <w:t>Žák:</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sám tvoří a zná metody tvoření, již </w:t>
            </w:r>
          </w:p>
          <w:p w:rsidR="001727B0" w:rsidRPr="001727B0" w:rsidRDefault="001727B0" w:rsidP="001727B0">
            <w:pPr>
              <w:rPr>
                <w:sz w:val="24"/>
                <w:szCs w:val="24"/>
                <w:lang w:eastAsia="zh-CN"/>
              </w:rPr>
            </w:pPr>
            <w:r w:rsidRPr="001727B0">
              <w:rPr>
                <w:sz w:val="24"/>
                <w:szCs w:val="24"/>
                <w:lang w:eastAsia="zh-CN"/>
              </w:rPr>
              <w:t xml:space="preserve">  si částečně vytvořil v tvorbě svůj </w:t>
            </w:r>
          </w:p>
          <w:p w:rsidR="001727B0" w:rsidRPr="001727B0" w:rsidRDefault="001727B0" w:rsidP="001727B0">
            <w:pPr>
              <w:rPr>
                <w:sz w:val="24"/>
                <w:szCs w:val="24"/>
                <w:lang w:eastAsia="zh-CN"/>
              </w:rPr>
            </w:pPr>
            <w:r w:rsidRPr="001727B0">
              <w:rPr>
                <w:sz w:val="24"/>
                <w:szCs w:val="24"/>
                <w:lang w:eastAsia="zh-CN"/>
              </w:rPr>
              <w:t xml:space="preserve">  vlastní osobitý styl </w:t>
            </w:r>
          </w:p>
          <w:p w:rsidR="001727B0" w:rsidRPr="001727B0" w:rsidRDefault="001727B0" w:rsidP="001727B0">
            <w:pPr>
              <w:rPr>
                <w:sz w:val="24"/>
                <w:szCs w:val="24"/>
                <w:lang w:eastAsia="zh-CN"/>
              </w:rPr>
            </w:pPr>
            <w:r w:rsidRPr="001727B0">
              <w:rPr>
                <w:sz w:val="24"/>
                <w:szCs w:val="24"/>
                <w:lang w:eastAsia="zh-CN"/>
              </w:rPr>
              <w:t xml:space="preserve">- dokáže vytvořit vlastní výtvarný </w:t>
            </w:r>
          </w:p>
          <w:p w:rsidR="001727B0" w:rsidRPr="001727B0" w:rsidRDefault="001727B0" w:rsidP="001727B0">
            <w:pPr>
              <w:rPr>
                <w:sz w:val="24"/>
                <w:szCs w:val="24"/>
                <w:lang w:eastAsia="zh-CN"/>
              </w:rPr>
            </w:pPr>
            <w:r w:rsidRPr="001727B0">
              <w:rPr>
                <w:sz w:val="24"/>
                <w:szCs w:val="24"/>
                <w:lang w:eastAsia="zh-CN"/>
              </w:rPr>
              <w:t xml:space="preserve">  projekt, který bude podepřen </w:t>
            </w:r>
          </w:p>
          <w:p w:rsidR="001727B0" w:rsidRPr="001727B0" w:rsidRDefault="001727B0" w:rsidP="001727B0">
            <w:pPr>
              <w:rPr>
                <w:sz w:val="24"/>
                <w:szCs w:val="24"/>
                <w:lang w:eastAsia="zh-CN"/>
              </w:rPr>
            </w:pPr>
            <w:r w:rsidRPr="001727B0">
              <w:rPr>
                <w:sz w:val="24"/>
                <w:szCs w:val="24"/>
                <w:lang w:eastAsia="zh-CN"/>
              </w:rPr>
              <w:t xml:space="preserve">  studiem odborné literatury</w:t>
            </w:r>
          </w:p>
          <w:p w:rsidR="001727B0" w:rsidRPr="001727B0" w:rsidRDefault="001727B0" w:rsidP="001727B0">
            <w:pPr>
              <w:rPr>
                <w:sz w:val="24"/>
                <w:szCs w:val="24"/>
                <w:lang w:eastAsia="zh-CN"/>
              </w:rPr>
            </w:pPr>
            <w:r w:rsidRPr="001727B0">
              <w:rPr>
                <w:sz w:val="24"/>
                <w:szCs w:val="24"/>
                <w:lang w:eastAsia="zh-CN"/>
              </w:rPr>
              <w:t>- dokáže rozlišit přiměřenost</w:t>
            </w:r>
          </w:p>
          <w:p w:rsidR="001727B0" w:rsidRPr="001727B0" w:rsidRDefault="001727B0" w:rsidP="001727B0">
            <w:pPr>
              <w:rPr>
                <w:sz w:val="24"/>
                <w:szCs w:val="24"/>
                <w:lang w:eastAsia="zh-CN"/>
              </w:rPr>
            </w:pPr>
            <w:r w:rsidRPr="001727B0">
              <w:rPr>
                <w:sz w:val="24"/>
                <w:szCs w:val="24"/>
                <w:lang w:eastAsia="zh-CN"/>
              </w:rPr>
              <w:t xml:space="preserve">  výtvarné techniky a námětu a </w:t>
            </w:r>
          </w:p>
          <w:p w:rsidR="001727B0" w:rsidRPr="001727B0" w:rsidRDefault="001727B0" w:rsidP="001727B0">
            <w:pPr>
              <w:rPr>
                <w:sz w:val="24"/>
                <w:szCs w:val="24"/>
                <w:lang w:eastAsia="zh-CN"/>
              </w:rPr>
            </w:pPr>
            <w:r w:rsidRPr="001727B0">
              <w:rPr>
                <w:sz w:val="24"/>
                <w:szCs w:val="24"/>
                <w:lang w:eastAsia="zh-CN"/>
              </w:rPr>
              <w:t xml:space="preserve">  zařadit je k jednotlivé věkové </w:t>
            </w:r>
          </w:p>
          <w:p w:rsidR="001727B0" w:rsidRPr="001727B0" w:rsidRDefault="001727B0" w:rsidP="001727B0">
            <w:pPr>
              <w:rPr>
                <w:sz w:val="24"/>
                <w:szCs w:val="24"/>
                <w:lang w:eastAsia="zh-CN"/>
              </w:rPr>
            </w:pPr>
            <w:r w:rsidRPr="001727B0">
              <w:rPr>
                <w:sz w:val="24"/>
                <w:szCs w:val="24"/>
                <w:lang w:eastAsia="zh-CN"/>
              </w:rPr>
              <w:t xml:space="preserve">  skupině</w:t>
            </w:r>
          </w:p>
          <w:p w:rsidR="001727B0" w:rsidRPr="001727B0" w:rsidRDefault="001727B0" w:rsidP="001727B0">
            <w:pPr>
              <w:rPr>
                <w:sz w:val="24"/>
                <w:szCs w:val="24"/>
                <w:lang w:eastAsia="zh-CN"/>
              </w:rPr>
            </w:pPr>
            <w:r w:rsidRPr="001727B0">
              <w:rPr>
                <w:sz w:val="24"/>
                <w:szCs w:val="24"/>
                <w:lang w:eastAsia="zh-CN"/>
              </w:rPr>
              <w:t xml:space="preserve">- umí verbálně a pomocí názorné </w:t>
            </w:r>
          </w:p>
          <w:p w:rsidR="001727B0" w:rsidRPr="001727B0" w:rsidRDefault="001727B0" w:rsidP="001727B0">
            <w:pPr>
              <w:rPr>
                <w:sz w:val="24"/>
                <w:szCs w:val="24"/>
                <w:lang w:eastAsia="zh-CN"/>
              </w:rPr>
            </w:pPr>
            <w:r w:rsidRPr="001727B0">
              <w:rPr>
                <w:sz w:val="24"/>
                <w:szCs w:val="24"/>
                <w:lang w:eastAsia="zh-CN"/>
              </w:rPr>
              <w:t xml:space="preserve">  ukázky vysvětlit a popsat podstatu </w:t>
            </w:r>
          </w:p>
          <w:p w:rsidR="001727B0" w:rsidRPr="001727B0" w:rsidRDefault="001727B0" w:rsidP="001727B0">
            <w:pPr>
              <w:rPr>
                <w:sz w:val="24"/>
                <w:szCs w:val="24"/>
                <w:lang w:eastAsia="zh-CN"/>
              </w:rPr>
            </w:pPr>
            <w:r w:rsidRPr="001727B0">
              <w:rPr>
                <w:sz w:val="24"/>
                <w:szCs w:val="24"/>
                <w:lang w:eastAsia="zh-CN"/>
              </w:rPr>
              <w:t xml:space="preserve">  konkrétního materiálu, ať už </w:t>
            </w:r>
          </w:p>
          <w:p w:rsidR="001727B0" w:rsidRPr="001727B0" w:rsidRDefault="001727B0" w:rsidP="001727B0">
            <w:pPr>
              <w:rPr>
                <w:sz w:val="24"/>
                <w:szCs w:val="24"/>
                <w:lang w:eastAsia="zh-CN"/>
              </w:rPr>
            </w:pPr>
            <w:r w:rsidRPr="001727B0">
              <w:rPr>
                <w:sz w:val="24"/>
                <w:szCs w:val="24"/>
                <w:lang w:eastAsia="zh-CN"/>
              </w:rPr>
              <w:t xml:space="preserve">  přírodního nebo umělého a popsat</w:t>
            </w:r>
          </w:p>
          <w:p w:rsidR="001727B0" w:rsidRPr="001727B0" w:rsidRDefault="001727B0" w:rsidP="001727B0">
            <w:pPr>
              <w:rPr>
                <w:sz w:val="24"/>
                <w:szCs w:val="24"/>
                <w:lang w:eastAsia="zh-CN"/>
              </w:rPr>
            </w:pPr>
            <w:r w:rsidRPr="001727B0">
              <w:rPr>
                <w:sz w:val="24"/>
                <w:szCs w:val="24"/>
                <w:lang w:eastAsia="zh-CN"/>
              </w:rPr>
              <w:t xml:space="preserve">  a názorně ukázat pracovní postup </w:t>
            </w:r>
          </w:p>
          <w:p w:rsidR="001727B0" w:rsidRPr="001727B0" w:rsidRDefault="001727B0" w:rsidP="001727B0">
            <w:pPr>
              <w:rPr>
                <w:sz w:val="24"/>
                <w:szCs w:val="24"/>
                <w:lang w:eastAsia="zh-CN"/>
              </w:rPr>
            </w:pPr>
            <w:r w:rsidRPr="001727B0">
              <w:rPr>
                <w:sz w:val="24"/>
                <w:szCs w:val="24"/>
                <w:lang w:eastAsia="zh-CN"/>
              </w:rPr>
              <w:t xml:space="preserve">  s konkrétním materiálem až do </w:t>
            </w:r>
          </w:p>
          <w:p w:rsidR="001727B0" w:rsidRPr="001727B0" w:rsidRDefault="001727B0" w:rsidP="001727B0">
            <w:pPr>
              <w:rPr>
                <w:sz w:val="24"/>
                <w:szCs w:val="24"/>
                <w:lang w:eastAsia="zh-CN"/>
              </w:rPr>
            </w:pPr>
            <w:r w:rsidRPr="001727B0">
              <w:rPr>
                <w:sz w:val="24"/>
                <w:szCs w:val="24"/>
                <w:lang w:eastAsia="zh-CN"/>
              </w:rPr>
              <w:t xml:space="preserve">  vyhotovení konkrétního výkresu,</w:t>
            </w:r>
          </w:p>
          <w:p w:rsidR="001727B0" w:rsidRPr="001727B0" w:rsidRDefault="001727B0" w:rsidP="001727B0">
            <w:pPr>
              <w:rPr>
                <w:sz w:val="24"/>
                <w:szCs w:val="24"/>
                <w:lang w:eastAsia="zh-CN"/>
              </w:rPr>
            </w:pPr>
            <w:r w:rsidRPr="001727B0">
              <w:rPr>
                <w:sz w:val="24"/>
                <w:szCs w:val="24"/>
                <w:lang w:eastAsia="zh-CN"/>
              </w:rPr>
              <w:t xml:space="preserve">  výrobku nebo výtvarného </w:t>
            </w:r>
          </w:p>
          <w:p w:rsidR="001727B0" w:rsidRPr="001727B0" w:rsidRDefault="001727B0" w:rsidP="001727B0">
            <w:pPr>
              <w:rPr>
                <w:sz w:val="24"/>
                <w:szCs w:val="24"/>
                <w:lang w:eastAsia="zh-CN"/>
              </w:rPr>
            </w:pPr>
            <w:r w:rsidRPr="001727B0">
              <w:rPr>
                <w:sz w:val="24"/>
                <w:szCs w:val="24"/>
                <w:lang w:eastAsia="zh-CN"/>
              </w:rPr>
              <w:t xml:space="preserve">  artefaktu</w:t>
            </w:r>
          </w:p>
          <w:p w:rsidR="001727B0" w:rsidRPr="001727B0" w:rsidRDefault="001727B0" w:rsidP="001727B0">
            <w:pPr>
              <w:rPr>
                <w:sz w:val="24"/>
                <w:szCs w:val="24"/>
                <w:lang w:eastAsia="zh-CN"/>
              </w:rPr>
            </w:pPr>
            <w:r w:rsidRPr="001727B0">
              <w:rPr>
                <w:sz w:val="24"/>
                <w:szCs w:val="24"/>
                <w:lang w:eastAsia="zh-CN"/>
              </w:rPr>
              <w:t>- dokáže vést skupinku dětí po</w:t>
            </w:r>
          </w:p>
          <w:p w:rsidR="001727B0" w:rsidRPr="001727B0" w:rsidRDefault="001727B0" w:rsidP="001727B0">
            <w:pPr>
              <w:rPr>
                <w:sz w:val="24"/>
                <w:szCs w:val="24"/>
                <w:lang w:eastAsia="zh-CN"/>
              </w:rPr>
            </w:pPr>
            <w:r w:rsidRPr="001727B0">
              <w:rPr>
                <w:sz w:val="24"/>
                <w:szCs w:val="24"/>
                <w:lang w:eastAsia="zh-CN"/>
              </w:rPr>
              <w:t xml:space="preserve">  přiměřený časový úsek na </w:t>
            </w:r>
          </w:p>
          <w:p w:rsidR="001727B0" w:rsidRPr="001727B0" w:rsidRDefault="001727B0" w:rsidP="001727B0">
            <w:pPr>
              <w:rPr>
                <w:sz w:val="24"/>
                <w:szCs w:val="24"/>
                <w:lang w:eastAsia="zh-CN"/>
              </w:rPr>
            </w:pPr>
            <w:r w:rsidRPr="001727B0">
              <w:rPr>
                <w:sz w:val="24"/>
                <w:szCs w:val="24"/>
                <w:lang w:eastAsia="zh-CN"/>
              </w:rPr>
              <w:t xml:space="preserve">  jednotlivé téma ať už podle reality </w:t>
            </w:r>
          </w:p>
          <w:p w:rsidR="001727B0" w:rsidRPr="001727B0" w:rsidRDefault="001727B0" w:rsidP="001727B0">
            <w:pPr>
              <w:rPr>
                <w:sz w:val="24"/>
                <w:szCs w:val="24"/>
                <w:lang w:eastAsia="zh-CN"/>
              </w:rPr>
            </w:pPr>
            <w:r w:rsidRPr="001727B0">
              <w:rPr>
                <w:sz w:val="24"/>
                <w:szCs w:val="24"/>
                <w:lang w:eastAsia="zh-CN"/>
              </w:rPr>
              <w:t xml:space="preserve">  nebo fantazie</w:t>
            </w:r>
          </w:p>
          <w:p w:rsidR="001727B0" w:rsidRPr="001727B0" w:rsidRDefault="001727B0" w:rsidP="001727B0">
            <w:pPr>
              <w:rPr>
                <w:sz w:val="24"/>
                <w:szCs w:val="24"/>
                <w:lang w:eastAsia="zh-CN"/>
              </w:rPr>
            </w:pPr>
            <w:r w:rsidRPr="001727B0">
              <w:rPr>
                <w:sz w:val="24"/>
                <w:szCs w:val="24"/>
                <w:lang w:eastAsia="zh-CN"/>
              </w:rPr>
              <w:t xml:space="preserve">- dle přiměřenosti věku dítěte ho </w:t>
            </w:r>
          </w:p>
          <w:p w:rsidR="001727B0" w:rsidRPr="001727B0" w:rsidRDefault="001727B0" w:rsidP="001727B0">
            <w:pPr>
              <w:rPr>
                <w:sz w:val="24"/>
                <w:szCs w:val="24"/>
                <w:lang w:eastAsia="zh-CN"/>
              </w:rPr>
            </w:pPr>
            <w:r w:rsidRPr="001727B0">
              <w:rPr>
                <w:sz w:val="24"/>
                <w:szCs w:val="24"/>
                <w:lang w:eastAsia="zh-CN"/>
              </w:rPr>
              <w:t xml:space="preserve">  dokáže motivovat a zaměstnat </w:t>
            </w:r>
          </w:p>
          <w:p w:rsidR="001727B0" w:rsidRPr="001727B0" w:rsidRDefault="001727B0" w:rsidP="001727B0">
            <w:pPr>
              <w:rPr>
                <w:sz w:val="24"/>
                <w:szCs w:val="24"/>
                <w:lang w:eastAsia="zh-CN"/>
              </w:rPr>
            </w:pPr>
            <w:r w:rsidRPr="001727B0">
              <w:rPr>
                <w:sz w:val="24"/>
                <w:szCs w:val="24"/>
                <w:lang w:eastAsia="zh-CN"/>
              </w:rPr>
              <w:t xml:space="preserve">  v práci s různým výtvarným </w:t>
            </w:r>
          </w:p>
          <w:p w:rsidR="001727B0" w:rsidRPr="001727B0" w:rsidRDefault="001727B0" w:rsidP="001727B0">
            <w:pPr>
              <w:rPr>
                <w:sz w:val="24"/>
                <w:szCs w:val="24"/>
                <w:lang w:eastAsia="zh-CN"/>
              </w:rPr>
            </w:pPr>
            <w:r w:rsidRPr="001727B0">
              <w:rPr>
                <w:sz w:val="24"/>
                <w:szCs w:val="24"/>
                <w:lang w:eastAsia="zh-CN"/>
              </w:rPr>
              <w:t xml:space="preserve">  materiálem, </w:t>
            </w:r>
          </w:p>
          <w:p w:rsidR="001727B0" w:rsidRPr="001727B0" w:rsidRDefault="001727B0" w:rsidP="001727B0">
            <w:pPr>
              <w:rPr>
                <w:sz w:val="24"/>
                <w:szCs w:val="24"/>
                <w:lang w:eastAsia="zh-CN"/>
              </w:rPr>
            </w:pPr>
            <w:r w:rsidRPr="001727B0">
              <w:rPr>
                <w:sz w:val="24"/>
                <w:szCs w:val="24"/>
                <w:lang w:eastAsia="zh-CN"/>
              </w:rPr>
              <w:t xml:space="preserve">- dokáže vytvořit odpovídající </w:t>
            </w:r>
          </w:p>
          <w:p w:rsidR="001727B0" w:rsidRPr="001727B0" w:rsidRDefault="001727B0" w:rsidP="001727B0">
            <w:pPr>
              <w:rPr>
                <w:sz w:val="24"/>
                <w:szCs w:val="24"/>
                <w:lang w:eastAsia="zh-CN"/>
              </w:rPr>
            </w:pPr>
            <w:r w:rsidRPr="001727B0">
              <w:rPr>
                <w:sz w:val="24"/>
                <w:szCs w:val="24"/>
                <w:lang w:eastAsia="zh-CN"/>
              </w:rPr>
              <w:t xml:space="preserve">  výtvarný výstup pro budoucnost</w:t>
            </w:r>
          </w:p>
          <w:p w:rsidR="001727B0" w:rsidRPr="001727B0" w:rsidRDefault="001727B0" w:rsidP="001727B0">
            <w:pPr>
              <w:rPr>
                <w:sz w:val="24"/>
                <w:szCs w:val="24"/>
                <w:lang w:eastAsia="zh-CN"/>
              </w:rPr>
            </w:pPr>
            <w:r w:rsidRPr="001727B0">
              <w:rPr>
                <w:sz w:val="24"/>
                <w:szCs w:val="24"/>
                <w:lang w:eastAsia="zh-CN"/>
              </w:rPr>
              <w:t xml:space="preserve">- umí správně vyhodnotit výtvarné </w:t>
            </w:r>
          </w:p>
          <w:p w:rsidR="001727B0" w:rsidRPr="001727B0" w:rsidRDefault="001727B0" w:rsidP="001727B0">
            <w:pPr>
              <w:rPr>
                <w:sz w:val="24"/>
                <w:szCs w:val="24"/>
                <w:lang w:eastAsia="zh-CN"/>
              </w:rPr>
            </w:pPr>
            <w:r w:rsidRPr="001727B0">
              <w:rPr>
                <w:sz w:val="24"/>
                <w:szCs w:val="24"/>
                <w:lang w:eastAsia="zh-CN"/>
              </w:rPr>
              <w:t xml:space="preserve">  dílo a uspořádat malou výstavu </w:t>
            </w:r>
          </w:p>
          <w:p w:rsidR="001727B0" w:rsidRPr="001727B0" w:rsidRDefault="001727B0" w:rsidP="001727B0">
            <w:pPr>
              <w:rPr>
                <w:sz w:val="24"/>
                <w:szCs w:val="24"/>
                <w:lang w:eastAsia="zh-CN"/>
              </w:rPr>
            </w:pPr>
            <w:r w:rsidRPr="001727B0">
              <w:rPr>
                <w:sz w:val="24"/>
                <w:szCs w:val="24"/>
                <w:lang w:eastAsia="zh-CN"/>
              </w:rPr>
              <w:t xml:space="preserve">  dětských prací (případně vernisáž)</w:t>
            </w:r>
          </w:p>
          <w:p w:rsidR="001727B0" w:rsidRPr="001727B0" w:rsidRDefault="001727B0" w:rsidP="001727B0">
            <w:pPr>
              <w:rPr>
                <w:sz w:val="24"/>
                <w:szCs w:val="24"/>
                <w:lang w:eastAsia="zh-CN"/>
              </w:rPr>
            </w:pPr>
            <w:r w:rsidRPr="001727B0">
              <w:rPr>
                <w:sz w:val="24"/>
                <w:szCs w:val="24"/>
                <w:lang w:eastAsia="zh-CN"/>
              </w:rPr>
              <w:t xml:space="preserve">- je plně připraven na praxi ve </w:t>
            </w:r>
          </w:p>
          <w:p w:rsidR="001727B0" w:rsidRPr="001727B0" w:rsidRDefault="001727B0" w:rsidP="001727B0">
            <w:pPr>
              <w:rPr>
                <w:sz w:val="24"/>
                <w:szCs w:val="24"/>
                <w:lang w:eastAsia="zh-CN"/>
              </w:rPr>
            </w:pPr>
            <w:r w:rsidRPr="001727B0">
              <w:rPr>
                <w:sz w:val="24"/>
                <w:szCs w:val="24"/>
                <w:lang w:eastAsia="zh-CN"/>
              </w:rPr>
              <w:t xml:space="preserve">  školním zařízení nebo jiné </w:t>
            </w:r>
          </w:p>
          <w:p w:rsidR="001727B0" w:rsidRPr="001727B0" w:rsidRDefault="001727B0" w:rsidP="001727B0">
            <w:pPr>
              <w:rPr>
                <w:sz w:val="24"/>
                <w:szCs w:val="24"/>
                <w:lang w:eastAsia="zh-CN"/>
              </w:rPr>
            </w:pPr>
            <w:r w:rsidRPr="001727B0">
              <w:rPr>
                <w:sz w:val="24"/>
                <w:szCs w:val="24"/>
                <w:lang w:eastAsia="zh-CN"/>
              </w:rPr>
              <w:t xml:space="preserve">  instituci , jak teoreticky, tak </w:t>
            </w:r>
          </w:p>
          <w:p w:rsidR="001727B0" w:rsidRPr="001727B0" w:rsidRDefault="001727B0" w:rsidP="001727B0">
            <w:pPr>
              <w:rPr>
                <w:sz w:val="24"/>
                <w:szCs w:val="24"/>
                <w:lang w:eastAsia="zh-CN"/>
              </w:rPr>
            </w:pPr>
            <w:r w:rsidRPr="001727B0">
              <w:rPr>
                <w:sz w:val="24"/>
                <w:szCs w:val="24"/>
                <w:lang w:eastAsia="zh-CN"/>
              </w:rPr>
              <w:t xml:space="preserve">  prakticky</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tc>
        <w:tc>
          <w:tcPr>
            <w:tcW w:w="4905" w:type="dxa"/>
          </w:tcPr>
          <w:p w:rsidR="001727B0" w:rsidRPr="001727B0" w:rsidRDefault="001727B0" w:rsidP="001727B0">
            <w:pPr>
              <w:rPr>
                <w:b/>
                <w:bCs/>
                <w:sz w:val="24"/>
                <w:szCs w:val="24"/>
                <w:lang w:eastAsia="zh-CN"/>
              </w:rPr>
            </w:pPr>
            <w:r w:rsidRPr="001727B0">
              <w:rPr>
                <w:b/>
                <w:bCs/>
                <w:sz w:val="24"/>
                <w:szCs w:val="24"/>
                <w:lang w:eastAsia="zh-CN"/>
              </w:rPr>
              <w:t>1. Výtvarné zobrazování</w:t>
            </w:r>
          </w:p>
          <w:p w:rsidR="001727B0" w:rsidRPr="001727B0" w:rsidRDefault="001727B0" w:rsidP="001727B0">
            <w:pPr>
              <w:contextualSpacing/>
              <w:rPr>
                <w:b/>
                <w:bCs/>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modelování lidské a zvířecí postavy   </w:t>
            </w:r>
          </w:p>
          <w:p w:rsidR="001727B0" w:rsidRPr="001727B0" w:rsidRDefault="001727B0" w:rsidP="001727B0">
            <w:pPr>
              <w:rPr>
                <w:sz w:val="24"/>
                <w:szCs w:val="24"/>
                <w:lang w:eastAsia="zh-CN"/>
              </w:rPr>
            </w:pPr>
            <w:r w:rsidRPr="001727B0">
              <w:rPr>
                <w:sz w:val="24"/>
                <w:szCs w:val="24"/>
                <w:lang w:eastAsia="zh-CN"/>
              </w:rPr>
              <w:t xml:space="preserve">  jednotlivě nebo v dějovém celku. Důraz na </w:t>
            </w:r>
          </w:p>
          <w:p w:rsidR="001727B0" w:rsidRPr="001727B0" w:rsidRDefault="001727B0" w:rsidP="001727B0">
            <w:pPr>
              <w:rPr>
                <w:sz w:val="24"/>
                <w:szCs w:val="24"/>
                <w:lang w:eastAsia="zh-CN"/>
              </w:rPr>
            </w:pPr>
            <w:r w:rsidRPr="001727B0">
              <w:rPr>
                <w:sz w:val="24"/>
                <w:szCs w:val="24"/>
                <w:lang w:eastAsia="zh-CN"/>
              </w:rPr>
              <w:t xml:space="preserve">  vyjádření proporcí a pohybu. Specifika hlíny </w:t>
            </w:r>
          </w:p>
          <w:p w:rsidR="001727B0" w:rsidRPr="001727B0" w:rsidRDefault="001727B0" w:rsidP="001727B0">
            <w:pPr>
              <w:rPr>
                <w:sz w:val="24"/>
                <w:szCs w:val="24"/>
                <w:lang w:eastAsia="zh-CN"/>
              </w:rPr>
            </w:pPr>
            <w:r w:rsidRPr="001727B0">
              <w:rPr>
                <w:sz w:val="24"/>
                <w:szCs w:val="24"/>
                <w:lang w:eastAsia="zh-CN"/>
              </w:rPr>
              <w:t xml:space="preserve">  jako plastického materiálu. Ilustrace pohádky </w:t>
            </w:r>
          </w:p>
          <w:p w:rsidR="001727B0" w:rsidRPr="001727B0" w:rsidRDefault="001727B0" w:rsidP="001727B0">
            <w:pPr>
              <w:rPr>
                <w:sz w:val="24"/>
                <w:szCs w:val="24"/>
                <w:lang w:eastAsia="zh-CN"/>
              </w:rPr>
            </w:pPr>
            <w:r w:rsidRPr="001727B0">
              <w:rPr>
                <w:sz w:val="24"/>
                <w:szCs w:val="24"/>
                <w:lang w:eastAsia="zh-CN"/>
              </w:rPr>
              <w:t xml:space="preserve">  formou sestavy z glazované keramiky. </w:t>
            </w:r>
          </w:p>
          <w:p w:rsidR="001727B0" w:rsidRPr="001727B0" w:rsidRDefault="001727B0" w:rsidP="001727B0">
            <w:pPr>
              <w:rPr>
                <w:sz w:val="24"/>
                <w:szCs w:val="24"/>
                <w:lang w:eastAsia="zh-CN"/>
              </w:rPr>
            </w:pPr>
            <w:r w:rsidRPr="001727B0">
              <w:rPr>
                <w:sz w:val="24"/>
                <w:szCs w:val="24"/>
                <w:lang w:eastAsia="zh-CN"/>
              </w:rPr>
              <w:t xml:space="preserve">  Kontrasty zdobení, kontrasty forem, kontrasty </w:t>
            </w:r>
          </w:p>
          <w:p w:rsidR="001727B0" w:rsidRPr="001727B0" w:rsidRDefault="001727B0" w:rsidP="001727B0">
            <w:pPr>
              <w:rPr>
                <w:sz w:val="24"/>
                <w:szCs w:val="24"/>
                <w:lang w:eastAsia="zh-CN"/>
              </w:rPr>
            </w:pPr>
            <w:r w:rsidRPr="001727B0">
              <w:rPr>
                <w:sz w:val="24"/>
                <w:szCs w:val="24"/>
                <w:lang w:eastAsia="zh-CN"/>
              </w:rPr>
              <w:t xml:space="preserve">    barev (podobně modurit)</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portrét a lidská postava v kresbě a malbě – </w:t>
            </w:r>
          </w:p>
          <w:p w:rsidR="001727B0" w:rsidRPr="001727B0" w:rsidRDefault="001727B0" w:rsidP="001727B0">
            <w:pPr>
              <w:rPr>
                <w:sz w:val="24"/>
                <w:szCs w:val="24"/>
                <w:lang w:eastAsia="zh-CN"/>
              </w:rPr>
            </w:pPr>
            <w:r w:rsidRPr="001727B0">
              <w:rPr>
                <w:sz w:val="24"/>
                <w:szCs w:val="24"/>
                <w:lang w:eastAsia="zh-CN"/>
              </w:rPr>
              <w:t xml:space="preserve">  důkladné studium reálných proporcí, </w:t>
            </w:r>
          </w:p>
          <w:p w:rsidR="001727B0" w:rsidRPr="001727B0" w:rsidRDefault="001727B0" w:rsidP="001727B0">
            <w:pPr>
              <w:rPr>
                <w:sz w:val="24"/>
                <w:szCs w:val="24"/>
                <w:lang w:eastAsia="zh-CN"/>
              </w:rPr>
            </w:pPr>
            <w:r w:rsidRPr="001727B0">
              <w:rPr>
                <w:sz w:val="24"/>
                <w:szCs w:val="24"/>
                <w:lang w:eastAsia="zh-CN"/>
              </w:rPr>
              <w:t xml:space="preserve">  zobrazení pomocí výtvarného zjednodušení, </w:t>
            </w:r>
          </w:p>
          <w:p w:rsidR="001727B0" w:rsidRPr="001727B0" w:rsidRDefault="001727B0" w:rsidP="001727B0">
            <w:pPr>
              <w:rPr>
                <w:sz w:val="24"/>
                <w:szCs w:val="24"/>
                <w:lang w:eastAsia="zh-CN"/>
              </w:rPr>
            </w:pPr>
            <w:r w:rsidRPr="001727B0">
              <w:rPr>
                <w:sz w:val="24"/>
                <w:szCs w:val="24"/>
                <w:lang w:eastAsia="zh-CN"/>
              </w:rPr>
              <w:t xml:space="preserve">  vystižení charakteristického pohybu, </w:t>
            </w:r>
          </w:p>
          <w:p w:rsidR="001727B0" w:rsidRPr="001727B0" w:rsidRDefault="001727B0" w:rsidP="001727B0">
            <w:pPr>
              <w:rPr>
                <w:sz w:val="24"/>
                <w:szCs w:val="24"/>
                <w:lang w:eastAsia="zh-CN"/>
              </w:rPr>
            </w:pPr>
            <w:r w:rsidRPr="001727B0">
              <w:rPr>
                <w:sz w:val="24"/>
                <w:szCs w:val="24"/>
                <w:lang w:eastAsia="zh-CN"/>
              </w:rPr>
              <w:t xml:space="preserve">  pohybové studie. Stylizace. Kresba tužkou, </w:t>
            </w:r>
          </w:p>
          <w:p w:rsidR="001727B0" w:rsidRPr="001727B0" w:rsidRDefault="001727B0" w:rsidP="001727B0">
            <w:pPr>
              <w:rPr>
                <w:sz w:val="24"/>
                <w:szCs w:val="24"/>
                <w:lang w:eastAsia="zh-CN"/>
              </w:rPr>
            </w:pPr>
            <w:r w:rsidRPr="001727B0">
              <w:rPr>
                <w:sz w:val="24"/>
                <w:szCs w:val="24"/>
                <w:lang w:eastAsia="zh-CN"/>
              </w:rPr>
              <w:t xml:space="preserve">  rudkou, uhlem na větší formát a případně i na </w:t>
            </w:r>
          </w:p>
          <w:p w:rsidR="001727B0" w:rsidRPr="001727B0" w:rsidRDefault="001727B0" w:rsidP="001727B0">
            <w:pPr>
              <w:rPr>
                <w:sz w:val="24"/>
                <w:szCs w:val="24"/>
                <w:lang w:eastAsia="zh-CN"/>
              </w:rPr>
            </w:pPr>
            <w:r w:rsidRPr="001727B0">
              <w:rPr>
                <w:sz w:val="24"/>
                <w:szCs w:val="24"/>
                <w:lang w:eastAsia="zh-CN"/>
              </w:rPr>
              <w:t xml:space="preserve">  malířském stojanu. Studie hlavy – variace </w:t>
            </w:r>
          </w:p>
          <w:p w:rsidR="001727B0" w:rsidRPr="001727B0" w:rsidRDefault="001727B0" w:rsidP="001727B0">
            <w:pPr>
              <w:rPr>
                <w:sz w:val="24"/>
                <w:szCs w:val="24"/>
                <w:lang w:eastAsia="zh-CN"/>
              </w:rPr>
            </w:pPr>
            <w:r w:rsidRPr="001727B0">
              <w:rPr>
                <w:sz w:val="24"/>
                <w:szCs w:val="24"/>
                <w:lang w:eastAsia="zh-CN"/>
              </w:rPr>
              <w:t xml:space="preserve">  v různých malířských technikách. Pokusy o </w:t>
            </w:r>
          </w:p>
          <w:p w:rsidR="001727B0" w:rsidRPr="001727B0" w:rsidRDefault="001727B0" w:rsidP="001727B0">
            <w:pPr>
              <w:rPr>
                <w:sz w:val="24"/>
                <w:szCs w:val="24"/>
                <w:lang w:eastAsia="zh-CN"/>
              </w:rPr>
            </w:pPr>
            <w:r w:rsidRPr="001727B0">
              <w:rPr>
                <w:sz w:val="24"/>
                <w:szCs w:val="24"/>
                <w:lang w:eastAsia="zh-CN"/>
              </w:rPr>
              <w:t xml:space="preserve">  portrét a karikaturu. Kontrast mezi reálným </w:t>
            </w:r>
          </w:p>
          <w:p w:rsidR="001727B0" w:rsidRPr="001727B0" w:rsidRDefault="001727B0" w:rsidP="001727B0">
            <w:pPr>
              <w:rPr>
                <w:sz w:val="24"/>
                <w:szCs w:val="24"/>
                <w:lang w:eastAsia="zh-CN"/>
              </w:rPr>
            </w:pPr>
            <w:r w:rsidRPr="001727B0">
              <w:rPr>
                <w:sz w:val="24"/>
                <w:szCs w:val="24"/>
                <w:lang w:eastAsia="zh-CN"/>
              </w:rPr>
              <w:t xml:space="preserve">  zobrazením portrétu a figury a fantasijním </w:t>
            </w:r>
          </w:p>
          <w:p w:rsidR="001727B0" w:rsidRPr="001727B0" w:rsidRDefault="001727B0" w:rsidP="001727B0">
            <w:pPr>
              <w:rPr>
                <w:sz w:val="24"/>
                <w:szCs w:val="24"/>
                <w:lang w:eastAsia="zh-CN"/>
              </w:rPr>
            </w:pPr>
            <w:r w:rsidRPr="001727B0">
              <w:rPr>
                <w:sz w:val="24"/>
                <w:szCs w:val="24"/>
                <w:lang w:eastAsia="zh-CN"/>
              </w:rPr>
              <w:t xml:space="preserve">  ztvárněním</w:t>
            </w:r>
          </w:p>
          <w:p w:rsidR="001727B0" w:rsidRPr="001727B0" w:rsidRDefault="001727B0" w:rsidP="001727B0">
            <w:pPr>
              <w:rPr>
                <w:sz w:val="24"/>
                <w:szCs w:val="24"/>
                <w:lang w:eastAsia="zh-CN"/>
              </w:rPr>
            </w:pPr>
            <w:r w:rsidRPr="001727B0">
              <w:rPr>
                <w:sz w:val="24"/>
                <w:szCs w:val="24"/>
                <w:lang w:eastAsia="zh-CN"/>
              </w:rPr>
              <w:t xml:space="preserve"> </w:t>
            </w:r>
          </w:p>
          <w:p w:rsidR="001727B0" w:rsidRPr="001727B0" w:rsidRDefault="001727B0" w:rsidP="001727B0">
            <w:pPr>
              <w:rPr>
                <w:sz w:val="24"/>
                <w:szCs w:val="24"/>
                <w:lang w:eastAsia="zh-CN"/>
              </w:rPr>
            </w:pPr>
            <w:r w:rsidRPr="001727B0">
              <w:rPr>
                <w:sz w:val="24"/>
                <w:szCs w:val="24"/>
                <w:lang w:eastAsia="zh-CN"/>
              </w:rPr>
              <w:t xml:space="preserve">- portrét ve stylu Arcimbolda – malba na formát </w:t>
            </w:r>
          </w:p>
          <w:p w:rsidR="001727B0" w:rsidRPr="001727B0" w:rsidRDefault="001727B0" w:rsidP="001727B0">
            <w:pPr>
              <w:rPr>
                <w:sz w:val="24"/>
                <w:szCs w:val="24"/>
                <w:lang w:eastAsia="zh-CN"/>
              </w:rPr>
            </w:pPr>
            <w:r w:rsidRPr="001727B0">
              <w:rPr>
                <w:sz w:val="24"/>
                <w:szCs w:val="24"/>
                <w:lang w:eastAsia="zh-CN"/>
              </w:rPr>
              <w:t xml:space="preserve">  A2</w:t>
            </w:r>
          </w:p>
          <w:p w:rsidR="001727B0" w:rsidRPr="001727B0" w:rsidRDefault="001727B0" w:rsidP="001727B0">
            <w:pPr>
              <w:rPr>
                <w:sz w:val="24"/>
                <w:szCs w:val="24"/>
                <w:lang w:eastAsia="zh-CN"/>
              </w:rPr>
            </w:pPr>
            <w:r w:rsidRPr="001727B0">
              <w:rPr>
                <w:sz w:val="24"/>
                <w:szCs w:val="24"/>
                <w:lang w:eastAsia="zh-CN"/>
              </w:rPr>
              <w:t xml:space="preserve">- focení předmětů sestavených dle </w:t>
            </w:r>
          </w:p>
          <w:p w:rsidR="001727B0" w:rsidRPr="001727B0" w:rsidRDefault="001727B0" w:rsidP="001727B0">
            <w:pPr>
              <w:rPr>
                <w:sz w:val="24"/>
                <w:szCs w:val="24"/>
                <w:lang w:eastAsia="zh-CN"/>
              </w:rPr>
            </w:pPr>
            <w:r w:rsidRPr="001727B0">
              <w:rPr>
                <w:sz w:val="24"/>
                <w:szCs w:val="24"/>
                <w:lang w:eastAsia="zh-CN"/>
              </w:rPr>
              <w:t xml:space="preserve">  arcimboldovské předlohy</w:t>
            </w:r>
          </w:p>
          <w:p w:rsidR="001727B0" w:rsidRPr="001727B0" w:rsidRDefault="001727B0" w:rsidP="001727B0">
            <w:pPr>
              <w:rPr>
                <w:sz w:val="24"/>
                <w:szCs w:val="24"/>
                <w:lang w:eastAsia="zh-CN"/>
              </w:rPr>
            </w:pPr>
            <w:r w:rsidRPr="001727B0">
              <w:rPr>
                <w:sz w:val="24"/>
                <w:szCs w:val="24"/>
                <w:lang w:eastAsia="zh-CN"/>
              </w:rPr>
              <w:t xml:space="preserve">- focení portrétů a figur s následnou prací </w:t>
            </w:r>
          </w:p>
          <w:p w:rsidR="001727B0" w:rsidRPr="001727B0" w:rsidRDefault="001727B0" w:rsidP="001727B0">
            <w:pPr>
              <w:rPr>
                <w:sz w:val="24"/>
                <w:szCs w:val="24"/>
                <w:lang w:eastAsia="zh-CN"/>
              </w:rPr>
            </w:pPr>
            <w:r w:rsidRPr="001727B0">
              <w:rPr>
                <w:sz w:val="24"/>
                <w:szCs w:val="24"/>
                <w:lang w:eastAsia="zh-CN"/>
              </w:rPr>
              <w:t xml:space="preserve">  pomocí koláže. Propojení koláže a malby. </w:t>
            </w:r>
          </w:p>
          <w:p w:rsidR="001727B0" w:rsidRPr="001727B0" w:rsidRDefault="001727B0" w:rsidP="001727B0">
            <w:pPr>
              <w:rPr>
                <w:sz w:val="24"/>
                <w:szCs w:val="24"/>
                <w:lang w:eastAsia="zh-CN"/>
              </w:rPr>
            </w:pPr>
            <w:r w:rsidRPr="001727B0">
              <w:rPr>
                <w:sz w:val="24"/>
                <w:szCs w:val="24"/>
                <w:lang w:eastAsia="zh-CN"/>
              </w:rPr>
              <w:t xml:space="preserve">- tvorba asambláže na volné téma na pevný </w:t>
            </w:r>
          </w:p>
          <w:p w:rsidR="001727B0" w:rsidRPr="001727B0" w:rsidRDefault="001727B0" w:rsidP="001727B0">
            <w:pPr>
              <w:rPr>
                <w:sz w:val="24"/>
                <w:szCs w:val="24"/>
                <w:lang w:eastAsia="zh-CN"/>
              </w:rPr>
            </w:pPr>
            <w:r w:rsidRPr="001727B0">
              <w:rPr>
                <w:sz w:val="24"/>
                <w:szCs w:val="24"/>
                <w:lang w:eastAsia="zh-CN"/>
              </w:rPr>
              <w:t xml:space="preserve">  podklad  (prkýnko na vaření, překližka, </w:t>
            </w:r>
          </w:p>
          <w:p w:rsidR="001727B0" w:rsidRPr="001727B0" w:rsidRDefault="001727B0" w:rsidP="001727B0">
            <w:pPr>
              <w:rPr>
                <w:sz w:val="24"/>
                <w:szCs w:val="24"/>
                <w:lang w:eastAsia="zh-CN"/>
              </w:rPr>
            </w:pPr>
            <w:r w:rsidRPr="001727B0">
              <w:rPr>
                <w:sz w:val="24"/>
                <w:szCs w:val="24"/>
                <w:lang w:eastAsia="zh-CN"/>
              </w:rPr>
              <w:t xml:space="preserve">  dřevěná deska, atd.)</w:t>
            </w:r>
          </w:p>
          <w:p w:rsidR="001727B0" w:rsidRPr="001727B0" w:rsidRDefault="001727B0" w:rsidP="001727B0">
            <w:pPr>
              <w:rPr>
                <w:sz w:val="24"/>
                <w:szCs w:val="24"/>
                <w:lang w:eastAsia="zh-CN"/>
              </w:rPr>
            </w:pPr>
            <w:r w:rsidRPr="001727B0">
              <w:rPr>
                <w:sz w:val="24"/>
                <w:szCs w:val="24"/>
                <w:lang w:eastAsia="zh-CN"/>
              </w:rPr>
              <w:t xml:space="preserve">- volná grafika s využitím tématu postavy nebo </w:t>
            </w:r>
          </w:p>
          <w:p w:rsidR="001727B0" w:rsidRPr="001727B0" w:rsidRDefault="001727B0" w:rsidP="001727B0">
            <w:pPr>
              <w:rPr>
                <w:sz w:val="24"/>
                <w:szCs w:val="24"/>
                <w:lang w:eastAsia="zh-CN"/>
              </w:rPr>
            </w:pPr>
            <w:r w:rsidRPr="001727B0">
              <w:rPr>
                <w:sz w:val="24"/>
                <w:szCs w:val="24"/>
                <w:lang w:eastAsia="zh-CN"/>
              </w:rPr>
              <w:t xml:space="preserve">  portrétu – např. linoryt nebo suchá jehla</w:t>
            </w:r>
          </w:p>
          <w:p w:rsidR="001727B0" w:rsidRPr="001727B0" w:rsidRDefault="001727B0" w:rsidP="001727B0">
            <w:pPr>
              <w:rPr>
                <w:sz w:val="24"/>
                <w:szCs w:val="24"/>
                <w:lang w:eastAsia="zh-CN"/>
              </w:rPr>
            </w:pPr>
            <w:r w:rsidRPr="001727B0">
              <w:rPr>
                <w:sz w:val="24"/>
                <w:szCs w:val="24"/>
                <w:lang w:eastAsia="zh-CN"/>
              </w:rPr>
              <w:t xml:space="preserve">- tvorba motivů, které souvisí s probíranými </w:t>
            </w:r>
          </w:p>
          <w:p w:rsidR="001727B0" w:rsidRPr="001727B0" w:rsidRDefault="001727B0" w:rsidP="001727B0">
            <w:pPr>
              <w:rPr>
                <w:sz w:val="24"/>
                <w:szCs w:val="24"/>
                <w:lang w:eastAsia="zh-CN"/>
              </w:rPr>
            </w:pPr>
            <w:r w:rsidRPr="001727B0">
              <w:rPr>
                <w:sz w:val="24"/>
                <w:szCs w:val="24"/>
                <w:lang w:eastAsia="zh-CN"/>
              </w:rPr>
              <w:t xml:space="preserve">  uměleckými epochami, např. kresba půdorysu </w:t>
            </w:r>
          </w:p>
          <w:p w:rsidR="001727B0" w:rsidRPr="001727B0" w:rsidRDefault="001727B0" w:rsidP="001727B0">
            <w:pPr>
              <w:rPr>
                <w:sz w:val="24"/>
                <w:szCs w:val="24"/>
                <w:lang w:eastAsia="zh-CN"/>
              </w:rPr>
            </w:pPr>
            <w:r w:rsidRPr="001727B0">
              <w:rPr>
                <w:sz w:val="24"/>
                <w:szCs w:val="24"/>
                <w:lang w:eastAsia="zh-CN"/>
              </w:rPr>
              <w:t xml:space="preserve">  kostela, kresba a malba středověké iniciály, </w:t>
            </w:r>
          </w:p>
          <w:p w:rsidR="001727B0" w:rsidRPr="001727B0" w:rsidRDefault="001727B0" w:rsidP="001727B0">
            <w:pPr>
              <w:rPr>
                <w:sz w:val="24"/>
                <w:szCs w:val="24"/>
                <w:lang w:eastAsia="zh-CN"/>
              </w:rPr>
            </w:pPr>
            <w:r w:rsidRPr="001727B0">
              <w:rPr>
                <w:sz w:val="24"/>
                <w:szCs w:val="24"/>
                <w:lang w:eastAsia="zh-CN"/>
              </w:rPr>
              <w:t xml:space="preserve">  kresba královských klenotů, malba </w:t>
            </w:r>
          </w:p>
          <w:p w:rsidR="001727B0" w:rsidRPr="001727B0" w:rsidRDefault="001727B0" w:rsidP="001727B0">
            <w:pPr>
              <w:rPr>
                <w:sz w:val="24"/>
                <w:szCs w:val="24"/>
                <w:lang w:eastAsia="zh-CN"/>
              </w:rPr>
            </w:pPr>
            <w:r w:rsidRPr="001727B0">
              <w:rPr>
                <w:sz w:val="24"/>
                <w:szCs w:val="24"/>
                <w:lang w:eastAsia="zh-CN"/>
              </w:rPr>
              <w:t xml:space="preserve">  náboženského motivu z Bible, kresba </w:t>
            </w:r>
          </w:p>
          <w:p w:rsidR="001727B0" w:rsidRPr="001727B0" w:rsidRDefault="001727B0" w:rsidP="001727B0">
            <w:pPr>
              <w:rPr>
                <w:sz w:val="24"/>
                <w:szCs w:val="24"/>
                <w:lang w:eastAsia="zh-CN"/>
              </w:rPr>
            </w:pPr>
            <w:r w:rsidRPr="001727B0">
              <w:rPr>
                <w:sz w:val="24"/>
                <w:szCs w:val="24"/>
                <w:lang w:eastAsia="zh-CN"/>
              </w:rPr>
              <w:t xml:space="preserve">  renesanční architektury s důrazem na studii </w:t>
            </w:r>
          </w:p>
          <w:p w:rsidR="001727B0" w:rsidRPr="001727B0" w:rsidRDefault="001727B0" w:rsidP="001727B0">
            <w:pPr>
              <w:rPr>
                <w:sz w:val="24"/>
                <w:szCs w:val="24"/>
                <w:lang w:eastAsia="zh-CN"/>
              </w:rPr>
            </w:pPr>
            <w:r w:rsidRPr="001727B0">
              <w:rPr>
                <w:sz w:val="24"/>
                <w:szCs w:val="24"/>
                <w:lang w:eastAsia="zh-CN"/>
              </w:rPr>
              <w:t xml:space="preserve">  perspektivy a iluzivnosti, atd.</w:t>
            </w:r>
          </w:p>
          <w:p w:rsidR="001727B0" w:rsidRPr="001727B0" w:rsidRDefault="001727B0" w:rsidP="001727B0">
            <w:pPr>
              <w:rPr>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r w:rsidRPr="001727B0">
              <w:rPr>
                <w:b/>
                <w:bCs/>
                <w:sz w:val="24"/>
                <w:szCs w:val="24"/>
                <w:lang w:eastAsia="zh-CN"/>
              </w:rPr>
              <w:t>2. Dekorativní a materiálové práce</w:t>
            </w:r>
          </w:p>
          <w:p w:rsidR="001727B0" w:rsidRPr="001727B0" w:rsidRDefault="001727B0" w:rsidP="001727B0">
            <w:pPr>
              <w:rPr>
                <w:b/>
                <w:bCs/>
                <w:sz w:val="24"/>
                <w:szCs w:val="24"/>
                <w:lang w:eastAsia="zh-CN"/>
              </w:rPr>
            </w:pPr>
          </w:p>
          <w:p w:rsidR="001727B0" w:rsidRPr="001727B0" w:rsidRDefault="001727B0" w:rsidP="001727B0">
            <w:pPr>
              <w:rPr>
                <w:b/>
                <w:sz w:val="24"/>
                <w:szCs w:val="24"/>
                <w:lang w:eastAsia="zh-CN"/>
              </w:rPr>
            </w:pPr>
            <w:r w:rsidRPr="001727B0">
              <w:rPr>
                <w:sz w:val="24"/>
                <w:szCs w:val="24"/>
                <w:lang w:eastAsia="zh-CN"/>
              </w:rPr>
              <w:t>a)</w:t>
            </w:r>
            <w:r w:rsidRPr="001727B0">
              <w:rPr>
                <w:b/>
                <w:sz w:val="24"/>
                <w:szCs w:val="24"/>
                <w:lang w:eastAsia="zh-CN"/>
              </w:rPr>
              <w:t xml:space="preserve"> dekorativní řešení plochy a písmo</w:t>
            </w:r>
          </w:p>
          <w:p w:rsidR="001727B0" w:rsidRPr="001727B0" w:rsidRDefault="001727B0" w:rsidP="001727B0">
            <w:pPr>
              <w:rPr>
                <w:sz w:val="24"/>
                <w:szCs w:val="24"/>
                <w:lang w:eastAsia="zh-CN"/>
              </w:rPr>
            </w:pPr>
            <w:r w:rsidRPr="001727B0">
              <w:rPr>
                <w:sz w:val="24"/>
                <w:szCs w:val="24"/>
                <w:lang w:eastAsia="zh-CN"/>
              </w:rPr>
              <w:t xml:space="preserve">- lettrismus – fantazijní písmenkové postavy. </w:t>
            </w:r>
          </w:p>
          <w:p w:rsidR="001727B0" w:rsidRPr="001727B0" w:rsidRDefault="001727B0" w:rsidP="001727B0">
            <w:pPr>
              <w:rPr>
                <w:sz w:val="24"/>
                <w:szCs w:val="24"/>
                <w:lang w:eastAsia="zh-CN"/>
              </w:rPr>
            </w:pPr>
            <w:r w:rsidRPr="001727B0">
              <w:rPr>
                <w:sz w:val="24"/>
                <w:szCs w:val="24"/>
                <w:lang w:eastAsia="zh-CN"/>
              </w:rPr>
              <w:t xml:space="preserve">  Typografické řešení knižní obálky. Plakát, </w:t>
            </w:r>
          </w:p>
          <w:p w:rsidR="001727B0" w:rsidRPr="001727B0" w:rsidRDefault="001727B0" w:rsidP="001727B0">
            <w:pPr>
              <w:rPr>
                <w:sz w:val="24"/>
                <w:szCs w:val="24"/>
                <w:lang w:eastAsia="zh-CN"/>
              </w:rPr>
            </w:pPr>
            <w:r w:rsidRPr="001727B0">
              <w:rPr>
                <w:sz w:val="24"/>
                <w:szCs w:val="24"/>
                <w:lang w:eastAsia="zh-CN"/>
              </w:rPr>
              <w:t xml:space="preserve">  logo, oznámení, obal na zboží a jiné náměty </w:t>
            </w:r>
          </w:p>
          <w:p w:rsidR="001727B0" w:rsidRPr="001727B0" w:rsidRDefault="001727B0" w:rsidP="001727B0">
            <w:pPr>
              <w:rPr>
                <w:sz w:val="24"/>
                <w:szCs w:val="24"/>
                <w:lang w:eastAsia="zh-CN"/>
              </w:rPr>
            </w:pPr>
            <w:r w:rsidRPr="001727B0">
              <w:rPr>
                <w:sz w:val="24"/>
                <w:szCs w:val="24"/>
                <w:lang w:eastAsia="zh-CN"/>
              </w:rPr>
              <w:t xml:space="preserve">  užité grafiky. Využití počítače. Prostorové </w:t>
            </w:r>
          </w:p>
          <w:p w:rsidR="001727B0" w:rsidRPr="001727B0" w:rsidRDefault="001727B0" w:rsidP="001727B0">
            <w:pPr>
              <w:rPr>
                <w:sz w:val="24"/>
                <w:szCs w:val="24"/>
                <w:lang w:eastAsia="zh-CN"/>
              </w:rPr>
            </w:pPr>
            <w:r w:rsidRPr="001727B0">
              <w:rPr>
                <w:sz w:val="24"/>
                <w:szCs w:val="24"/>
                <w:lang w:eastAsia="zh-CN"/>
              </w:rPr>
              <w:t xml:space="preserve">  písmo například z polystyrenu </w:t>
            </w:r>
          </w:p>
          <w:p w:rsidR="001727B0" w:rsidRPr="001727B0" w:rsidRDefault="001727B0" w:rsidP="00EF7973">
            <w:pPr>
              <w:numPr>
                <w:ilvl w:val="0"/>
                <w:numId w:val="236"/>
              </w:numPr>
              <w:rPr>
                <w:sz w:val="24"/>
                <w:szCs w:val="24"/>
                <w:u w:val="single"/>
                <w:lang w:eastAsia="zh-CN"/>
              </w:rPr>
            </w:pPr>
            <w:r w:rsidRPr="001727B0">
              <w:rPr>
                <w:sz w:val="24"/>
                <w:szCs w:val="24"/>
                <w:u w:val="single"/>
                <w:lang w:eastAsia="zh-CN"/>
              </w:rPr>
              <w:t>materiálové práce</w:t>
            </w:r>
          </w:p>
          <w:p w:rsidR="001727B0" w:rsidRPr="001727B0" w:rsidRDefault="001727B0" w:rsidP="00EF7973">
            <w:pPr>
              <w:numPr>
                <w:ilvl w:val="0"/>
                <w:numId w:val="243"/>
              </w:numPr>
              <w:rPr>
                <w:sz w:val="24"/>
                <w:szCs w:val="24"/>
                <w:lang w:eastAsia="zh-CN"/>
              </w:rPr>
            </w:pPr>
            <w:r w:rsidRPr="001727B0">
              <w:rPr>
                <w:sz w:val="24"/>
                <w:szCs w:val="24"/>
                <w:lang w:eastAsia="zh-CN"/>
              </w:rPr>
              <w:t>inspirace lidovými technikami: tradice Vánoc a Velikonoc (ozdoby, Betlém, kraslice)</w:t>
            </w:r>
          </w:p>
          <w:p w:rsidR="001727B0" w:rsidRPr="001727B0" w:rsidRDefault="001727B0" w:rsidP="00EF7973">
            <w:pPr>
              <w:numPr>
                <w:ilvl w:val="0"/>
                <w:numId w:val="243"/>
              </w:numPr>
              <w:rPr>
                <w:sz w:val="24"/>
                <w:szCs w:val="24"/>
                <w:lang w:eastAsia="zh-CN"/>
              </w:rPr>
            </w:pPr>
            <w:r w:rsidRPr="001727B0">
              <w:rPr>
                <w:sz w:val="24"/>
                <w:szCs w:val="24"/>
                <w:lang w:eastAsia="zh-CN"/>
              </w:rPr>
              <w:t>podmalba na skle, malba na skleněné lahve a sklenice</w:t>
            </w:r>
          </w:p>
          <w:p w:rsidR="001727B0" w:rsidRPr="001727B0" w:rsidRDefault="001727B0" w:rsidP="00EF7973">
            <w:pPr>
              <w:numPr>
                <w:ilvl w:val="0"/>
                <w:numId w:val="243"/>
              </w:numPr>
              <w:rPr>
                <w:sz w:val="24"/>
                <w:szCs w:val="24"/>
                <w:lang w:eastAsia="zh-CN"/>
              </w:rPr>
            </w:pPr>
            <w:r w:rsidRPr="001727B0">
              <w:rPr>
                <w:sz w:val="24"/>
                <w:szCs w:val="24"/>
                <w:lang w:eastAsia="zh-CN"/>
              </w:rPr>
              <w:t xml:space="preserve">výrobky z přírodního materiálu (korek, sláma, šustí). </w:t>
            </w:r>
          </w:p>
          <w:p w:rsidR="001727B0" w:rsidRPr="001727B0" w:rsidRDefault="001727B0" w:rsidP="00EF7973">
            <w:pPr>
              <w:numPr>
                <w:ilvl w:val="0"/>
                <w:numId w:val="243"/>
              </w:numPr>
              <w:rPr>
                <w:sz w:val="24"/>
                <w:szCs w:val="24"/>
                <w:lang w:eastAsia="zh-CN"/>
              </w:rPr>
            </w:pPr>
            <w:r w:rsidRPr="001727B0">
              <w:rPr>
                <w:sz w:val="24"/>
                <w:szCs w:val="24"/>
                <w:lang w:eastAsia="zh-CN"/>
              </w:rPr>
              <w:t xml:space="preserve">malba na kámen </w:t>
            </w:r>
          </w:p>
          <w:p w:rsidR="001727B0" w:rsidRPr="001727B0" w:rsidRDefault="001727B0" w:rsidP="00EF7973">
            <w:pPr>
              <w:numPr>
                <w:ilvl w:val="0"/>
                <w:numId w:val="243"/>
              </w:numPr>
              <w:rPr>
                <w:sz w:val="24"/>
                <w:szCs w:val="24"/>
                <w:lang w:eastAsia="zh-CN"/>
              </w:rPr>
            </w:pPr>
            <w:r w:rsidRPr="001727B0">
              <w:rPr>
                <w:sz w:val="24"/>
                <w:szCs w:val="24"/>
                <w:lang w:eastAsia="zh-CN"/>
              </w:rPr>
              <w:t xml:space="preserve">výrobky z nepřírodních materiálů-dráty, plast, polystyren, sádra, kov. </w:t>
            </w:r>
          </w:p>
          <w:p w:rsidR="001727B0" w:rsidRPr="001727B0" w:rsidRDefault="001727B0" w:rsidP="00EF7973">
            <w:pPr>
              <w:numPr>
                <w:ilvl w:val="0"/>
                <w:numId w:val="243"/>
              </w:numPr>
              <w:rPr>
                <w:sz w:val="24"/>
                <w:szCs w:val="24"/>
                <w:lang w:eastAsia="zh-CN"/>
              </w:rPr>
            </w:pPr>
            <w:r w:rsidRPr="001727B0">
              <w:rPr>
                <w:sz w:val="24"/>
                <w:szCs w:val="24"/>
                <w:lang w:eastAsia="zh-CN"/>
              </w:rPr>
              <w:t xml:space="preserve">výrobky z odpadových recyklovatelných materiálů-volné téma, vlastní nápad a inspirace je preferována. </w:t>
            </w:r>
          </w:p>
          <w:p w:rsidR="001727B0" w:rsidRPr="001727B0" w:rsidRDefault="001727B0" w:rsidP="00EF7973">
            <w:pPr>
              <w:numPr>
                <w:ilvl w:val="0"/>
                <w:numId w:val="243"/>
              </w:numPr>
              <w:rPr>
                <w:sz w:val="24"/>
                <w:szCs w:val="24"/>
                <w:lang w:eastAsia="zh-CN"/>
              </w:rPr>
            </w:pPr>
            <w:r w:rsidRPr="001727B0">
              <w:rPr>
                <w:sz w:val="24"/>
                <w:szCs w:val="24"/>
                <w:lang w:eastAsia="zh-CN"/>
              </w:rPr>
              <w:t>objektová tvorba – instalace, akce</w:t>
            </w:r>
          </w:p>
          <w:p w:rsidR="001727B0" w:rsidRPr="001727B0" w:rsidRDefault="001727B0" w:rsidP="00EF7973">
            <w:pPr>
              <w:numPr>
                <w:ilvl w:val="0"/>
                <w:numId w:val="243"/>
              </w:numPr>
              <w:rPr>
                <w:sz w:val="24"/>
                <w:szCs w:val="24"/>
                <w:lang w:eastAsia="zh-CN"/>
              </w:rPr>
            </w:pPr>
            <w:r w:rsidRPr="001727B0">
              <w:rPr>
                <w:sz w:val="24"/>
                <w:szCs w:val="24"/>
                <w:lang w:eastAsia="zh-CN"/>
              </w:rPr>
              <w:t xml:space="preserve">body–art, bodypainting, focení vytvořeného bodypaintingu, </w:t>
            </w:r>
          </w:p>
          <w:p w:rsidR="001727B0" w:rsidRPr="001727B0" w:rsidRDefault="001727B0" w:rsidP="00EF7973">
            <w:pPr>
              <w:numPr>
                <w:ilvl w:val="0"/>
                <w:numId w:val="243"/>
              </w:numPr>
              <w:rPr>
                <w:sz w:val="24"/>
                <w:szCs w:val="24"/>
                <w:lang w:eastAsia="zh-CN"/>
              </w:rPr>
            </w:pPr>
            <w:r w:rsidRPr="001727B0">
              <w:rPr>
                <w:sz w:val="24"/>
                <w:szCs w:val="24"/>
                <w:lang w:eastAsia="zh-CN"/>
              </w:rPr>
              <w:t xml:space="preserve">videoart, happening, performance. </w:t>
            </w:r>
          </w:p>
          <w:p w:rsidR="001727B0" w:rsidRPr="001727B0" w:rsidRDefault="001727B0" w:rsidP="00EF7973">
            <w:pPr>
              <w:numPr>
                <w:ilvl w:val="0"/>
                <w:numId w:val="243"/>
              </w:numPr>
              <w:rPr>
                <w:sz w:val="24"/>
                <w:szCs w:val="24"/>
                <w:lang w:eastAsia="zh-CN"/>
              </w:rPr>
            </w:pPr>
            <w:r w:rsidRPr="001727B0">
              <w:rPr>
                <w:sz w:val="24"/>
                <w:szCs w:val="24"/>
                <w:lang w:eastAsia="zh-CN"/>
              </w:rPr>
              <w:t>netradiční výtvarné techniky v dekorativní práci (protisk, monotyp-abstraktní motivy).</w:t>
            </w:r>
          </w:p>
          <w:p w:rsidR="001727B0" w:rsidRPr="001727B0" w:rsidRDefault="001727B0" w:rsidP="00EF7973">
            <w:pPr>
              <w:numPr>
                <w:ilvl w:val="0"/>
                <w:numId w:val="236"/>
              </w:numPr>
              <w:rPr>
                <w:sz w:val="24"/>
                <w:szCs w:val="24"/>
                <w:lang w:eastAsia="zh-CN"/>
              </w:rPr>
            </w:pPr>
            <w:r w:rsidRPr="001727B0">
              <w:rPr>
                <w:sz w:val="24"/>
                <w:szCs w:val="24"/>
                <w:u w:val="single"/>
                <w:lang w:eastAsia="zh-CN"/>
              </w:rPr>
              <w:t>práce s odbornou literaturou</w:t>
            </w:r>
            <w:r w:rsidRPr="001727B0">
              <w:rPr>
                <w:sz w:val="24"/>
                <w:szCs w:val="24"/>
                <w:lang w:eastAsia="zh-CN"/>
              </w:rPr>
              <w:t xml:space="preserve">, </w:t>
            </w:r>
          </w:p>
          <w:p w:rsidR="001727B0" w:rsidRPr="001727B0" w:rsidRDefault="001727B0" w:rsidP="00EF7973">
            <w:pPr>
              <w:numPr>
                <w:ilvl w:val="0"/>
                <w:numId w:val="243"/>
              </w:numPr>
              <w:rPr>
                <w:sz w:val="24"/>
                <w:szCs w:val="24"/>
                <w:lang w:eastAsia="zh-CN"/>
              </w:rPr>
            </w:pPr>
            <w:r w:rsidRPr="001727B0">
              <w:rPr>
                <w:sz w:val="24"/>
                <w:szCs w:val="24"/>
                <w:lang w:eastAsia="zh-CN"/>
              </w:rPr>
              <w:t>teoretické poučení a praktické ukázky (výtvarné slovníky, internet, různé internetové galerie, aukční portály, výtvarné časopisy)</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b/>
                <w:bCs/>
                <w:sz w:val="24"/>
                <w:szCs w:val="24"/>
                <w:lang w:eastAsia="zh-CN"/>
              </w:rPr>
            </w:pPr>
            <w:r w:rsidRPr="001727B0">
              <w:rPr>
                <w:b/>
                <w:bCs/>
                <w:sz w:val="24"/>
                <w:szCs w:val="24"/>
                <w:lang w:eastAsia="zh-CN"/>
              </w:rPr>
              <w:t>3.   Dějiny umění</w:t>
            </w:r>
          </w:p>
          <w:p w:rsidR="001727B0" w:rsidRPr="001727B0" w:rsidRDefault="001727B0" w:rsidP="001727B0">
            <w:pPr>
              <w:rPr>
                <w:b/>
                <w:bCs/>
                <w:sz w:val="24"/>
                <w:szCs w:val="24"/>
                <w:lang w:eastAsia="zh-CN"/>
              </w:rPr>
            </w:pPr>
          </w:p>
          <w:p w:rsidR="001727B0" w:rsidRPr="001727B0" w:rsidRDefault="001727B0" w:rsidP="00EF7973">
            <w:pPr>
              <w:numPr>
                <w:ilvl w:val="0"/>
                <w:numId w:val="237"/>
              </w:numPr>
              <w:rPr>
                <w:sz w:val="24"/>
                <w:szCs w:val="24"/>
                <w:lang w:eastAsia="zh-CN"/>
              </w:rPr>
            </w:pPr>
            <w:r w:rsidRPr="001727B0">
              <w:rPr>
                <w:sz w:val="24"/>
                <w:szCs w:val="24"/>
                <w:lang w:eastAsia="zh-CN"/>
              </w:rPr>
              <w:t>Románské umění</w:t>
            </w:r>
          </w:p>
          <w:p w:rsidR="001727B0" w:rsidRPr="001727B0" w:rsidRDefault="001727B0" w:rsidP="00EF7973">
            <w:pPr>
              <w:numPr>
                <w:ilvl w:val="0"/>
                <w:numId w:val="237"/>
              </w:numPr>
              <w:rPr>
                <w:sz w:val="24"/>
                <w:szCs w:val="24"/>
                <w:lang w:eastAsia="zh-CN"/>
              </w:rPr>
            </w:pPr>
            <w:r w:rsidRPr="001727B0">
              <w:rPr>
                <w:sz w:val="24"/>
                <w:szCs w:val="24"/>
                <w:lang w:eastAsia="zh-CN"/>
              </w:rPr>
              <w:t>Gotika</w:t>
            </w:r>
          </w:p>
          <w:p w:rsidR="001727B0" w:rsidRPr="001727B0" w:rsidRDefault="001727B0" w:rsidP="00EF7973">
            <w:pPr>
              <w:numPr>
                <w:ilvl w:val="0"/>
                <w:numId w:val="237"/>
              </w:numPr>
              <w:rPr>
                <w:sz w:val="24"/>
                <w:szCs w:val="24"/>
                <w:lang w:eastAsia="zh-CN"/>
              </w:rPr>
            </w:pPr>
            <w:r w:rsidRPr="001727B0">
              <w:rPr>
                <w:sz w:val="24"/>
                <w:szCs w:val="24"/>
                <w:lang w:eastAsia="zh-CN"/>
              </w:rPr>
              <w:t>Renesance, manýrismus</w:t>
            </w:r>
          </w:p>
          <w:p w:rsidR="001727B0" w:rsidRPr="001727B0" w:rsidRDefault="001727B0" w:rsidP="00EF7973">
            <w:pPr>
              <w:numPr>
                <w:ilvl w:val="0"/>
                <w:numId w:val="237"/>
              </w:numPr>
              <w:rPr>
                <w:sz w:val="24"/>
                <w:szCs w:val="24"/>
                <w:lang w:eastAsia="zh-CN"/>
              </w:rPr>
            </w:pPr>
            <w:r w:rsidRPr="001727B0">
              <w:rPr>
                <w:sz w:val="24"/>
                <w:szCs w:val="24"/>
                <w:lang w:eastAsia="zh-CN"/>
              </w:rPr>
              <w:t>Baroko, rokoko</w:t>
            </w:r>
          </w:p>
          <w:p w:rsidR="001727B0" w:rsidRPr="001727B0" w:rsidRDefault="001727B0" w:rsidP="00EF7973">
            <w:pPr>
              <w:numPr>
                <w:ilvl w:val="0"/>
                <w:numId w:val="237"/>
              </w:numPr>
              <w:rPr>
                <w:sz w:val="24"/>
                <w:szCs w:val="24"/>
                <w:lang w:eastAsia="zh-CN"/>
              </w:rPr>
            </w:pPr>
            <w:r w:rsidRPr="001727B0">
              <w:rPr>
                <w:sz w:val="24"/>
                <w:szCs w:val="24"/>
                <w:lang w:eastAsia="zh-CN"/>
              </w:rPr>
              <w:t>Klasicismus, empír</w:t>
            </w:r>
          </w:p>
          <w:p w:rsidR="001727B0" w:rsidRPr="001727B0" w:rsidRDefault="001727B0" w:rsidP="00EF7973">
            <w:pPr>
              <w:numPr>
                <w:ilvl w:val="0"/>
                <w:numId w:val="237"/>
              </w:numPr>
              <w:rPr>
                <w:sz w:val="24"/>
                <w:szCs w:val="24"/>
                <w:lang w:eastAsia="zh-CN"/>
              </w:rPr>
            </w:pPr>
            <w:r w:rsidRPr="001727B0">
              <w:rPr>
                <w:sz w:val="24"/>
                <w:szCs w:val="24"/>
                <w:lang w:eastAsia="zh-CN"/>
              </w:rPr>
              <w:t>Realismus</w:t>
            </w:r>
          </w:p>
          <w:p w:rsidR="001727B0" w:rsidRPr="001727B0" w:rsidRDefault="001727B0" w:rsidP="00EF7973">
            <w:pPr>
              <w:numPr>
                <w:ilvl w:val="0"/>
                <w:numId w:val="237"/>
              </w:numPr>
              <w:rPr>
                <w:sz w:val="24"/>
                <w:szCs w:val="24"/>
                <w:lang w:eastAsia="zh-CN"/>
              </w:rPr>
            </w:pPr>
            <w:r w:rsidRPr="001727B0">
              <w:rPr>
                <w:sz w:val="24"/>
                <w:szCs w:val="24"/>
                <w:lang w:eastAsia="zh-CN"/>
              </w:rPr>
              <w:t>Počátek umění 20.stol.</w:t>
            </w:r>
          </w:p>
          <w:p w:rsidR="001727B0" w:rsidRPr="001727B0" w:rsidRDefault="001727B0" w:rsidP="00EF7973">
            <w:pPr>
              <w:numPr>
                <w:ilvl w:val="0"/>
                <w:numId w:val="237"/>
              </w:numPr>
              <w:rPr>
                <w:sz w:val="24"/>
                <w:szCs w:val="24"/>
                <w:lang w:eastAsia="zh-CN"/>
              </w:rPr>
            </w:pPr>
            <w:r w:rsidRPr="001727B0">
              <w:rPr>
                <w:sz w:val="24"/>
                <w:szCs w:val="24"/>
                <w:lang w:eastAsia="zh-CN"/>
              </w:rPr>
              <w:t>Referáty na zvoleného umělce z konkrétního právě probíraného uměleckého období (malíř, sochař, grafik, architekt). Referát o  konkrétním uměleckém díle-obrazu</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EF7973">
            <w:pPr>
              <w:numPr>
                <w:ilvl w:val="0"/>
                <w:numId w:val="241"/>
              </w:numPr>
              <w:contextualSpacing/>
              <w:rPr>
                <w:b/>
                <w:bCs/>
                <w:sz w:val="24"/>
                <w:szCs w:val="24"/>
                <w:lang w:eastAsia="zh-CN"/>
              </w:rPr>
            </w:pPr>
            <w:r w:rsidRPr="001727B0">
              <w:rPr>
                <w:b/>
                <w:bCs/>
                <w:sz w:val="24"/>
                <w:szCs w:val="24"/>
                <w:lang w:eastAsia="zh-CN"/>
              </w:rPr>
              <w:t>Teorie výtvarné výchovy</w:t>
            </w:r>
          </w:p>
          <w:p w:rsidR="001727B0" w:rsidRPr="001727B0" w:rsidRDefault="001727B0" w:rsidP="001727B0">
            <w:pPr>
              <w:contextualSpacing/>
              <w:rPr>
                <w:b/>
                <w:bCs/>
                <w:sz w:val="24"/>
                <w:szCs w:val="24"/>
                <w:lang w:eastAsia="zh-CN"/>
              </w:rPr>
            </w:pPr>
          </w:p>
          <w:p w:rsidR="001727B0" w:rsidRPr="001727B0" w:rsidRDefault="001727B0" w:rsidP="00EF7973">
            <w:pPr>
              <w:numPr>
                <w:ilvl w:val="0"/>
                <w:numId w:val="238"/>
              </w:numPr>
              <w:rPr>
                <w:sz w:val="24"/>
                <w:szCs w:val="24"/>
                <w:lang w:eastAsia="zh-CN"/>
              </w:rPr>
            </w:pPr>
            <w:r w:rsidRPr="001727B0">
              <w:rPr>
                <w:sz w:val="24"/>
                <w:szCs w:val="24"/>
                <w:lang w:eastAsia="zh-CN"/>
              </w:rPr>
              <w:t xml:space="preserve">metody rozvoje tvořivosti ve výtvarné výchově  </w:t>
            </w:r>
          </w:p>
          <w:p w:rsidR="001727B0" w:rsidRPr="001727B0" w:rsidRDefault="001727B0" w:rsidP="00EF7973">
            <w:pPr>
              <w:numPr>
                <w:ilvl w:val="0"/>
                <w:numId w:val="238"/>
              </w:numPr>
              <w:rPr>
                <w:sz w:val="24"/>
                <w:szCs w:val="24"/>
                <w:lang w:eastAsia="zh-CN"/>
              </w:rPr>
            </w:pPr>
            <w:r w:rsidRPr="001727B0">
              <w:rPr>
                <w:sz w:val="24"/>
                <w:szCs w:val="24"/>
                <w:lang w:eastAsia="zh-CN"/>
              </w:rPr>
              <w:t>druhy výtvarných činností</w:t>
            </w:r>
          </w:p>
          <w:p w:rsidR="001727B0" w:rsidRPr="001727B0" w:rsidRDefault="001727B0" w:rsidP="00EF7973">
            <w:pPr>
              <w:numPr>
                <w:ilvl w:val="0"/>
                <w:numId w:val="238"/>
              </w:numPr>
              <w:rPr>
                <w:sz w:val="24"/>
                <w:szCs w:val="24"/>
                <w:lang w:eastAsia="zh-CN"/>
              </w:rPr>
            </w:pPr>
            <w:r w:rsidRPr="001727B0">
              <w:rPr>
                <w:sz w:val="24"/>
                <w:szCs w:val="24"/>
                <w:lang w:eastAsia="zh-CN"/>
              </w:rPr>
              <w:t xml:space="preserve">práce s materiálem ve výtvarné výchově (textil, papír, dřevo, hlína, kov, plasty apod.) </w:t>
            </w:r>
          </w:p>
          <w:p w:rsidR="001727B0" w:rsidRPr="001727B0" w:rsidRDefault="001727B0" w:rsidP="00EF7973">
            <w:pPr>
              <w:numPr>
                <w:ilvl w:val="0"/>
                <w:numId w:val="238"/>
              </w:numPr>
              <w:rPr>
                <w:sz w:val="24"/>
                <w:szCs w:val="24"/>
                <w:lang w:eastAsia="zh-CN"/>
              </w:rPr>
            </w:pPr>
            <w:r w:rsidRPr="001727B0">
              <w:rPr>
                <w:sz w:val="24"/>
                <w:szCs w:val="24"/>
                <w:lang w:eastAsia="zh-CN"/>
              </w:rPr>
              <w:t>hodnocení výtvarných činností,</w:t>
            </w:r>
          </w:p>
          <w:p w:rsidR="001727B0" w:rsidRPr="001727B0" w:rsidRDefault="001727B0" w:rsidP="00EF7973">
            <w:pPr>
              <w:numPr>
                <w:ilvl w:val="0"/>
                <w:numId w:val="238"/>
              </w:numPr>
              <w:rPr>
                <w:sz w:val="24"/>
                <w:szCs w:val="24"/>
                <w:lang w:eastAsia="zh-CN"/>
              </w:rPr>
            </w:pPr>
            <w:r w:rsidRPr="001727B0">
              <w:rPr>
                <w:sz w:val="24"/>
                <w:szCs w:val="24"/>
                <w:lang w:eastAsia="zh-CN"/>
              </w:rPr>
              <w:t>vystavování dětských prací</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tc>
        <w:tc>
          <w:tcPr>
            <w:tcW w:w="1134" w:type="dxa"/>
          </w:tcPr>
          <w:p w:rsidR="001727B0" w:rsidRPr="001727B0" w:rsidRDefault="001727B0" w:rsidP="001727B0">
            <w:pPr>
              <w:rPr>
                <w:sz w:val="24"/>
                <w:szCs w:val="24"/>
                <w:lang w:eastAsia="zh-CN"/>
              </w:rPr>
            </w:pPr>
            <w:r w:rsidRPr="001727B0">
              <w:rPr>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25.11.</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20.12.</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15.1.</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15.2.</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10.3.</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20.4.</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25.5.</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15.6.</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20.10.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Průběžně do 25.5.</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Průběžně</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Průběžně každých 14 dní, do 15.6.</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20</w:t>
            </w:r>
          </w:p>
          <w:p w:rsidR="001727B0" w:rsidRPr="001727B0" w:rsidRDefault="001727B0" w:rsidP="001727B0">
            <w:pPr>
              <w:rPr>
                <w:sz w:val="24"/>
                <w:szCs w:val="24"/>
                <w:lang w:eastAsia="zh-CN"/>
              </w:rPr>
            </w:pPr>
            <w:r w:rsidRPr="001727B0">
              <w:rPr>
                <w:sz w:val="24"/>
                <w:szCs w:val="24"/>
                <w:lang w:eastAsia="zh-CN"/>
              </w:rPr>
              <w:t>průběžně před praxí, zpravidla do 15.4.</w:t>
            </w:r>
          </w:p>
        </w:tc>
      </w:tr>
    </w:tbl>
    <w:p w:rsidR="001727B0" w:rsidRPr="001727B0" w:rsidRDefault="001727B0" w:rsidP="001727B0">
      <w:pPr>
        <w:spacing w:after="0" w:line="240" w:lineRule="auto"/>
        <w:rPr>
          <w:rFonts w:ascii="Times New Roman" w:eastAsia="SimSun" w:hAnsi="Times New Roman" w:cs="Times New Roman"/>
          <w:sz w:val="24"/>
          <w:szCs w:val="24"/>
          <w:lang w:eastAsia="zh-CN"/>
        </w:rPr>
      </w:pPr>
    </w:p>
    <w:p w:rsidR="001727B0" w:rsidRPr="001727B0" w:rsidRDefault="001727B0" w:rsidP="001727B0">
      <w:pPr>
        <w:spacing w:after="0" w:line="240" w:lineRule="auto"/>
        <w:rPr>
          <w:rFonts w:ascii="Times New Roman" w:eastAsia="SimSun" w:hAnsi="Times New Roman" w:cs="Times New Roman"/>
          <w:b/>
          <w:bCs/>
          <w:sz w:val="24"/>
          <w:szCs w:val="24"/>
          <w:lang w:eastAsia="zh-CN"/>
        </w:rPr>
      </w:pPr>
    </w:p>
    <w:p w:rsidR="00405118" w:rsidRDefault="001727B0" w:rsidP="001727B0">
      <w:pPr>
        <w:spacing w:after="0" w:line="240" w:lineRule="auto"/>
        <w:rPr>
          <w:rFonts w:ascii="Times New Roman" w:eastAsia="SimSun" w:hAnsi="Times New Roman" w:cs="Times New Roman"/>
          <w:b/>
          <w:bCs/>
          <w:sz w:val="28"/>
          <w:szCs w:val="28"/>
          <w:lang w:eastAsia="zh-CN"/>
        </w:rPr>
      </w:pPr>
      <w:r w:rsidRPr="001727B0">
        <w:rPr>
          <w:rFonts w:ascii="Times New Roman" w:eastAsia="SimSun" w:hAnsi="Times New Roman" w:cs="Times New Roman"/>
          <w:b/>
          <w:bCs/>
          <w:sz w:val="28"/>
          <w:szCs w:val="28"/>
          <w:lang w:eastAsia="zh-CN"/>
        </w:rPr>
        <w:t xml:space="preserve">                                                </w:t>
      </w:r>
    </w:p>
    <w:p w:rsidR="001727B0" w:rsidRPr="001727B0" w:rsidRDefault="001727B0" w:rsidP="001727B0">
      <w:pPr>
        <w:spacing w:after="0" w:line="240" w:lineRule="auto"/>
        <w:rPr>
          <w:rFonts w:ascii="Times New Roman" w:eastAsia="SimSun" w:hAnsi="Times New Roman" w:cs="Times New Roman"/>
          <w:b/>
          <w:bCs/>
          <w:sz w:val="28"/>
          <w:szCs w:val="28"/>
          <w:lang w:eastAsia="zh-CN"/>
        </w:rPr>
      </w:pPr>
      <w:r w:rsidRPr="001727B0">
        <w:rPr>
          <w:rFonts w:ascii="Times New Roman" w:eastAsia="SimSun" w:hAnsi="Times New Roman" w:cs="Times New Roman"/>
          <w:b/>
          <w:bCs/>
          <w:sz w:val="28"/>
          <w:szCs w:val="28"/>
          <w:lang w:eastAsia="zh-CN"/>
        </w:rPr>
        <w:t xml:space="preserve">      4. ročník</w:t>
      </w:r>
    </w:p>
    <w:p w:rsidR="001727B0" w:rsidRPr="001727B0" w:rsidRDefault="001727B0" w:rsidP="001727B0">
      <w:pPr>
        <w:spacing w:after="0" w:line="240" w:lineRule="auto"/>
        <w:rPr>
          <w:rFonts w:ascii="Times New Roman" w:eastAsia="SimSun" w:hAnsi="Times New Roman" w:cs="Times New Roman"/>
          <w:b/>
          <w:bCs/>
          <w:sz w:val="28"/>
          <w:szCs w:val="28"/>
          <w:lang w:eastAsia="zh-CN"/>
        </w:rPr>
      </w:pPr>
    </w:p>
    <w:p w:rsidR="001727B0" w:rsidRPr="001727B0" w:rsidRDefault="001727B0" w:rsidP="001727B0">
      <w:pPr>
        <w:spacing w:after="0" w:line="240" w:lineRule="auto"/>
        <w:jc w:val="center"/>
        <w:rPr>
          <w:rFonts w:ascii="Times New Roman" w:eastAsia="SimSun" w:hAnsi="Times New Roman" w:cs="Times New Roman"/>
          <w:b/>
          <w:bCs/>
          <w:sz w:val="24"/>
          <w:szCs w:val="24"/>
          <w:lang w:eastAsia="zh-CN"/>
        </w:rPr>
      </w:pPr>
    </w:p>
    <w:tbl>
      <w:tblPr>
        <w:tblStyle w:val="Mkatabulky10"/>
        <w:tblW w:w="9606" w:type="dxa"/>
        <w:tblLayout w:type="fixed"/>
        <w:tblLook w:val="01E0" w:firstRow="1" w:lastRow="1" w:firstColumn="1" w:lastColumn="1" w:noHBand="0" w:noVBand="0"/>
      </w:tblPr>
      <w:tblGrid>
        <w:gridCol w:w="3708"/>
        <w:gridCol w:w="4764"/>
        <w:gridCol w:w="1134"/>
      </w:tblGrid>
      <w:tr w:rsidR="001727B0" w:rsidRPr="001727B0" w:rsidTr="004F4D76">
        <w:tc>
          <w:tcPr>
            <w:tcW w:w="3708" w:type="dxa"/>
          </w:tcPr>
          <w:p w:rsidR="001727B0" w:rsidRPr="001727B0" w:rsidRDefault="001727B0" w:rsidP="001727B0">
            <w:pPr>
              <w:rPr>
                <w:b/>
                <w:bCs/>
                <w:sz w:val="24"/>
                <w:szCs w:val="24"/>
                <w:lang w:eastAsia="zh-CN"/>
              </w:rPr>
            </w:pPr>
            <w:r w:rsidRPr="001727B0">
              <w:rPr>
                <w:b/>
                <w:bCs/>
                <w:sz w:val="24"/>
                <w:szCs w:val="24"/>
                <w:lang w:eastAsia="zh-CN"/>
              </w:rPr>
              <w:t xml:space="preserve">           Výsledky vzdělávání</w:t>
            </w:r>
          </w:p>
          <w:p w:rsidR="001727B0" w:rsidRPr="001727B0" w:rsidRDefault="001727B0" w:rsidP="001727B0">
            <w:pPr>
              <w:rPr>
                <w:b/>
                <w:bCs/>
                <w:sz w:val="24"/>
                <w:szCs w:val="24"/>
                <w:lang w:eastAsia="zh-CN"/>
              </w:rPr>
            </w:pPr>
            <w:r w:rsidRPr="001727B0">
              <w:rPr>
                <w:b/>
                <w:bCs/>
                <w:sz w:val="24"/>
                <w:szCs w:val="24"/>
                <w:lang w:eastAsia="zh-CN"/>
              </w:rPr>
              <w:t xml:space="preserve">         a odborné kompetence</w:t>
            </w:r>
          </w:p>
        </w:tc>
        <w:tc>
          <w:tcPr>
            <w:tcW w:w="4764" w:type="dxa"/>
          </w:tcPr>
          <w:p w:rsidR="001727B0" w:rsidRPr="001727B0" w:rsidRDefault="001727B0" w:rsidP="001727B0">
            <w:pPr>
              <w:rPr>
                <w:b/>
                <w:bCs/>
                <w:sz w:val="24"/>
                <w:szCs w:val="24"/>
                <w:lang w:eastAsia="zh-CN"/>
              </w:rPr>
            </w:pPr>
            <w:r w:rsidRPr="001727B0">
              <w:rPr>
                <w:b/>
                <w:bCs/>
                <w:sz w:val="24"/>
                <w:szCs w:val="24"/>
                <w:lang w:eastAsia="zh-CN"/>
              </w:rPr>
              <w:t xml:space="preserve">               Tematické celky</w:t>
            </w:r>
          </w:p>
        </w:tc>
        <w:tc>
          <w:tcPr>
            <w:tcW w:w="1134" w:type="dxa"/>
          </w:tcPr>
          <w:p w:rsidR="001727B0" w:rsidRPr="001727B0" w:rsidRDefault="001727B0" w:rsidP="001727B0">
            <w:pPr>
              <w:rPr>
                <w:b/>
                <w:bCs/>
                <w:sz w:val="24"/>
                <w:szCs w:val="24"/>
                <w:lang w:eastAsia="zh-CN"/>
              </w:rPr>
            </w:pPr>
            <w:r w:rsidRPr="001727B0">
              <w:rPr>
                <w:b/>
                <w:bCs/>
                <w:sz w:val="24"/>
                <w:szCs w:val="24"/>
                <w:lang w:eastAsia="zh-CN"/>
              </w:rPr>
              <w:t xml:space="preserve">Hod.    </w:t>
            </w:r>
          </w:p>
          <w:p w:rsidR="001727B0" w:rsidRPr="001727B0" w:rsidRDefault="001727B0" w:rsidP="001727B0">
            <w:pPr>
              <w:rPr>
                <w:b/>
                <w:bCs/>
                <w:sz w:val="24"/>
                <w:szCs w:val="24"/>
                <w:lang w:eastAsia="zh-CN"/>
              </w:rPr>
            </w:pPr>
            <w:r w:rsidRPr="001727B0">
              <w:rPr>
                <w:b/>
                <w:bCs/>
                <w:sz w:val="24"/>
                <w:szCs w:val="24"/>
                <w:lang w:eastAsia="zh-CN"/>
              </w:rPr>
              <w:t xml:space="preserve">    dotace</w:t>
            </w:r>
          </w:p>
        </w:tc>
      </w:tr>
      <w:tr w:rsidR="001727B0" w:rsidRPr="001727B0" w:rsidTr="004F4D76">
        <w:tc>
          <w:tcPr>
            <w:tcW w:w="3708" w:type="dxa"/>
          </w:tcPr>
          <w:p w:rsidR="001727B0" w:rsidRPr="001727B0" w:rsidRDefault="001727B0" w:rsidP="001727B0">
            <w:pPr>
              <w:rPr>
                <w:b/>
                <w:sz w:val="24"/>
                <w:szCs w:val="24"/>
                <w:lang w:eastAsia="zh-CN"/>
              </w:rPr>
            </w:pPr>
            <w:r w:rsidRPr="001727B0">
              <w:rPr>
                <w:b/>
                <w:sz w:val="24"/>
                <w:szCs w:val="24"/>
                <w:lang w:eastAsia="zh-CN"/>
              </w:rPr>
              <w:t>Žák:</w:t>
            </w:r>
          </w:p>
          <w:p w:rsidR="001727B0" w:rsidRPr="001727B0" w:rsidRDefault="001727B0" w:rsidP="001727B0">
            <w:pPr>
              <w:rPr>
                <w:b/>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dokáže tvořit kresbu, malbu, </w:t>
            </w:r>
          </w:p>
          <w:p w:rsidR="001727B0" w:rsidRPr="001727B0" w:rsidRDefault="001727B0" w:rsidP="001727B0">
            <w:pPr>
              <w:rPr>
                <w:sz w:val="24"/>
                <w:szCs w:val="24"/>
                <w:lang w:eastAsia="zh-CN"/>
              </w:rPr>
            </w:pPr>
            <w:r w:rsidRPr="001727B0">
              <w:rPr>
                <w:sz w:val="24"/>
                <w:szCs w:val="24"/>
                <w:lang w:eastAsia="zh-CN"/>
              </w:rPr>
              <w:t xml:space="preserve">  grafiku, keramiku, experimentální </w:t>
            </w:r>
          </w:p>
          <w:p w:rsidR="001727B0" w:rsidRPr="001727B0" w:rsidRDefault="001727B0" w:rsidP="001727B0">
            <w:pPr>
              <w:rPr>
                <w:sz w:val="24"/>
                <w:szCs w:val="24"/>
                <w:lang w:eastAsia="zh-CN"/>
              </w:rPr>
            </w:pPr>
            <w:r w:rsidRPr="001727B0">
              <w:rPr>
                <w:sz w:val="24"/>
                <w:szCs w:val="24"/>
                <w:lang w:eastAsia="zh-CN"/>
              </w:rPr>
              <w:t xml:space="preserve">  techniky a další moderní techniky </w:t>
            </w:r>
          </w:p>
          <w:p w:rsidR="001727B0" w:rsidRPr="001727B0" w:rsidRDefault="001727B0" w:rsidP="001727B0">
            <w:pPr>
              <w:rPr>
                <w:sz w:val="24"/>
                <w:szCs w:val="24"/>
                <w:lang w:eastAsia="zh-CN"/>
              </w:rPr>
            </w:pPr>
            <w:r w:rsidRPr="001727B0">
              <w:rPr>
                <w:sz w:val="24"/>
                <w:szCs w:val="24"/>
                <w:lang w:eastAsia="zh-CN"/>
              </w:rPr>
              <w:t xml:space="preserve">  samostatně s minimálním </w:t>
            </w:r>
          </w:p>
          <w:p w:rsidR="001727B0" w:rsidRPr="001727B0" w:rsidRDefault="001727B0" w:rsidP="001727B0">
            <w:pPr>
              <w:rPr>
                <w:sz w:val="24"/>
                <w:szCs w:val="24"/>
                <w:lang w:eastAsia="zh-CN"/>
              </w:rPr>
            </w:pPr>
            <w:r w:rsidRPr="001727B0">
              <w:rPr>
                <w:sz w:val="24"/>
                <w:szCs w:val="24"/>
                <w:lang w:eastAsia="zh-CN"/>
              </w:rPr>
              <w:t xml:space="preserve">  zasahováním učitele</w:t>
            </w:r>
          </w:p>
          <w:p w:rsidR="001727B0" w:rsidRPr="001727B0" w:rsidRDefault="001727B0" w:rsidP="001727B0">
            <w:pPr>
              <w:rPr>
                <w:sz w:val="24"/>
                <w:szCs w:val="24"/>
                <w:lang w:eastAsia="zh-CN"/>
              </w:rPr>
            </w:pPr>
            <w:r w:rsidRPr="001727B0">
              <w:rPr>
                <w:sz w:val="24"/>
                <w:szCs w:val="24"/>
                <w:lang w:eastAsia="zh-CN"/>
              </w:rPr>
              <w:t xml:space="preserve">- jakékoliv téma podle reality nebo </w:t>
            </w:r>
          </w:p>
          <w:p w:rsidR="001727B0" w:rsidRPr="001727B0" w:rsidRDefault="001727B0" w:rsidP="001727B0">
            <w:pPr>
              <w:rPr>
                <w:sz w:val="24"/>
                <w:szCs w:val="24"/>
                <w:lang w:eastAsia="zh-CN"/>
              </w:rPr>
            </w:pPr>
            <w:r w:rsidRPr="001727B0">
              <w:rPr>
                <w:sz w:val="24"/>
                <w:szCs w:val="24"/>
                <w:lang w:eastAsia="zh-CN"/>
              </w:rPr>
              <w:t xml:space="preserve">  dle fantazie dokáže ztvárnit </w:t>
            </w:r>
          </w:p>
          <w:p w:rsidR="001727B0" w:rsidRPr="001727B0" w:rsidRDefault="001727B0" w:rsidP="001727B0">
            <w:pPr>
              <w:rPr>
                <w:sz w:val="24"/>
                <w:szCs w:val="24"/>
                <w:lang w:eastAsia="zh-CN"/>
              </w:rPr>
            </w:pPr>
            <w:r w:rsidRPr="001727B0">
              <w:rPr>
                <w:sz w:val="24"/>
                <w:szCs w:val="24"/>
                <w:lang w:eastAsia="zh-CN"/>
              </w:rPr>
              <w:t xml:space="preserve">  pomocí libovolné výtvarné </w:t>
            </w:r>
          </w:p>
          <w:p w:rsidR="001727B0" w:rsidRPr="001727B0" w:rsidRDefault="001727B0" w:rsidP="001727B0">
            <w:pPr>
              <w:rPr>
                <w:sz w:val="24"/>
                <w:szCs w:val="24"/>
                <w:lang w:eastAsia="zh-CN"/>
              </w:rPr>
            </w:pPr>
            <w:r w:rsidRPr="001727B0">
              <w:rPr>
                <w:sz w:val="24"/>
                <w:szCs w:val="24"/>
                <w:lang w:eastAsia="zh-CN"/>
              </w:rPr>
              <w:t xml:space="preserve">  techniky na jakkoliv velký formát </w:t>
            </w:r>
          </w:p>
          <w:p w:rsidR="001727B0" w:rsidRPr="001727B0" w:rsidRDefault="001727B0" w:rsidP="001727B0">
            <w:pPr>
              <w:rPr>
                <w:sz w:val="24"/>
                <w:szCs w:val="24"/>
                <w:lang w:eastAsia="zh-CN"/>
              </w:rPr>
            </w:pPr>
            <w:r w:rsidRPr="001727B0">
              <w:rPr>
                <w:sz w:val="24"/>
                <w:szCs w:val="24"/>
                <w:lang w:eastAsia="zh-CN"/>
              </w:rPr>
              <w:t xml:space="preserve">  nebo prostorově a to samostatně </w:t>
            </w:r>
          </w:p>
          <w:p w:rsidR="001727B0" w:rsidRPr="001727B0" w:rsidRDefault="001727B0" w:rsidP="001727B0">
            <w:pPr>
              <w:rPr>
                <w:sz w:val="24"/>
                <w:szCs w:val="24"/>
                <w:lang w:eastAsia="zh-CN"/>
              </w:rPr>
            </w:pPr>
            <w:r w:rsidRPr="001727B0">
              <w:rPr>
                <w:sz w:val="24"/>
                <w:szCs w:val="24"/>
                <w:lang w:eastAsia="zh-CN"/>
              </w:rPr>
              <w:t xml:space="preserve">  s minimálním zásahem </w:t>
            </w:r>
          </w:p>
          <w:p w:rsidR="001727B0" w:rsidRPr="001727B0" w:rsidRDefault="001727B0" w:rsidP="001727B0">
            <w:pPr>
              <w:rPr>
                <w:sz w:val="24"/>
                <w:szCs w:val="24"/>
                <w:lang w:eastAsia="zh-CN"/>
              </w:rPr>
            </w:pPr>
            <w:r w:rsidRPr="001727B0">
              <w:rPr>
                <w:sz w:val="24"/>
                <w:szCs w:val="24"/>
                <w:lang w:eastAsia="zh-CN"/>
              </w:rPr>
              <w:t xml:space="preserve">  vyučujícího</w:t>
            </w:r>
          </w:p>
          <w:p w:rsidR="001727B0" w:rsidRPr="001727B0" w:rsidRDefault="001727B0" w:rsidP="001727B0">
            <w:pPr>
              <w:rPr>
                <w:sz w:val="24"/>
                <w:szCs w:val="24"/>
                <w:lang w:eastAsia="zh-CN"/>
              </w:rPr>
            </w:pPr>
            <w:r w:rsidRPr="001727B0">
              <w:rPr>
                <w:sz w:val="24"/>
                <w:szCs w:val="24"/>
                <w:lang w:eastAsia="zh-CN"/>
              </w:rPr>
              <w:t xml:space="preserve">- má svůj osobitý výtvarný styl, </w:t>
            </w:r>
          </w:p>
          <w:p w:rsidR="001727B0" w:rsidRPr="001727B0" w:rsidRDefault="001727B0" w:rsidP="001727B0">
            <w:pPr>
              <w:rPr>
                <w:sz w:val="24"/>
                <w:szCs w:val="24"/>
                <w:lang w:eastAsia="zh-CN"/>
              </w:rPr>
            </w:pPr>
            <w:r w:rsidRPr="001727B0">
              <w:rPr>
                <w:sz w:val="24"/>
                <w:szCs w:val="24"/>
                <w:lang w:eastAsia="zh-CN"/>
              </w:rPr>
              <w:t xml:space="preserve">  který je v rámci výuky a daných </w:t>
            </w:r>
          </w:p>
          <w:p w:rsidR="001727B0" w:rsidRPr="001727B0" w:rsidRDefault="001727B0" w:rsidP="001727B0">
            <w:pPr>
              <w:rPr>
                <w:sz w:val="24"/>
                <w:szCs w:val="24"/>
                <w:lang w:eastAsia="zh-CN"/>
              </w:rPr>
            </w:pPr>
            <w:r w:rsidRPr="001727B0">
              <w:rPr>
                <w:sz w:val="24"/>
                <w:szCs w:val="24"/>
                <w:lang w:eastAsia="zh-CN"/>
              </w:rPr>
              <w:t xml:space="preserve">  osobních možností a věku </w:t>
            </w:r>
          </w:p>
          <w:p w:rsidR="001727B0" w:rsidRPr="001727B0" w:rsidRDefault="001727B0" w:rsidP="001727B0">
            <w:pPr>
              <w:rPr>
                <w:sz w:val="24"/>
                <w:szCs w:val="24"/>
                <w:lang w:eastAsia="zh-CN"/>
              </w:rPr>
            </w:pPr>
            <w:r w:rsidRPr="001727B0">
              <w:rPr>
                <w:sz w:val="24"/>
                <w:szCs w:val="24"/>
                <w:lang w:eastAsia="zh-CN"/>
              </w:rPr>
              <w:t xml:space="preserve">  definitivní</w:t>
            </w:r>
          </w:p>
          <w:p w:rsidR="001727B0" w:rsidRPr="001727B0" w:rsidRDefault="001727B0" w:rsidP="001727B0">
            <w:pPr>
              <w:rPr>
                <w:sz w:val="24"/>
                <w:szCs w:val="24"/>
                <w:lang w:eastAsia="zh-CN"/>
              </w:rPr>
            </w:pPr>
            <w:r w:rsidRPr="001727B0">
              <w:rPr>
                <w:sz w:val="24"/>
                <w:szCs w:val="24"/>
                <w:lang w:eastAsia="zh-CN"/>
              </w:rPr>
              <w:t>- má svůj vlastní výtvarný názor</w:t>
            </w:r>
          </w:p>
          <w:p w:rsidR="001727B0" w:rsidRPr="001727B0" w:rsidRDefault="001727B0" w:rsidP="001727B0">
            <w:pPr>
              <w:rPr>
                <w:sz w:val="24"/>
                <w:szCs w:val="24"/>
                <w:lang w:eastAsia="zh-CN"/>
              </w:rPr>
            </w:pPr>
            <w:r w:rsidRPr="001727B0">
              <w:rPr>
                <w:sz w:val="24"/>
                <w:szCs w:val="24"/>
                <w:lang w:eastAsia="zh-CN"/>
              </w:rPr>
              <w:t xml:space="preserve">- dokáže bez problémů      </w:t>
            </w:r>
          </w:p>
          <w:p w:rsidR="001727B0" w:rsidRPr="001727B0" w:rsidRDefault="001727B0" w:rsidP="001727B0">
            <w:pPr>
              <w:rPr>
                <w:sz w:val="24"/>
                <w:szCs w:val="24"/>
                <w:lang w:eastAsia="zh-CN"/>
              </w:rPr>
            </w:pPr>
            <w:r w:rsidRPr="001727B0">
              <w:rPr>
                <w:sz w:val="24"/>
                <w:szCs w:val="24"/>
                <w:lang w:eastAsia="zh-CN"/>
              </w:rPr>
              <w:t xml:space="preserve">  jakýmkoliv způsobem (jakoukoliv </w:t>
            </w:r>
          </w:p>
          <w:p w:rsidR="001727B0" w:rsidRPr="001727B0" w:rsidRDefault="001727B0" w:rsidP="001727B0">
            <w:pPr>
              <w:rPr>
                <w:sz w:val="24"/>
                <w:szCs w:val="24"/>
                <w:lang w:eastAsia="zh-CN"/>
              </w:rPr>
            </w:pPr>
            <w:r w:rsidRPr="001727B0">
              <w:rPr>
                <w:sz w:val="24"/>
                <w:szCs w:val="24"/>
                <w:lang w:eastAsia="zh-CN"/>
              </w:rPr>
              <w:t xml:space="preserve">  výtvarnou technikou – </w:t>
            </w:r>
          </w:p>
          <w:p w:rsidR="001727B0" w:rsidRPr="001727B0" w:rsidRDefault="001727B0" w:rsidP="001727B0">
            <w:pPr>
              <w:rPr>
                <w:sz w:val="24"/>
                <w:szCs w:val="24"/>
                <w:lang w:eastAsia="zh-CN"/>
              </w:rPr>
            </w:pPr>
            <w:r w:rsidRPr="001727B0">
              <w:rPr>
                <w:sz w:val="24"/>
                <w:szCs w:val="24"/>
                <w:lang w:eastAsia="zh-CN"/>
              </w:rPr>
              <w:t xml:space="preserve">  prostorovou nebo plošnou) </w:t>
            </w:r>
          </w:p>
          <w:p w:rsidR="001727B0" w:rsidRPr="001727B0" w:rsidRDefault="001727B0" w:rsidP="001727B0">
            <w:pPr>
              <w:rPr>
                <w:sz w:val="24"/>
                <w:szCs w:val="24"/>
                <w:lang w:eastAsia="zh-CN"/>
              </w:rPr>
            </w:pPr>
            <w:r w:rsidRPr="001727B0">
              <w:rPr>
                <w:sz w:val="24"/>
                <w:szCs w:val="24"/>
                <w:lang w:eastAsia="zh-CN"/>
              </w:rPr>
              <w:t xml:space="preserve">  ztvárnit jakoukoliv věc vnějšího </w:t>
            </w:r>
          </w:p>
          <w:p w:rsidR="001727B0" w:rsidRPr="001727B0" w:rsidRDefault="001727B0" w:rsidP="001727B0">
            <w:pPr>
              <w:rPr>
                <w:sz w:val="24"/>
                <w:szCs w:val="24"/>
                <w:lang w:eastAsia="zh-CN"/>
              </w:rPr>
            </w:pPr>
            <w:r w:rsidRPr="001727B0">
              <w:rPr>
                <w:sz w:val="24"/>
                <w:szCs w:val="24"/>
                <w:lang w:eastAsia="zh-CN"/>
              </w:rPr>
              <w:t xml:space="preserve">  světa nebo z fantazie</w:t>
            </w:r>
          </w:p>
          <w:p w:rsidR="001727B0" w:rsidRPr="001727B0" w:rsidRDefault="001727B0" w:rsidP="001727B0">
            <w:pPr>
              <w:rPr>
                <w:sz w:val="24"/>
                <w:szCs w:val="24"/>
                <w:lang w:eastAsia="zh-CN"/>
              </w:rPr>
            </w:pPr>
            <w:r w:rsidRPr="001727B0">
              <w:rPr>
                <w:sz w:val="24"/>
                <w:szCs w:val="24"/>
                <w:lang w:eastAsia="zh-CN"/>
              </w:rPr>
              <w:t xml:space="preserve">- výtvarně dokáže typizovat knihu </w:t>
            </w:r>
          </w:p>
          <w:p w:rsidR="001727B0" w:rsidRPr="001727B0" w:rsidRDefault="001727B0" w:rsidP="001727B0">
            <w:pPr>
              <w:rPr>
                <w:sz w:val="24"/>
                <w:szCs w:val="24"/>
                <w:lang w:eastAsia="zh-CN"/>
              </w:rPr>
            </w:pPr>
            <w:r w:rsidRPr="001727B0">
              <w:rPr>
                <w:sz w:val="24"/>
                <w:szCs w:val="24"/>
                <w:lang w:eastAsia="zh-CN"/>
              </w:rPr>
              <w:t xml:space="preserve">  (písmo, ilustrace, obálka, vazba)</w:t>
            </w:r>
          </w:p>
          <w:p w:rsidR="001727B0" w:rsidRPr="001727B0" w:rsidRDefault="001727B0" w:rsidP="001727B0">
            <w:pPr>
              <w:rPr>
                <w:sz w:val="24"/>
                <w:szCs w:val="24"/>
                <w:lang w:eastAsia="zh-CN"/>
              </w:rPr>
            </w:pPr>
            <w:r w:rsidRPr="001727B0">
              <w:rPr>
                <w:sz w:val="24"/>
                <w:szCs w:val="24"/>
                <w:lang w:eastAsia="zh-CN"/>
              </w:rPr>
              <w:t>- umí kreslit karikatury</w:t>
            </w:r>
          </w:p>
          <w:p w:rsidR="001727B0" w:rsidRPr="001727B0" w:rsidRDefault="001727B0" w:rsidP="001727B0">
            <w:pPr>
              <w:rPr>
                <w:sz w:val="24"/>
                <w:szCs w:val="24"/>
                <w:lang w:eastAsia="zh-CN"/>
              </w:rPr>
            </w:pPr>
            <w:r w:rsidRPr="001727B0">
              <w:rPr>
                <w:sz w:val="24"/>
                <w:szCs w:val="24"/>
                <w:lang w:eastAsia="zh-CN"/>
              </w:rPr>
              <w:t xml:space="preserve">- ovládá teoreticky i prakticky </w:t>
            </w:r>
          </w:p>
          <w:p w:rsidR="001727B0" w:rsidRPr="001727B0" w:rsidRDefault="001727B0" w:rsidP="001727B0">
            <w:pPr>
              <w:rPr>
                <w:sz w:val="24"/>
                <w:szCs w:val="24"/>
                <w:lang w:eastAsia="zh-CN"/>
              </w:rPr>
            </w:pPr>
            <w:r w:rsidRPr="001727B0">
              <w:rPr>
                <w:sz w:val="24"/>
                <w:szCs w:val="24"/>
                <w:lang w:eastAsia="zh-CN"/>
              </w:rPr>
              <w:t xml:space="preserve">  tvorbu komixu</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dokáže v kresbě i malbě </w:t>
            </w:r>
          </w:p>
          <w:p w:rsidR="001727B0" w:rsidRPr="001727B0" w:rsidRDefault="001727B0" w:rsidP="001727B0">
            <w:pPr>
              <w:rPr>
                <w:sz w:val="24"/>
                <w:szCs w:val="24"/>
                <w:lang w:eastAsia="zh-CN"/>
              </w:rPr>
            </w:pPr>
            <w:r w:rsidRPr="001727B0">
              <w:rPr>
                <w:sz w:val="24"/>
                <w:szCs w:val="24"/>
                <w:lang w:eastAsia="zh-CN"/>
              </w:rPr>
              <w:t xml:space="preserve">  dekorativně řešit uzavřenou </w:t>
            </w:r>
          </w:p>
          <w:p w:rsidR="001727B0" w:rsidRPr="001727B0" w:rsidRDefault="001727B0" w:rsidP="001727B0">
            <w:pPr>
              <w:rPr>
                <w:sz w:val="24"/>
                <w:szCs w:val="24"/>
                <w:lang w:eastAsia="zh-CN"/>
              </w:rPr>
            </w:pPr>
            <w:r w:rsidRPr="001727B0">
              <w:rPr>
                <w:sz w:val="24"/>
                <w:szCs w:val="24"/>
                <w:lang w:eastAsia="zh-CN"/>
              </w:rPr>
              <w:t xml:space="preserve">  plochu pomocí konkrétní figury </w:t>
            </w:r>
          </w:p>
          <w:p w:rsidR="001727B0" w:rsidRPr="001727B0" w:rsidRDefault="001727B0" w:rsidP="001727B0">
            <w:pPr>
              <w:rPr>
                <w:sz w:val="24"/>
                <w:szCs w:val="24"/>
                <w:lang w:eastAsia="zh-CN"/>
              </w:rPr>
            </w:pPr>
            <w:r w:rsidRPr="001727B0">
              <w:rPr>
                <w:sz w:val="24"/>
                <w:szCs w:val="24"/>
                <w:lang w:eastAsia="zh-CN"/>
              </w:rPr>
              <w:t xml:space="preserve">  nebo nefigurativního tvaru </w:t>
            </w:r>
          </w:p>
          <w:p w:rsidR="001727B0" w:rsidRPr="001727B0" w:rsidRDefault="001727B0" w:rsidP="001727B0">
            <w:pPr>
              <w:rPr>
                <w:sz w:val="24"/>
                <w:szCs w:val="24"/>
                <w:lang w:eastAsia="zh-CN"/>
              </w:rPr>
            </w:pPr>
            <w:r w:rsidRPr="001727B0">
              <w:rPr>
                <w:sz w:val="24"/>
                <w:szCs w:val="24"/>
                <w:lang w:eastAsia="zh-CN"/>
              </w:rPr>
              <w:t xml:space="preserve">  (abstraktně) nebo pomocí písma</w:t>
            </w:r>
          </w:p>
          <w:p w:rsidR="001727B0" w:rsidRPr="001727B0" w:rsidRDefault="001727B0" w:rsidP="001727B0">
            <w:pPr>
              <w:rPr>
                <w:sz w:val="24"/>
                <w:szCs w:val="24"/>
                <w:lang w:eastAsia="zh-CN"/>
              </w:rPr>
            </w:pPr>
            <w:r w:rsidRPr="001727B0">
              <w:rPr>
                <w:sz w:val="24"/>
                <w:szCs w:val="24"/>
                <w:lang w:eastAsia="zh-CN"/>
              </w:rPr>
              <w:t>- ovládá malbu na textil</w:t>
            </w:r>
          </w:p>
          <w:p w:rsidR="001727B0" w:rsidRPr="001727B0" w:rsidRDefault="001727B0" w:rsidP="001727B0">
            <w:pPr>
              <w:rPr>
                <w:sz w:val="24"/>
                <w:szCs w:val="24"/>
                <w:lang w:eastAsia="zh-CN"/>
              </w:rPr>
            </w:pPr>
            <w:r w:rsidRPr="001727B0">
              <w:rPr>
                <w:sz w:val="24"/>
                <w:szCs w:val="24"/>
                <w:lang w:eastAsia="zh-CN"/>
              </w:rPr>
              <w:t xml:space="preserve">- dokáže udělat profesionální návrh </w:t>
            </w:r>
          </w:p>
          <w:p w:rsidR="001727B0" w:rsidRPr="001727B0" w:rsidRDefault="001727B0" w:rsidP="001727B0">
            <w:pPr>
              <w:rPr>
                <w:sz w:val="24"/>
                <w:szCs w:val="24"/>
                <w:lang w:eastAsia="zh-CN"/>
              </w:rPr>
            </w:pPr>
            <w:r w:rsidRPr="001727B0">
              <w:rPr>
                <w:sz w:val="24"/>
                <w:szCs w:val="24"/>
                <w:lang w:eastAsia="zh-CN"/>
              </w:rPr>
              <w:t xml:space="preserve">  obalu na CD nebo DVD nebo </w:t>
            </w:r>
          </w:p>
          <w:p w:rsidR="001727B0" w:rsidRPr="001727B0" w:rsidRDefault="001727B0" w:rsidP="001727B0">
            <w:pPr>
              <w:rPr>
                <w:sz w:val="24"/>
                <w:szCs w:val="24"/>
                <w:lang w:eastAsia="zh-CN"/>
              </w:rPr>
            </w:pPr>
            <w:r w:rsidRPr="001727B0">
              <w:rPr>
                <w:sz w:val="24"/>
                <w:szCs w:val="24"/>
                <w:lang w:eastAsia="zh-CN"/>
              </w:rPr>
              <w:t xml:space="preserve">  obálky časopisu</w:t>
            </w:r>
          </w:p>
          <w:p w:rsidR="001727B0" w:rsidRPr="001727B0" w:rsidRDefault="001727B0" w:rsidP="001727B0">
            <w:pPr>
              <w:rPr>
                <w:sz w:val="24"/>
                <w:szCs w:val="24"/>
                <w:lang w:eastAsia="zh-CN"/>
              </w:rPr>
            </w:pPr>
            <w:r w:rsidRPr="001727B0">
              <w:rPr>
                <w:sz w:val="24"/>
                <w:szCs w:val="24"/>
                <w:lang w:eastAsia="zh-CN"/>
              </w:rPr>
              <w:t xml:space="preserve">- dokáže navrhnout v kresbě, malbě </w:t>
            </w:r>
          </w:p>
          <w:p w:rsidR="001727B0" w:rsidRPr="001727B0" w:rsidRDefault="001727B0" w:rsidP="001727B0">
            <w:pPr>
              <w:rPr>
                <w:sz w:val="24"/>
                <w:szCs w:val="24"/>
                <w:lang w:eastAsia="zh-CN"/>
              </w:rPr>
            </w:pPr>
            <w:r w:rsidRPr="001727B0">
              <w:rPr>
                <w:sz w:val="24"/>
                <w:szCs w:val="24"/>
                <w:lang w:eastAsia="zh-CN"/>
              </w:rPr>
              <w:t xml:space="preserve">  nebo i plasticky interiérový </w:t>
            </w:r>
          </w:p>
          <w:p w:rsidR="001727B0" w:rsidRPr="001727B0" w:rsidRDefault="001727B0" w:rsidP="001727B0">
            <w:pPr>
              <w:rPr>
                <w:sz w:val="24"/>
                <w:szCs w:val="24"/>
                <w:lang w:eastAsia="zh-CN"/>
              </w:rPr>
            </w:pPr>
            <w:r w:rsidRPr="001727B0">
              <w:rPr>
                <w:sz w:val="24"/>
                <w:szCs w:val="24"/>
                <w:lang w:eastAsia="zh-CN"/>
              </w:rPr>
              <w:t xml:space="preserve">  doplněk bytu, domu, kostela apod.</w:t>
            </w:r>
          </w:p>
          <w:p w:rsidR="001727B0" w:rsidRPr="001727B0" w:rsidRDefault="001727B0" w:rsidP="001727B0">
            <w:pPr>
              <w:rPr>
                <w:sz w:val="24"/>
                <w:szCs w:val="24"/>
                <w:lang w:eastAsia="zh-CN"/>
              </w:rPr>
            </w:pPr>
            <w:r w:rsidRPr="001727B0">
              <w:rPr>
                <w:sz w:val="24"/>
                <w:szCs w:val="24"/>
                <w:lang w:eastAsia="zh-CN"/>
              </w:rPr>
              <w:t xml:space="preserve">- dokáže vyrobit model profánní </w:t>
            </w:r>
          </w:p>
          <w:p w:rsidR="001727B0" w:rsidRPr="001727B0" w:rsidRDefault="001727B0" w:rsidP="001727B0">
            <w:pPr>
              <w:rPr>
                <w:sz w:val="24"/>
                <w:szCs w:val="24"/>
                <w:lang w:eastAsia="zh-CN"/>
              </w:rPr>
            </w:pPr>
            <w:r w:rsidRPr="001727B0">
              <w:rPr>
                <w:sz w:val="24"/>
                <w:szCs w:val="24"/>
                <w:lang w:eastAsia="zh-CN"/>
              </w:rPr>
              <w:t xml:space="preserve">  nebo sakrální stavby z libovolného </w:t>
            </w:r>
          </w:p>
          <w:p w:rsidR="001727B0" w:rsidRPr="001727B0" w:rsidRDefault="001727B0" w:rsidP="001727B0">
            <w:pPr>
              <w:rPr>
                <w:sz w:val="24"/>
                <w:szCs w:val="24"/>
                <w:lang w:eastAsia="zh-CN"/>
              </w:rPr>
            </w:pPr>
            <w:r w:rsidRPr="001727B0">
              <w:rPr>
                <w:sz w:val="24"/>
                <w:szCs w:val="24"/>
                <w:lang w:eastAsia="zh-CN"/>
              </w:rPr>
              <w:t xml:space="preserve">  materiálu (v rozumném měřítku)</w:t>
            </w:r>
          </w:p>
          <w:p w:rsidR="001727B0" w:rsidRPr="001727B0" w:rsidRDefault="001727B0" w:rsidP="001727B0">
            <w:pPr>
              <w:rPr>
                <w:sz w:val="24"/>
                <w:szCs w:val="24"/>
                <w:lang w:eastAsia="zh-CN"/>
              </w:rPr>
            </w:pPr>
            <w:r w:rsidRPr="001727B0">
              <w:rPr>
                <w:sz w:val="24"/>
                <w:szCs w:val="24"/>
                <w:lang w:eastAsia="zh-CN"/>
              </w:rPr>
              <w:t xml:space="preserve">- dokáže se absolutně bez problémů </w:t>
            </w:r>
          </w:p>
          <w:p w:rsidR="001727B0" w:rsidRPr="001727B0" w:rsidRDefault="001727B0" w:rsidP="001727B0">
            <w:pPr>
              <w:rPr>
                <w:sz w:val="24"/>
                <w:szCs w:val="24"/>
                <w:lang w:eastAsia="zh-CN"/>
              </w:rPr>
            </w:pPr>
            <w:r w:rsidRPr="001727B0">
              <w:rPr>
                <w:sz w:val="24"/>
                <w:szCs w:val="24"/>
                <w:lang w:eastAsia="zh-CN"/>
              </w:rPr>
              <w:t xml:space="preserve">  orientovat v odborné výtvarné </w:t>
            </w:r>
          </w:p>
          <w:p w:rsidR="001727B0" w:rsidRPr="001727B0" w:rsidRDefault="001727B0" w:rsidP="001727B0">
            <w:pPr>
              <w:rPr>
                <w:sz w:val="24"/>
                <w:szCs w:val="24"/>
                <w:lang w:eastAsia="zh-CN"/>
              </w:rPr>
            </w:pPr>
            <w:r w:rsidRPr="001727B0">
              <w:rPr>
                <w:sz w:val="24"/>
                <w:szCs w:val="24"/>
                <w:lang w:eastAsia="zh-CN"/>
              </w:rPr>
              <w:t xml:space="preserve">  literatuře z které je se schopen </w:t>
            </w:r>
          </w:p>
          <w:p w:rsidR="001727B0" w:rsidRPr="001727B0" w:rsidRDefault="001727B0" w:rsidP="001727B0">
            <w:pPr>
              <w:rPr>
                <w:sz w:val="24"/>
                <w:szCs w:val="24"/>
                <w:lang w:eastAsia="zh-CN"/>
              </w:rPr>
            </w:pPr>
            <w:r w:rsidRPr="001727B0">
              <w:rPr>
                <w:sz w:val="24"/>
                <w:szCs w:val="24"/>
                <w:lang w:eastAsia="zh-CN"/>
              </w:rPr>
              <w:t xml:space="preserve">  inspirovat do vlastní osobité </w:t>
            </w:r>
          </w:p>
          <w:p w:rsidR="001727B0" w:rsidRPr="001727B0" w:rsidRDefault="001727B0" w:rsidP="001727B0">
            <w:pPr>
              <w:rPr>
                <w:sz w:val="24"/>
                <w:szCs w:val="24"/>
                <w:lang w:eastAsia="zh-CN"/>
              </w:rPr>
            </w:pPr>
            <w:r w:rsidRPr="001727B0">
              <w:rPr>
                <w:sz w:val="24"/>
                <w:szCs w:val="24"/>
                <w:lang w:eastAsia="zh-CN"/>
              </w:rPr>
              <w:t xml:space="preserve">  tvorby</w:t>
            </w:r>
          </w:p>
          <w:p w:rsidR="001727B0" w:rsidRPr="001727B0" w:rsidRDefault="001727B0" w:rsidP="001727B0">
            <w:pPr>
              <w:rPr>
                <w:sz w:val="24"/>
                <w:szCs w:val="24"/>
                <w:lang w:eastAsia="zh-CN"/>
              </w:rPr>
            </w:pPr>
            <w:r w:rsidRPr="001727B0">
              <w:rPr>
                <w:sz w:val="24"/>
                <w:szCs w:val="24"/>
                <w:lang w:eastAsia="zh-CN"/>
              </w:rPr>
              <w:t xml:space="preserve">- vyhledá bez problémů a srovná </w:t>
            </w:r>
          </w:p>
          <w:p w:rsidR="001727B0" w:rsidRPr="001727B0" w:rsidRDefault="001727B0" w:rsidP="001727B0">
            <w:pPr>
              <w:rPr>
                <w:sz w:val="24"/>
                <w:szCs w:val="24"/>
                <w:lang w:eastAsia="zh-CN"/>
              </w:rPr>
            </w:pPr>
            <w:r w:rsidRPr="001727B0">
              <w:rPr>
                <w:sz w:val="24"/>
                <w:szCs w:val="24"/>
                <w:lang w:eastAsia="zh-CN"/>
              </w:rPr>
              <w:t xml:space="preserve">  různé informace z internetu, </w:t>
            </w:r>
          </w:p>
          <w:p w:rsidR="001727B0" w:rsidRPr="001727B0" w:rsidRDefault="001727B0" w:rsidP="001727B0">
            <w:pPr>
              <w:rPr>
                <w:sz w:val="24"/>
                <w:szCs w:val="24"/>
                <w:lang w:eastAsia="zh-CN"/>
              </w:rPr>
            </w:pPr>
            <w:r w:rsidRPr="001727B0">
              <w:rPr>
                <w:sz w:val="24"/>
                <w:szCs w:val="24"/>
                <w:lang w:eastAsia="zh-CN"/>
              </w:rPr>
              <w:t xml:space="preserve">  interpretuje je a vyvozuje vlastní </w:t>
            </w:r>
          </w:p>
          <w:p w:rsidR="001727B0" w:rsidRPr="001727B0" w:rsidRDefault="001727B0" w:rsidP="001727B0">
            <w:pPr>
              <w:rPr>
                <w:sz w:val="24"/>
                <w:szCs w:val="24"/>
                <w:lang w:eastAsia="zh-CN"/>
              </w:rPr>
            </w:pPr>
            <w:r w:rsidRPr="001727B0">
              <w:rPr>
                <w:sz w:val="24"/>
                <w:szCs w:val="24"/>
                <w:lang w:eastAsia="zh-CN"/>
              </w:rPr>
              <w:t xml:space="preserve">  závěry a názory</w:t>
            </w:r>
          </w:p>
          <w:p w:rsidR="001727B0" w:rsidRPr="001727B0" w:rsidRDefault="001727B0" w:rsidP="001727B0">
            <w:pPr>
              <w:rPr>
                <w:sz w:val="24"/>
                <w:szCs w:val="24"/>
                <w:lang w:eastAsia="zh-CN"/>
              </w:rPr>
            </w:pPr>
            <w:r w:rsidRPr="001727B0">
              <w:rPr>
                <w:sz w:val="24"/>
                <w:szCs w:val="24"/>
                <w:lang w:eastAsia="zh-CN"/>
              </w:rPr>
              <w:t>- vytvoří a umělecky ztvární na co</w:t>
            </w:r>
          </w:p>
          <w:p w:rsidR="001727B0" w:rsidRPr="001727B0" w:rsidRDefault="001727B0" w:rsidP="001727B0">
            <w:pPr>
              <w:rPr>
                <w:sz w:val="24"/>
                <w:szCs w:val="24"/>
                <w:lang w:eastAsia="zh-CN"/>
              </w:rPr>
            </w:pPr>
            <w:r w:rsidRPr="001727B0">
              <w:rPr>
                <w:sz w:val="24"/>
                <w:szCs w:val="24"/>
                <w:lang w:eastAsia="zh-CN"/>
              </w:rPr>
              <w:t xml:space="preserve">  nejvyšší úrovni minimálně jednu </w:t>
            </w:r>
          </w:p>
          <w:p w:rsidR="001727B0" w:rsidRPr="001727B0" w:rsidRDefault="001727B0" w:rsidP="001727B0">
            <w:pPr>
              <w:rPr>
                <w:sz w:val="24"/>
                <w:szCs w:val="24"/>
                <w:lang w:eastAsia="zh-CN"/>
              </w:rPr>
            </w:pPr>
            <w:r w:rsidRPr="001727B0">
              <w:rPr>
                <w:sz w:val="24"/>
                <w:szCs w:val="24"/>
                <w:lang w:eastAsia="zh-CN"/>
              </w:rPr>
              <w:t xml:space="preserve">  nebo dvě praktické umělecké </w:t>
            </w:r>
          </w:p>
          <w:p w:rsidR="001727B0" w:rsidRPr="001727B0" w:rsidRDefault="001727B0" w:rsidP="001727B0">
            <w:pPr>
              <w:rPr>
                <w:sz w:val="24"/>
                <w:szCs w:val="24"/>
                <w:lang w:eastAsia="zh-CN"/>
              </w:rPr>
            </w:pPr>
            <w:r w:rsidRPr="001727B0">
              <w:rPr>
                <w:sz w:val="24"/>
                <w:szCs w:val="24"/>
                <w:lang w:eastAsia="zh-CN"/>
              </w:rPr>
              <w:t xml:space="preserve">  maturitní práce</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Žák :</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orientuje se bez problému </w:t>
            </w:r>
          </w:p>
          <w:p w:rsidR="001727B0" w:rsidRPr="001727B0" w:rsidRDefault="001727B0" w:rsidP="001727B0">
            <w:pPr>
              <w:rPr>
                <w:sz w:val="24"/>
                <w:szCs w:val="24"/>
                <w:lang w:eastAsia="zh-CN"/>
              </w:rPr>
            </w:pPr>
            <w:r w:rsidRPr="001727B0">
              <w:rPr>
                <w:sz w:val="24"/>
                <w:szCs w:val="24"/>
                <w:lang w:eastAsia="zh-CN"/>
              </w:rPr>
              <w:t xml:space="preserve">  v příslušných historických </w:t>
            </w:r>
          </w:p>
          <w:p w:rsidR="001727B0" w:rsidRPr="001727B0" w:rsidRDefault="001727B0" w:rsidP="001727B0">
            <w:pPr>
              <w:rPr>
                <w:sz w:val="24"/>
                <w:szCs w:val="24"/>
                <w:lang w:eastAsia="zh-CN"/>
              </w:rPr>
            </w:pPr>
            <w:r w:rsidRPr="001727B0">
              <w:rPr>
                <w:sz w:val="24"/>
                <w:szCs w:val="24"/>
                <w:lang w:eastAsia="zh-CN"/>
              </w:rPr>
              <w:t xml:space="preserve">  uměleckých epochách</w:t>
            </w:r>
          </w:p>
          <w:p w:rsidR="001727B0" w:rsidRPr="001727B0" w:rsidRDefault="001727B0" w:rsidP="001727B0">
            <w:pPr>
              <w:rPr>
                <w:sz w:val="24"/>
                <w:szCs w:val="24"/>
                <w:lang w:eastAsia="zh-CN"/>
              </w:rPr>
            </w:pPr>
            <w:r w:rsidRPr="001727B0">
              <w:rPr>
                <w:sz w:val="24"/>
                <w:szCs w:val="24"/>
                <w:lang w:eastAsia="zh-CN"/>
              </w:rPr>
              <w:t xml:space="preserve">- dokáže zařadit výtvarné dílo nebo </w:t>
            </w:r>
          </w:p>
          <w:p w:rsidR="001727B0" w:rsidRPr="001727B0" w:rsidRDefault="001727B0" w:rsidP="001727B0">
            <w:pPr>
              <w:rPr>
                <w:sz w:val="24"/>
                <w:szCs w:val="24"/>
                <w:lang w:eastAsia="zh-CN"/>
              </w:rPr>
            </w:pPr>
            <w:r w:rsidRPr="001727B0">
              <w:rPr>
                <w:sz w:val="24"/>
                <w:szCs w:val="24"/>
                <w:lang w:eastAsia="zh-CN"/>
              </w:rPr>
              <w:t xml:space="preserve">  umělce do příslušného </w:t>
            </w:r>
          </w:p>
          <w:p w:rsidR="001727B0" w:rsidRPr="001727B0" w:rsidRDefault="001727B0" w:rsidP="001727B0">
            <w:pPr>
              <w:rPr>
                <w:sz w:val="24"/>
                <w:szCs w:val="24"/>
                <w:lang w:eastAsia="zh-CN"/>
              </w:rPr>
            </w:pPr>
            <w:r w:rsidRPr="001727B0">
              <w:rPr>
                <w:sz w:val="24"/>
                <w:szCs w:val="24"/>
                <w:lang w:eastAsia="zh-CN"/>
              </w:rPr>
              <w:t xml:space="preserve">  uměleckého období</w:t>
            </w:r>
          </w:p>
          <w:p w:rsidR="001727B0" w:rsidRPr="001727B0" w:rsidRDefault="001727B0" w:rsidP="001727B0">
            <w:pPr>
              <w:rPr>
                <w:sz w:val="24"/>
                <w:szCs w:val="24"/>
                <w:lang w:eastAsia="zh-CN"/>
              </w:rPr>
            </w:pPr>
            <w:r w:rsidRPr="001727B0">
              <w:rPr>
                <w:sz w:val="24"/>
                <w:szCs w:val="24"/>
                <w:lang w:eastAsia="zh-CN"/>
              </w:rPr>
              <w:t xml:space="preserve">- dokáže se souvisle verbálně </w:t>
            </w:r>
          </w:p>
          <w:p w:rsidR="001727B0" w:rsidRPr="001727B0" w:rsidRDefault="001727B0" w:rsidP="001727B0">
            <w:pPr>
              <w:rPr>
                <w:sz w:val="24"/>
                <w:szCs w:val="24"/>
                <w:lang w:eastAsia="zh-CN"/>
              </w:rPr>
            </w:pPr>
            <w:r w:rsidRPr="001727B0">
              <w:rPr>
                <w:sz w:val="24"/>
                <w:szCs w:val="24"/>
                <w:lang w:eastAsia="zh-CN"/>
              </w:rPr>
              <w:t xml:space="preserve">  vyjadřovat v delším časovém </w:t>
            </w:r>
          </w:p>
          <w:p w:rsidR="001727B0" w:rsidRPr="001727B0" w:rsidRDefault="001727B0" w:rsidP="001727B0">
            <w:pPr>
              <w:rPr>
                <w:sz w:val="24"/>
                <w:szCs w:val="24"/>
                <w:lang w:eastAsia="zh-CN"/>
              </w:rPr>
            </w:pPr>
            <w:r w:rsidRPr="001727B0">
              <w:rPr>
                <w:sz w:val="24"/>
                <w:szCs w:val="24"/>
                <w:lang w:eastAsia="zh-CN"/>
              </w:rPr>
              <w:t xml:space="preserve">  úseku</w:t>
            </w:r>
          </w:p>
          <w:p w:rsidR="001727B0" w:rsidRPr="001727B0" w:rsidRDefault="001727B0" w:rsidP="001727B0">
            <w:pPr>
              <w:rPr>
                <w:sz w:val="24"/>
                <w:szCs w:val="24"/>
                <w:lang w:eastAsia="zh-CN"/>
              </w:rPr>
            </w:pPr>
            <w:r w:rsidRPr="001727B0">
              <w:rPr>
                <w:sz w:val="24"/>
                <w:szCs w:val="24"/>
                <w:lang w:eastAsia="zh-CN"/>
              </w:rPr>
              <w:t xml:space="preserve">- dokáže bezproblémově </w:t>
            </w:r>
          </w:p>
          <w:p w:rsidR="001727B0" w:rsidRPr="001727B0" w:rsidRDefault="001727B0" w:rsidP="001727B0">
            <w:pPr>
              <w:rPr>
                <w:sz w:val="24"/>
                <w:szCs w:val="24"/>
                <w:lang w:eastAsia="zh-CN"/>
              </w:rPr>
            </w:pPr>
            <w:r w:rsidRPr="001727B0">
              <w:rPr>
                <w:sz w:val="24"/>
                <w:szCs w:val="24"/>
                <w:lang w:eastAsia="zh-CN"/>
              </w:rPr>
              <w:t xml:space="preserve">  prezentovat přijatelnou formou </w:t>
            </w:r>
          </w:p>
          <w:p w:rsidR="001727B0" w:rsidRPr="001727B0" w:rsidRDefault="001727B0" w:rsidP="001727B0">
            <w:pPr>
              <w:rPr>
                <w:sz w:val="24"/>
                <w:szCs w:val="24"/>
                <w:lang w:eastAsia="zh-CN"/>
              </w:rPr>
            </w:pPr>
            <w:r w:rsidRPr="001727B0">
              <w:rPr>
                <w:sz w:val="24"/>
                <w:szCs w:val="24"/>
                <w:lang w:eastAsia="zh-CN"/>
              </w:rPr>
              <w:t xml:space="preserve">  určitou uměleckou epochu </w:t>
            </w:r>
          </w:p>
          <w:p w:rsidR="001727B0" w:rsidRPr="001727B0" w:rsidRDefault="001727B0" w:rsidP="001727B0">
            <w:pPr>
              <w:rPr>
                <w:sz w:val="24"/>
                <w:szCs w:val="24"/>
                <w:lang w:eastAsia="zh-CN"/>
              </w:rPr>
            </w:pPr>
            <w:r w:rsidRPr="001727B0">
              <w:rPr>
                <w:sz w:val="24"/>
                <w:szCs w:val="24"/>
                <w:lang w:eastAsia="zh-CN"/>
              </w:rPr>
              <w:t xml:space="preserve">  v delším časovém úseku</w:t>
            </w:r>
          </w:p>
          <w:p w:rsidR="001727B0" w:rsidRPr="001727B0" w:rsidRDefault="001727B0" w:rsidP="001727B0">
            <w:pPr>
              <w:rPr>
                <w:sz w:val="24"/>
                <w:szCs w:val="24"/>
                <w:lang w:eastAsia="zh-CN"/>
              </w:rPr>
            </w:pPr>
            <w:r w:rsidRPr="001727B0">
              <w:rPr>
                <w:sz w:val="24"/>
                <w:szCs w:val="24"/>
                <w:lang w:eastAsia="zh-CN"/>
              </w:rPr>
              <w:t xml:space="preserve">- dokáže se souvisle písemně  </w:t>
            </w:r>
          </w:p>
          <w:p w:rsidR="001727B0" w:rsidRPr="001727B0" w:rsidRDefault="001727B0" w:rsidP="001727B0">
            <w:pPr>
              <w:rPr>
                <w:sz w:val="24"/>
                <w:szCs w:val="24"/>
                <w:lang w:eastAsia="zh-CN"/>
              </w:rPr>
            </w:pPr>
            <w:r w:rsidRPr="001727B0">
              <w:rPr>
                <w:sz w:val="24"/>
                <w:szCs w:val="24"/>
                <w:lang w:eastAsia="zh-CN"/>
              </w:rPr>
              <w:t xml:space="preserve">  vyjádřit o příslušné umělecké </w:t>
            </w:r>
          </w:p>
          <w:p w:rsidR="001727B0" w:rsidRPr="001727B0" w:rsidRDefault="001727B0" w:rsidP="001727B0">
            <w:pPr>
              <w:rPr>
                <w:sz w:val="24"/>
                <w:szCs w:val="24"/>
                <w:lang w:eastAsia="zh-CN"/>
              </w:rPr>
            </w:pPr>
            <w:r w:rsidRPr="001727B0">
              <w:rPr>
                <w:sz w:val="24"/>
                <w:szCs w:val="24"/>
                <w:lang w:eastAsia="zh-CN"/>
              </w:rPr>
              <w:t xml:space="preserve">  epoše a má vytvořen na tuto </w:t>
            </w:r>
          </w:p>
          <w:p w:rsidR="001727B0" w:rsidRPr="001727B0" w:rsidRDefault="001727B0" w:rsidP="001727B0">
            <w:pPr>
              <w:rPr>
                <w:sz w:val="24"/>
                <w:szCs w:val="24"/>
                <w:lang w:eastAsia="zh-CN"/>
              </w:rPr>
            </w:pPr>
            <w:r w:rsidRPr="001727B0">
              <w:rPr>
                <w:sz w:val="24"/>
                <w:szCs w:val="24"/>
                <w:lang w:eastAsia="zh-CN"/>
              </w:rPr>
              <w:t xml:space="preserve">  dobu svůj vlastní názor</w:t>
            </w:r>
          </w:p>
          <w:p w:rsidR="001727B0" w:rsidRPr="001727B0" w:rsidRDefault="001727B0" w:rsidP="001727B0">
            <w:pPr>
              <w:rPr>
                <w:sz w:val="24"/>
                <w:szCs w:val="24"/>
                <w:lang w:eastAsia="zh-CN"/>
              </w:rPr>
            </w:pPr>
            <w:r w:rsidRPr="001727B0">
              <w:rPr>
                <w:sz w:val="24"/>
                <w:szCs w:val="24"/>
                <w:lang w:eastAsia="zh-CN"/>
              </w:rPr>
              <w:t xml:space="preserve">- vyjádří vlastní prožitek </w:t>
            </w:r>
          </w:p>
          <w:p w:rsidR="001727B0" w:rsidRPr="001727B0" w:rsidRDefault="001727B0" w:rsidP="001727B0">
            <w:pPr>
              <w:rPr>
                <w:sz w:val="24"/>
                <w:szCs w:val="24"/>
                <w:lang w:eastAsia="zh-CN"/>
              </w:rPr>
            </w:pPr>
            <w:r w:rsidRPr="001727B0">
              <w:rPr>
                <w:sz w:val="24"/>
                <w:szCs w:val="24"/>
                <w:lang w:eastAsia="zh-CN"/>
              </w:rPr>
              <w:t xml:space="preserve">  z uměleckého díla písemně i </w:t>
            </w:r>
          </w:p>
          <w:p w:rsidR="001727B0" w:rsidRPr="001727B0" w:rsidRDefault="001727B0" w:rsidP="001727B0">
            <w:pPr>
              <w:rPr>
                <w:sz w:val="24"/>
                <w:szCs w:val="24"/>
                <w:lang w:eastAsia="zh-CN"/>
              </w:rPr>
            </w:pPr>
            <w:r w:rsidRPr="001727B0">
              <w:rPr>
                <w:sz w:val="24"/>
                <w:szCs w:val="24"/>
                <w:lang w:eastAsia="zh-CN"/>
              </w:rPr>
              <w:t xml:space="preserve">  verbálně nebo kresebně i malířsky </w:t>
            </w:r>
          </w:p>
          <w:p w:rsidR="001727B0" w:rsidRPr="001727B0" w:rsidRDefault="001727B0" w:rsidP="001727B0">
            <w:pPr>
              <w:rPr>
                <w:sz w:val="24"/>
                <w:szCs w:val="24"/>
                <w:lang w:eastAsia="zh-CN"/>
              </w:rPr>
            </w:pPr>
            <w:r w:rsidRPr="001727B0">
              <w:rPr>
                <w:sz w:val="24"/>
                <w:szCs w:val="24"/>
                <w:lang w:eastAsia="zh-CN"/>
              </w:rPr>
              <w:t xml:space="preserve">  (konkrétně nebo abstraktně) na </w:t>
            </w:r>
          </w:p>
          <w:p w:rsidR="001727B0" w:rsidRPr="001727B0" w:rsidRDefault="001727B0" w:rsidP="001727B0">
            <w:pPr>
              <w:rPr>
                <w:sz w:val="24"/>
                <w:szCs w:val="24"/>
                <w:lang w:eastAsia="zh-CN"/>
              </w:rPr>
            </w:pPr>
            <w:r w:rsidRPr="001727B0">
              <w:rPr>
                <w:sz w:val="24"/>
                <w:szCs w:val="24"/>
                <w:lang w:eastAsia="zh-CN"/>
              </w:rPr>
              <w:t xml:space="preserve">  vysoké úrovni</w:t>
            </w:r>
          </w:p>
          <w:p w:rsidR="001727B0" w:rsidRPr="001727B0" w:rsidRDefault="001727B0" w:rsidP="001727B0">
            <w:pPr>
              <w:rPr>
                <w:sz w:val="24"/>
                <w:szCs w:val="24"/>
                <w:lang w:eastAsia="zh-CN"/>
              </w:rPr>
            </w:pPr>
            <w:r w:rsidRPr="001727B0">
              <w:rPr>
                <w:sz w:val="24"/>
                <w:szCs w:val="24"/>
                <w:lang w:eastAsia="zh-CN"/>
              </w:rPr>
              <w:t xml:space="preserve">- má svůj vlastní výtvarný názor </w:t>
            </w:r>
          </w:p>
          <w:p w:rsidR="001727B0" w:rsidRPr="001727B0" w:rsidRDefault="001727B0" w:rsidP="001727B0">
            <w:pPr>
              <w:rPr>
                <w:sz w:val="24"/>
                <w:szCs w:val="24"/>
                <w:lang w:eastAsia="zh-CN"/>
              </w:rPr>
            </w:pPr>
            <w:r w:rsidRPr="001727B0">
              <w:rPr>
                <w:sz w:val="24"/>
                <w:szCs w:val="24"/>
                <w:lang w:eastAsia="zh-CN"/>
              </w:rPr>
              <w:t xml:space="preserve">  v kontextu na současné </w:t>
            </w:r>
          </w:p>
          <w:p w:rsidR="001727B0" w:rsidRPr="001727B0" w:rsidRDefault="001727B0" w:rsidP="001727B0">
            <w:pPr>
              <w:rPr>
                <w:sz w:val="24"/>
                <w:szCs w:val="24"/>
                <w:lang w:eastAsia="zh-CN"/>
              </w:rPr>
            </w:pPr>
            <w:r w:rsidRPr="001727B0">
              <w:rPr>
                <w:sz w:val="24"/>
                <w:szCs w:val="24"/>
                <w:lang w:eastAsia="zh-CN"/>
              </w:rPr>
              <w:t xml:space="preserve">  postmoderní umění</w:t>
            </w:r>
          </w:p>
          <w:p w:rsidR="001727B0" w:rsidRPr="001727B0" w:rsidRDefault="001727B0" w:rsidP="001727B0">
            <w:pPr>
              <w:rPr>
                <w:sz w:val="24"/>
                <w:szCs w:val="24"/>
                <w:lang w:eastAsia="zh-CN"/>
              </w:rPr>
            </w:pPr>
            <w:r w:rsidRPr="001727B0">
              <w:rPr>
                <w:sz w:val="24"/>
                <w:szCs w:val="24"/>
                <w:lang w:eastAsia="zh-CN"/>
              </w:rPr>
              <w:t xml:space="preserve">- dokáže interpretovat    </w:t>
            </w:r>
          </w:p>
          <w:p w:rsidR="001727B0" w:rsidRPr="001727B0" w:rsidRDefault="001727B0" w:rsidP="001727B0">
            <w:pPr>
              <w:rPr>
                <w:sz w:val="24"/>
                <w:szCs w:val="24"/>
                <w:lang w:eastAsia="zh-CN"/>
              </w:rPr>
            </w:pPr>
            <w:r w:rsidRPr="001727B0">
              <w:rPr>
                <w:sz w:val="24"/>
                <w:szCs w:val="24"/>
                <w:lang w:eastAsia="zh-CN"/>
              </w:rPr>
              <w:t xml:space="preserve">  srozumitelně výtvarné dílo </w:t>
            </w:r>
          </w:p>
          <w:p w:rsidR="001727B0" w:rsidRPr="001727B0" w:rsidRDefault="001727B0" w:rsidP="001727B0">
            <w:pPr>
              <w:rPr>
                <w:sz w:val="24"/>
                <w:szCs w:val="24"/>
                <w:lang w:eastAsia="zh-CN"/>
              </w:rPr>
            </w:pPr>
            <w:r w:rsidRPr="001727B0">
              <w:rPr>
                <w:sz w:val="24"/>
                <w:szCs w:val="24"/>
                <w:lang w:eastAsia="zh-CN"/>
              </w:rPr>
              <w:t xml:space="preserve">  odbornému i laickému publiku ať </w:t>
            </w:r>
          </w:p>
          <w:p w:rsidR="001727B0" w:rsidRPr="001727B0" w:rsidRDefault="001727B0" w:rsidP="001727B0">
            <w:pPr>
              <w:rPr>
                <w:sz w:val="24"/>
                <w:szCs w:val="24"/>
                <w:lang w:eastAsia="zh-CN"/>
              </w:rPr>
            </w:pPr>
            <w:r w:rsidRPr="001727B0">
              <w:rPr>
                <w:sz w:val="24"/>
                <w:szCs w:val="24"/>
                <w:lang w:eastAsia="zh-CN"/>
              </w:rPr>
              <w:t xml:space="preserve">  už se jedná o obraz, sochu nebo  </w:t>
            </w:r>
          </w:p>
          <w:p w:rsidR="001727B0" w:rsidRPr="001727B0" w:rsidRDefault="001727B0" w:rsidP="001727B0">
            <w:pPr>
              <w:rPr>
                <w:sz w:val="24"/>
                <w:szCs w:val="24"/>
                <w:lang w:eastAsia="zh-CN"/>
              </w:rPr>
            </w:pPr>
            <w:r w:rsidRPr="001727B0">
              <w:rPr>
                <w:sz w:val="24"/>
                <w:szCs w:val="24"/>
                <w:lang w:eastAsia="zh-CN"/>
              </w:rPr>
              <w:t xml:space="preserve">  architekturu</w:t>
            </w:r>
          </w:p>
          <w:p w:rsidR="001727B0" w:rsidRPr="001727B0" w:rsidRDefault="001727B0" w:rsidP="001727B0">
            <w:pPr>
              <w:rPr>
                <w:sz w:val="24"/>
                <w:szCs w:val="24"/>
                <w:lang w:eastAsia="zh-CN"/>
              </w:rPr>
            </w:pPr>
            <w:r w:rsidRPr="001727B0">
              <w:rPr>
                <w:sz w:val="24"/>
                <w:szCs w:val="24"/>
                <w:lang w:eastAsia="zh-CN"/>
              </w:rPr>
              <w:t>- dokáže sám rozumět a cítit, jak</w:t>
            </w:r>
          </w:p>
          <w:p w:rsidR="001727B0" w:rsidRPr="001727B0" w:rsidRDefault="001727B0" w:rsidP="001727B0">
            <w:pPr>
              <w:rPr>
                <w:sz w:val="24"/>
                <w:szCs w:val="24"/>
                <w:lang w:eastAsia="zh-CN"/>
              </w:rPr>
            </w:pPr>
            <w:r w:rsidRPr="001727B0">
              <w:rPr>
                <w:sz w:val="24"/>
                <w:szCs w:val="24"/>
                <w:lang w:eastAsia="zh-CN"/>
              </w:rPr>
              <w:t xml:space="preserve">  doplnit vhodně interiér nebo </w:t>
            </w:r>
          </w:p>
          <w:p w:rsidR="001727B0" w:rsidRPr="001727B0" w:rsidRDefault="001727B0" w:rsidP="001727B0">
            <w:pPr>
              <w:rPr>
                <w:sz w:val="24"/>
                <w:szCs w:val="24"/>
                <w:lang w:eastAsia="zh-CN"/>
              </w:rPr>
            </w:pPr>
            <w:r w:rsidRPr="001727B0">
              <w:rPr>
                <w:sz w:val="24"/>
                <w:szCs w:val="24"/>
                <w:lang w:eastAsia="zh-CN"/>
              </w:rPr>
              <w:t xml:space="preserve">  exteriér různým výtvarným dílem </w:t>
            </w:r>
          </w:p>
          <w:p w:rsidR="001727B0" w:rsidRPr="001727B0" w:rsidRDefault="001727B0" w:rsidP="001727B0">
            <w:pPr>
              <w:rPr>
                <w:sz w:val="24"/>
                <w:szCs w:val="24"/>
                <w:lang w:eastAsia="zh-CN"/>
              </w:rPr>
            </w:pPr>
            <w:r w:rsidRPr="001727B0">
              <w:rPr>
                <w:sz w:val="24"/>
                <w:szCs w:val="24"/>
                <w:lang w:eastAsia="zh-CN"/>
              </w:rPr>
              <w:t xml:space="preserve">  nebo artefaktem</w:t>
            </w:r>
          </w:p>
          <w:p w:rsidR="001727B0" w:rsidRPr="001727B0" w:rsidRDefault="001727B0" w:rsidP="001727B0">
            <w:pPr>
              <w:rPr>
                <w:sz w:val="24"/>
                <w:szCs w:val="24"/>
                <w:lang w:eastAsia="zh-CN"/>
              </w:rPr>
            </w:pPr>
            <w:r w:rsidRPr="001727B0">
              <w:rPr>
                <w:sz w:val="24"/>
                <w:szCs w:val="24"/>
                <w:lang w:eastAsia="zh-CN"/>
              </w:rPr>
              <w:t xml:space="preserve">- pozná kýč a ne–umění, má vkus, </w:t>
            </w:r>
          </w:p>
          <w:p w:rsidR="001727B0" w:rsidRPr="001727B0" w:rsidRDefault="001727B0" w:rsidP="001727B0">
            <w:pPr>
              <w:rPr>
                <w:sz w:val="24"/>
                <w:szCs w:val="24"/>
                <w:lang w:eastAsia="zh-CN"/>
              </w:rPr>
            </w:pPr>
            <w:r w:rsidRPr="001727B0">
              <w:rPr>
                <w:sz w:val="24"/>
                <w:szCs w:val="24"/>
                <w:lang w:eastAsia="zh-CN"/>
              </w:rPr>
              <w:t xml:space="preserve">  který odpovídá obecnému, </w:t>
            </w:r>
          </w:p>
          <w:p w:rsidR="001727B0" w:rsidRPr="001727B0" w:rsidRDefault="001727B0" w:rsidP="001727B0">
            <w:pPr>
              <w:rPr>
                <w:sz w:val="24"/>
                <w:szCs w:val="24"/>
                <w:lang w:eastAsia="zh-CN"/>
              </w:rPr>
            </w:pPr>
            <w:r w:rsidRPr="001727B0">
              <w:rPr>
                <w:sz w:val="24"/>
                <w:szCs w:val="24"/>
                <w:lang w:eastAsia="zh-CN"/>
              </w:rPr>
              <w:t xml:space="preserve">  estetickému ne však průměrnému </w:t>
            </w:r>
          </w:p>
          <w:p w:rsidR="001727B0" w:rsidRPr="001727B0" w:rsidRDefault="001727B0" w:rsidP="001727B0">
            <w:pPr>
              <w:rPr>
                <w:sz w:val="24"/>
                <w:szCs w:val="24"/>
                <w:lang w:eastAsia="zh-CN"/>
              </w:rPr>
            </w:pPr>
            <w:r w:rsidRPr="001727B0">
              <w:rPr>
                <w:sz w:val="24"/>
                <w:szCs w:val="24"/>
                <w:lang w:eastAsia="zh-CN"/>
              </w:rPr>
              <w:t xml:space="preserve">  vkusu a dokáže na toto téma </w:t>
            </w:r>
          </w:p>
          <w:p w:rsidR="001727B0" w:rsidRPr="001727B0" w:rsidRDefault="001727B0" w:rsidP="001727B0">
            <w:pPr>
              <w:rPr>
                <w:sz w:val="24"/>
                <w:szCs w:val="24"/>
                <w:lang w:eastAsia="zh-CN"/>
              </w:rPr>
            </w:pPr>
            <w:r w:rsidRPr="001727B0">
              <w:rPr>
                <w:sz w:val="24"/>
                <w:szCs w:val="24"/>
                <w:lang w:eastAsia="zh-CN"/>
              </w:rPr>
              <w:t xml:space="preserve">  hovořit s laickým i odborným </w:t>
            </w:r>
          </w:p>
          <w:p w:rsidR="001727B0" w:rsidRPr="001727B0" w:rsidRDefault="001727B0" w:rsidP="001727B0">
            <w:pPr>
              <w:rPr>
                <w:sz w:val="24"/>
                <w:szCs w:val="24"/>
                <w:lang w:eastAsia="zh-CN"/>
              </w:rPr>
            </w:pPr>
            <w:r w:rsidRPr="001727B0">
              <w:rPr>
                <w:sz w:val="24"/>
                <w:szCs w:val="24"/>
                <w:lang w:eastAsia="zh-CN"/>
              </w:rPr>
              <w:t xml:space="preserve">  publikem</w:t>
            </w:r>
          </w:p>
          <w:p w:rsidR="001727B0" w:rsidRPr="001727B0" w:rsidRDefault="001727B0" w:rsidP="001727B0">
            <w:pPr>
              <w:rPr>
                <w:sz w:val="24"/>
                <w:szCs w:val="24"/>
                <w:lang w:eastAsia="zh-CN"/>
              </w:rPr>
            </w:pPr>
            <w:r w:rsidRPr="001727B0">
              <w:rPr>
                <w:sz w:val="24"/>
                <w:szCs w:val="24"/>
                <w:lang w:eastAsia="zh-CN"/>
              </w:rPr>
              <w:t xml:space="preserve">- ovládá teoreticky i prakticky </w:t>
            </w:r>
          </w:p>
          <w:p w:rsidR="001727B0" w:rsidRPr="001727B0" w:rsidRDefault="001727B0" w:rsidP="001727B0">
            <w:pPr>
              <w:rPr>
                <w:sz w:val="24"/>
                <w:szCs w:val="24"/>
                <w:lang w:eastAsia="zh-CN"/>
              </w:rPr>
            </w:pPr>
            <w:r w:rsidRPr="001727B0">
              <w:rPr>
                <w:sz w:val="24"/>
                <w:szCs w:val="24"/>
                <w:lang w:eastAsia="zh-CN"/>
              </w:rPr>
              <w:t xml:space="preserve">  základy designu</w:t>
            </w:r>
          </w:p>
          <w:p w:rsidR="001727B0" w:rsidRPr="001727B0" w:rsidRDefault="001727B0" w:rsidP="001727B0">
            <w:pPr>
              <w:rPr>
                <w:sz w:val="24"/>
                <w:szCs w:val="24"/>
                <w:lang w:eastAsia="zh-CN"/>
              </w:rPr>
            </w:pPr>
            <w:r w:rsidRPr="001727B0">
              <w:rPr>
                <w:sz w:val="24"/>
                <w:szCs w:val="24"/>
                <w:lang w:eastAsia="zh-CN"/>
              </w:rPr>
              <w:t xml:space="preserve">- dokáže pomocí výtvarné výchovy </w:t>
            </w:r>
          </w:p>
          <w:p w:rsidR="001727B0" w:rsidRPr="001727B0" w:rsidRDefault="001727B0" w:rsidP="001727B0">
            <w:pPr>
              <w:rPr>
                <w:sz w:val="24"/>
                <w:szCs w:val="24"/>
                <w:lang w:eastAsia="zh-CN"/>
              </w:rPr>
            </w:pPr>
            <w:r w:rsidRPr="001727B0">
              <w:rPr>
                <w:sz w:val="24"/>
                <w:szCs w:val="24"/>
                <w:lang w:eastAsia="zh-CN"/>
              </w:rPr>
              <w:t xml:space="preserve">  relaxovat a v základu z výtvarných</w:t>
            </w:r>
          </w:p>
          <w:p w:rsidR="001727B0" w:rsidRPr="001727B0" w:rsidRDefault="001727B0" w:rsidP="001727B0">
            <w:pPr>
              <w:rPr>
                <w:sz w:val="24"/>
                <w:szCs w:val="24"/>
                <w:lang w:eastAsia="zh-CN"/>
              </w:rPr>
            </w:pPr>
            <w:r w:rsidRPr="001727B0">
              <w:rPr>
                <w:sz w:val="24"/>
                <w:szCs w:val="24"/>
                <w:lang w:eastAsia="zh-CN"/>
              </w:rPr>
              <w:t xml:space="preserve">  děl vyčíst určitá nonsensuální </w:t>
            </w:r>
          </w:p>
          <w:p w:rsidR="001727B0" w:rsidRPr="001727B0" w:rsidRDefault="001727B0" w:rsidP="001727B0">
            <w:pPr>
              <w:rPr>
                <w:sz w:val="24"/>
                <w:szCs w:val="24"/>
                <w:lang w:eastAsia="zh-CN"/>
              </w:rPr>
            </w:pPr>
            <w:r w:rsidRPr="001727B0">
              <w:rPr>
                <w:sz w:val="24"/>
                <w:szCs w:val="24"/>
                <w:lang w:eastAsia="zh-CN"/>
              </w:rPr>
              <w:t xml:space="preserve">  fakta </w:t>
            </w:r>
          </w:p>
          <w:p w:rsidR="001727B0" w:rsidRPr="001727B0" w:rsidRDefault="001727B0" w:rsidP="001727B0">
            <w:pPr>
              <w:rPr>
                <w:sz w:val="24"/>
                <w:szCs w:val="24"/>
                <w:lang w:eastAsia="zh-CN"/>
              </w:rPr>
            </w:pPr>
            <w:r w:rsidRPr="001727B0">
              <w:rPr>
                <w:sz w:val="24"/>
                <w:szCs w:val="24"/>
                <w:lang w:eastAsia="zh-CN"/>
              </w:rPr>
              <w:t xml:space="preserve">- ovládá bezproblémově veškerou </w:t>
            </w:r>
          </w:p>
          <w:p w:rsidR="001727B0" w:rsidRPr="001727B0" w:rsidRDefault="001727B0" w:rsidP="001727B0">
            <w:pPr>
              <w:rPr>
                <w:sz w:val="24"/>
                <w:szCs w:val="24"/>
                <w:lang w:eastAsia="zh-CN"/>
              </w:rPr>
            </w:pPr>
            <w:r w:rsidRPr="001727B0">
              <w:rPr>
                <w:sz w:val="24"/>
                <w:szCs w:val="24"/>
                <w:lang w:eastAsia="zh-CN"/>
              </w:rPr>
              <w:t xml:space="preserve">  teorii výtvarné výchovy probranou</w:t>
            </w:r>
          </w:p>
          <w:p w:rsidR="001727B0" w:rsidRPr="001727B0" w:rsidRDefault="001727B0" w:rsidP="001727B0">
            <w:pPr>
              <w:rPr>
                <w:sz w:val="24"/>
                <w:szCs w:val="24"/>
                <w:lang w:eastAsia="zh-CN"/>
              </w:rPr>
            </w:pPr>
            <w:r w:rsidRPr="001727B0">
              <w:rPr>
                <w:sz w:val="24"/>
                <w:szCs w:val="24"/>
                <w:lang w:eastAsia="zh-CN"/>
              </w:rPr>
              <w:t xml:space="preserve">  během čtyřletého studia</w:t>
            </w:r>
          </w:p>
          <w:p w:rsidR="001727B0" w:rsidRPr="001727B0" w:rsidRDefault="001727B0" w:rsidP="001727B0">
            <w:pPr>
              <w:rPr>
                <w:sz w:val="24"/>
                <w:szCs w:val="24"/>
                <w:lang w:eastAsia="zh-CN"/>
              </w:rPr>
            </w:pPr>
            <w:r w:rsidRPr="001727B0">
              <w:rPr>
                <w:sz w:val="24"/>
                <w:szCs w:val="24"/>
                <w:lang w:eastAsia="zh-CN"/>
              </w:rPr>
              <w:t xml:space="preserve">- dokáže pracovat s odbornou </w:t>
            </w:r>
          </w:p>
          <w:p w:rsidR="001727B0" w:rsidRPr="001727B0" w:rsidRDefault="001727B0" w:rsidP="001727B0">
            <w:pPr>
              <w:rPr>
                <w:sz w:val="24"/>
                <w:szCs w:val="24"/>
                <w:lang w:eastAsia="zh-CN"/>
              </w:rPr>
            </w:pPr>
            <w:r w:rsidRPr="001727B0">
              <w:rPr>
                <w:sz w:val="24"/>
                <w:szCs w:val="24"/>
                <w:lang w:eastAsia="zh-CN"/>
              </w:rPr>
              <w:t xml:space="preserve">  literaturou nejen výtvarného rázu, </w:t>
            </w:r>
          </w:p>
          <w:p w:rsidR="001727B0" w:rsidRPr="001727B0" w:rsidRDefault="001727B0" w:rsidP="001727B0">
            <w:pPr>
              <w:rPr>
                <w:sz w:val="24"/>
                <w:szCs w:val="24"/>
                <w:lang w:eastAsia="zh-CN"/>
              </w:rPr>
            </w:pPr>
            <w:r w:rsidRPr="001727B0">
              <w:rPr>
                <w:sz w:val="24"/>
                <w:szCs w:val="24"/>
                <w:lang w:eastAsia="zh-CN"/>
              </w:rPr>
              <w:t xml:space="preserve">  s výtvarnými periodiky, </w:t>
            </w:r>
          </w:p>
          <w:p w:rsidR="001727B0" w:rsidRPr="001727B0" w:rsidRDefault="001727B0" w:rsidP="001727B0">
            <w:pPr>
              <w:rPr>
                <w:sz w:val="24"/>
                <w:szCs w:val="24"/>
                <w:lang w:eastAsia="zh-CN"/>
              </w:rPr>
            </w:pPr>
            <w:r w:rsidRPr="001727B0">
              <w:rPr>
                <w:sz w:val="24"/>
                <w:szCs w:val="24"/>
                <w:lang w:eastAsia="zh-CN"/>
              </w:rPr>
              <w:t xml:space="preserve">  s počítačem a internetem na velmi </w:t>
            </w:r>
          </w:p>
          <w:p w:rsidR="001727B0" w:rsidRPr="001727B0" w:rsidRDefault="001727B0" w:rsidP="001727B0">
            <w:pPr>
              <w:rPr>
                <w:sz w:val="24"/>
                <w:szCs w:val="24"/>
                <w:lang w:eastAsia="zh-CN"/>
              </w:rPr>
            </w:pPr>
            <w:r w:rsidRPr="001727B0">
              <w:rPr>
                <w:sz w:val="24"/>
                <w:szCs w:val="24"/>
                <w:lang w:eastAsia="zh-CN"/>
              </w:rPr>
              <w:t xml:space="preserve">  vysoké úrovni</w:t>
            </w:r>
          </w:p>
          <w:p w:rsidR="001727B0" w:rsidRPr="001727B0" w:rsidRDefault="001727B0" w:rsidP="001727B0">
            <w:pPr>
              <w:rPr>
                <w:sz w:val="24"/>
                <w:szCs w:val="24"/>
                <w:lang w:eastAsia="zh-CN"/>
              </w:rPr>
            </w:pPr>
            <w:r w:rsidRPr="001727B0">
              <w:rPr>
                <w:sz w:val="24"/>
                <w:szCs w:val="24"/>
                <w:lang w:eastAsia="zh-CN"/>
              </w:rPr>
              <w:t xml:space="preserve">- dokáže připravit samostatně </w:t>
            </w:r>
          </w:p>
          <w:p w:rsidR="001727B0" w:rsidRPr="001727B0" w:rsidRDefault="001727B0" w:rsidP="001727B0">
            <w:pPr>
              <w:rPr>
                <w:sz w:val="24"/>
                <w:szCs w:val="24"/>
                <w:lang w:eastAsia="zh-CN"/>
              </w:rPr>
            </w:pPr>
            <w:r w:rsidRPr="001727B0">
              <w:rPr>
                <w:sz w:val="24"/>
                <w:szCs w:val="24"/>
                <w:lang w:eastAsia="zh-CN"/>
              </w:rPr>
              <w:t xml:space="preserve">  výstavu </w:t>
            </w:r>
          </w:p>
          <w:p w:rsidR="001727B0" w:rsidRPr="001727B0" w:rsidRDefault="001727B0" w:rsidP="001727B0">
            <w:pPr>
              <w:rPr>
                <w:sz w:val="24"/>
                <w:szCs w:val="24"/>
                <w:lang w:eastAsia="zh-CN"/>
              </w:rPr>
            </w:pPr>
            <w:r w:rsidRPr="001727B0">
              <w:rPr>
                <w:sz w:val="24"/>
                <w:szCs w:val="24"/>
                <w:lang w:eastAsia="zh-CN"/>
              </w:rPr>
              <w:t xml:space="preserve">- má všechny předpoklady pro </w:t>
            </w:r>
          </w:p>
          <w:p w:rsidR="001727B0" w:rsidRPr="001727B0" w:rsidRDefault="001727B0" w:rsidP="001727B0">
            <w:pPr>
              <w:rPr>
                <w:sz w:val="24"/>
                <w:szCs w:val="24"/>
                <w:lang w:eastAsia="zh-CN"/>
              </w:rPr>
            </w:pPr>
            <w:r w:rsidRPr="001727B0">
              <w:rPr>
                <w:sz w:val="24"/>
                <w:szCs w:val="24"/>
                <w:lang w:eastAsia="zh-CN"/>
              </w:rPr>
              <w:t xml:space="preserve">  případnou profesní dráhu </w:t>
            </w:r>
          </w:p>
          <w:p w:rsidR="001727B0" w:rsidRPr="001727B0" w:rsidRDefault="001727B0" w:rsidP="001727B0">
            <w:pPr>
              <w:rPr>
                <w:sz w:val="24"/>
                <w:szCs w:val="24"/>
                <w:lang w:eastAsia="zh-CN"/>
              </w:rPr>
            </w:pPr>
            <w:r w:rsidRPr="001727B0">
              <w:rPr>
                <w:sz w:val="24"/>
                <w:szCs w:val="24"/>
                <w:lang w:eastAsia="zh-CN"/>
              </w:rPr>
              <w:t xml:space="preserve">  výtvarnice</w:t>
            </w:r>
          </w:p>
          <w:p w:rsidR="001727B0" w:rsidRPr="001727B0" w:rsidRDefault="001727B0" w:rsidP="001727B0">
            <w:pPr>
              <w:rPr>
                <w:sz w:val="24"/>
                <w:szCs w:val="24"/>
                <w:lang w:eastAsia="zh-CN"/>
              </w:rPr>
            </w:pPr>
            <w:r w:rsidRPr="001727B0">
              <w:rPr>
                <w:sz w:val="24"/>
                <w:szCs w:val="24"/>
                <w:lang w:eastAsia="zh-CN"/>
              </w:rPr>
              <w:t>- dokáže si výtvarně poradit, i když</w:t>
            </w:r>
          </w:p>
          <w:p w:rsidR="001727B0" w:rsidRPr="001727B0" w:rsidRDefault="001727B0" w:rsidP="001727B0">
            <w:pPr>
              <w:rPr>
                <w:sz w:val="24"/>
                <w:szCs w:val="24"/>
                <w:lang w:eastAsia="zh-CN"/>
              </w:rPr>
            </w:pPr>
            <w:r w:rsidRPr="001727B0">
              <w:rPr>
                <w:sz w:val="24"/>
                <w:szCs w:val="24"/>
                <w:lang w:eastAsia="zh-CN"/>
              </w:rPr>
              <w:t xml:space="preserve">  na začátku byla případně </w:t>
            </w:r>
          </w:p>
          <w:p w:rsidR="001727B0" w:rsidRPr="001727B0" w:rsidRDefault="001727B0" w:rsidP="001727B0">
            <w:pPr>
              <w:rPr>
                <w:sz w:val="24"/>
                <w:szCs w:val="24"/>
                <w:lang w:eastAsia="zh-CN"/>
              </w:rPr>
            </w:pPr>
            <w:r w:rsidRPr="001727B0">
              <w:rPr>
                <w:sz w:val="24"/>
                <w:szCs w:val="24"/>
                <w:lang w:eastAsia="zh-CN"/>
              </w:rPr>
              <w:t xml:space="preserve">  studentkou se speciálními </w:t>
            </w:r>
          </w:p>
          <w:p w:rsidR="001727B0" w:rsidRPr="001727B0" w:rsidRDefault="001727B0" w:rsidP="001727B0">
            <w:pPr>
              <w:rPr>
                <w:sz w:val="24"/>
                <w:szCs w:val="24"/>
                <w:lang w:eastAsia="zh-CN"/>
              </w:rPr>
            </w:pPr>
            <w:r w:rsidRPr="001727B0">
              <w:rPr>
                <w:sz w:val="24"/>
                <w:szCs w:val="24"/>
                <w:lang w:eastAsia="zh-CN"/>
              </w:rPr>
              <w:t xml:space="preserve">  vzdělávacími potřebami</w:t>
            </w:r>
          </w:p>
          <w:p w:rsidR="001727B0" w:rsidRPr="001727B0" w:rsidRDefault="001727B0" w:rsidP="001727B0">
            <w:pPr>
              <w:rPr>
                <w:sz w:val="24"/>
                <w:szCs w:val="24"/>
                <w:lang w:eastAsia="zh-CN"/>
              </w:rPr>
            </w:pPr>
            <w:r w:rsidRPr="001727B0">
              <w:rPr>
                <w:sz w:val="24"/>
                <w:szCs w:val="24"/>
                <w:lang w:eastAsia="zh-CN"/>
              </w:rPr>
              <w:t xml:space="preserve">- je připraven/a po všech stránkách </w:t>
            </w:r>
          </w:p>
          <w:p w:rsidR="001727B0" w:rsidRPr="001727B0" w:rsidRDefault="001727B0" w:rsidP="001727B0">
            <w:pPr>
              <w:rPr>
                <w:sz w:val="24"/>
                <w:szCs w:val="24"/>
                <w:lang w:eastAsia="zh-CN"/>
              </w:rPr>
            </w:pPr>
            <w:r w:rsidRPr="001727B0">
              <w:rPr>
                <w:sz w:val="24"/>
                <w:szCs w:val="24"/>
                <w:lang w:eastAsia="zh-CN"/>
              </w:rPr>
              <w:t xml:space="preserve">  (teoreticky i prakticky) nastoupit </w:t>
            </w:r>
          </w:p>
          <w:p w:rsidR="001727B0" w:rsidRPr="001727B0" w:rsidRDefault="001727B0" w:rsidP="001727B0">
            <w:pPr>
              <w:rPr>
                <w:sz w:val="24"/>
                <w:szCs w:val="24"/>
                <w:lang w:eastAsia="zh-CN"/>
              </w:rPr>
            </w:pPr>
            <w:r w:rsidRPr="001727B0">
              <w:rPr>
                <w:sz w:val="24"/>
                <w:szCs w:val="24"/>
                <w:lang w:eastAsia="zh-CN"/>
              </w:rPr>
              <w:t xml:space="preserve">  do zaměstnání a bez problémů </w:t>
            </w:r>
          </w:p>
          <w:p w:rsidR="001727B0" w:rsidRPr="001727B0" w:rsidRDefault="001727B0" w:rsidP="001727B0">
            <w:pPr>
              <w:rPr>
                <w:sz w:val="24"/>
                <w:szCs w:val="24"/>
                <w:lang w:eastAsia="zh-CN"/>
              </w:rPr>
            </w:pPr>
            <w:r w:rsidRPr="001727B0">
              <w:rPr>
                <w:sz w:val="24"/>
                <w:szCs w:val="24"/>
                <w:lang w:eastAsia="zh-CN"/>
              </w:rPr>
              <w:t xml:space="preserve">  pracovat a řešit případné nastalé </w:t>
            </w:r>
          </w:p>
          <w:p w:rsidR="001727B0" w:rsidRPr="001727B0" w:rsidRDefault="001727B0" w:rsidP="001727B0">
            <w:pPr>
              <w:rPr>
                <w:sz w:val="24"/>
                <w:szCs w:val="24"/>
                <w:lang w:eastAsia="zh-CN"/>
              </w:rPr>
            </w:pPr>
            <w:r w:rsidRPr="001727B0">
              <w:rPr>
                <w:sz w:val="24"/>
                <w:szCs w:val="24"/>
                <w:lang w:eastAsia="zh-CN"/>
              </w:rPr>
              <w:t xml:space="preserve">  nejen výtvarné problémy</w:t>
            </w:r>
          </w:p>
          <w:p w:rsidR="001727B0" w:rsidRPr="001727B0" w:rsidRDefault="001727B0" w:rsidP="001727B0">
            <w:pPr>
              <w:rPr>
                <w:sz w:val="24"/>
                <w:szCs w:val="24"/>
                <w:lang w:eastAsia="zh-CN"/>
              </w:rPr>
            </w:pPr>
            <w:r w:rsidRPr="001727B0">
              <w:rPr>
                <w:sz w:val="24"/>
                <w:szCs w:val="24"/>
                <w:lang w:eastAsia="zh-CN"/>
              </w:rPr>
              <w:t>- umí se sebevzdělávat ve výtvarné</w:t>
            </w:r>
          </w:p>
          <w:p w:rsidR="001727B0" w:rsidRPr="001727B0" w:rsidRDefault="001727B0" w:rsidP="001727B0">
            <w:pPr>
              <w:rPr>
                <w:sz w:val="24"/>
                <w:szCs w:val="24"/>
                <w:lang w:eastAsia="zh-CN"/>
              </w:rPr>
            </w:pPr>
            <w:r w:rsidRPr="001727B0">
              <w:rPr>
                <w:sz w:val="24"/>
                <w:szCs w:val="24"/>
                <w:lang w:eastAsia="zh-CN"/>
              </w:rPr>
              <w:t xml:space="preserve">  oblasti, prakticky i teoreticky, zná </w:t>
            </w:r>
          </w:p>
          <w:p w:rsidR="001727B0" w:rsidRPr="001727B0" w:rsidRDefault="001727B0" w:rsidP="001727B0">
            <w:pPr>
              <w:rPr>
                <w:sz w:val="24"/>
                <w:szCs w:val="24"/>
                <w:lang w:eastAsia="zh-CN"/>
              </w:rPr>
            </w:pPr>
            <w:r w:rsidRPr="001727B0">
              <w:rPr>
                <w:sz w:val="24"/>
                <w:szCs w:val="24"/>
                <w:lang w:eastAsia="zh-CN"/>
              </w:rPr>
              <w:t xml:space="preserve">  veškerá úskalí s tím spojená, nejen </w:t>
            </w:r>
          </w:p>
          <w:p w:rsidR="001727B0" w:rsidRPr="001727B0" w:rsidRDefault="001727B0" w:rsidP="001727B0">
            <w:pPr>
              <w:rPr>
                <w:sz w:val="24"/>
                <w:szCs w:val="24"/>
                <w:lang w:eastAsia="zh-CN"/>
              </w:rPr>
            </w:pPr>
            <w:r w:rsidRPr="001727B0">
              <w:rPr>
                <w:sz w:val="24"/>
                <w:szCs w:val="24"/>
                <w:lang w:eastAsia="zh-CN"/>
              </w:rPr>
              <w:t xml:space="preserve">  výtvarná (výtvarné „zakrnění“)</w:t>
            </w:r>
          </w:p>
          <w:p w:rsidR="001727B0" w:rsidRPr="001727B0" w:rsidRDefault="001727B0" w:rsidP="001727B0">
            <w:pPr>
              <w:rPr>
                <w:sz w:val="24"/>
                <w:szCs w:val="24"/>
                <w:lang w:eastAsia="zh-CN"/>
              </w:rPr>
            </w:pPr>
            <w:r w:rsidRPr="001727B0">
              <w:rPr>
                <w:sz w:val="24"/>
                <w:szCs w:val="24"/>
                <w:lang w:eastAsia="zh-CN"/>
              </w:rPr>
              <w:t xml:space="preserve">- pružně reaguje na poptávku na </w:t>
            </w:r>
          </w:p>
          <w:p w:rsidR="001727B0" w:rsidRPr="001727B0" w:rsidRDefault="001727B0" w:rsidP="001727B0">
            <w:pPr>
              <w:rPr>
                <w:sz w:val="24"/>
                <w:szCs w:val="24"/>
                <w:lang w:eastAsia="zh-CN"/>
              </w:rPr>
            </w:pPr>
            <w:r w:rsidRPr="001727B0">
              <w:rPr>
                <w:sz w:val="24"/>
                <w:szCs w:val="24"/>
                <w:lang w:eastAsia="zh-CN"/>
              </w:rPr>
              <w:t xml:space="preserve">  trhu práce (výtvarně zaměřené </w:t>
            </w:r>
          </w:p>
          <w:p w:rsidR="001727B0" w:rsidRPr="001727B0" w:rsidRDefault="001727B0" w:rsidP="001727B0">
            <w:pPr>
              <w:rPr>
                <w:sz w:val="24"/>
                <w:szCs w:val="24"/>
                <w:lang w:eastAsia="zh-CN"/>
              </w:rPr>
            </w:pPr>
            <w:r w:rsidRPr="001727B0">
              <w:rPr>
                <w:sz w:val="24"/>
                <w:szCs w:val="24"/>
                <w:lang w:eastAsia="zh-CN"/>
              </w:rPr>
              <w:t xml:space="preserve">  profese)</w:t>
            </w:r>
          </w:p>
          <w:p w:rsidR="001727B0" w:rsidRPr="001727B0" w:rsidRDefault="001727B0" w:rsidP="001727B0">
            <w:pPr>
              <w:rPr>
                <w:sz w:val="24"/>
                <w:szCs w:val="24"/>
                <w:lang w:eastAsia="zh-CN"/>
              </w:rPr>
            </w:pPr>
          </w:p>
        </w:tc>
        <w:tc>
          <w:tcPr>
            <w:tcW w:w="4764" w:type="dxa"/>
          </w:tcPr>
          <w:p w:rsidR="001727B0" w:rsidRPr="001727B0" w:rsidRDefault="001727B0" w:rsidP="001727B0">
            <w:pPr>
              <w:rPr>
                <w:b/>
                <w:bCs/>
                <w:sz w:val="24"/>
                <w:szCs w:val="24"/>
                <w:lang w:eastAsia="zh-CN"/>
              </w:rPr>
            </w:pPr>
            <w:r w:rsidRPr="001727B0">
              <w:rPr>
                <w:b/>
                <w:bCs/>
                <w:sz w:val="24"/>
                <w:szCs w:val="24"/>
                <w:lang w:eastAsia="zh-CN"/>
              </w:rPr>
              <w:t>Úvod</w:t>
            </w:r>
          </w:p>
          <w:p w:rsidR="001727B0" w:rsidRPr="001727B0" w:rsidRDefault="001727B0" w:rsidP="001727B0">
            <w:pPr>
              <w:rPr>
                <w:b/>
                <w:bCs/>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Výuku aktivních výtvarných činností doporučujeme zaměřit na individuální vyhledávání obsahů a forem, které nejlépe odpovídají určitému studentovi s ohledem na praktickou maturitní zkoušku. Z toho plyne, že studenti si po většinu roku sami po dohodě s učitelem a pod jeho dohledem volí úkoly, v nichž se mohou vracet i k látce předchozích ročníků a řešit ji na vyšší úrovni. Prakticky tedy každý student pracuje na jiném tématu. Tento způsob zaměstnání je organizačně náročný pro učitele a vyžaduje samostatnou aktivitu studenta, ale přináší veskrze kvalitnější výsledky, a tak i větší pocit seberealizace studentovi. </w:t>
            </w:r>
          </w:p>
          <w:p w:rsidR="001727B0" w:rsidRPr="001727B0" w:rsidRDefault="001727B0" w:rsidP="001727B0">
            <w:pPr>
              <w:rPr>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r w:rsidRPr="001727B0">
              <w:rPr>
                <w:b/>
                <w:bCs/>
                <w:sz w:val="24"/>
                <w:szCs w:val="24"/>
                <w:lang w:eastAsia="zh-CN"/>
              </w:rPr>
              <w:t xml:space="preserve">1. Výtvarné zobrazování </w:t>
            </w:r>
          </w:p>
          <w:p w:rsidR="001727B0" w:rsidRPr="001727B0" w:rsidRDefault="001727B0" w:rsidP="001727B0">
            <w:pPr>
              <w:rPr>
                <w:b/>
                <w:bCs/>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stylizace zátiší, hlavy, lidské postavy, většiny </w:t>
            </w:r>
          </w:p>
          <w:p w:rsidR="001727B0" w:rsidRPr="001727B0" w:rsidRDefault="001727B0" w:rsidP="001727B0">
            <w:pPr>
              <w:rPr>
                <w:sz w:val="24"/>
                <w:szCs w:val="24"/>
                <w:lang w:eastAsia="zh-CN"/>
              </w:rPr>
            </w:pPr>
            <w:r w:rsidRPr="001727B0">
              <w:rPr>
                <w:sz w:val="24"/>
                <w:szCs w:val="24"/>
                <w:lang w:eastAsia="zh-CN"/>
              </w:rPr>
              <w:t xml:space="preserve">  věcí vnějšího světa (volná technika)</w:t>
            </w:r>
          </w:p>
          <w:p w:rsidR="001727B0" w:rsidRPr="001727B0" w:rsidRDefault="001727B0" w:rsidP="001727B0">
            <w:pPr>
              <w:rPr>
                <w:sz w:val="24"/>
                <w:szCs w:val="24"/>
                <w:lang w:eastAsia="zh-CN"/>
              </w:rPr>
            </w:pPr>
            <w:r w:rsidRPr="001727B0">
              <w:rPr>
                <w:sz w:val="24"/>
                <w:szCs w:val="24"/>
                <w:lang w:eastAsia="zh-CN"/>
              </w:rPr>
              <w:t xml:space="preserve">- stylizace většiny všech fantazijních představ, </w:t>
            </w:r>
          </w:p>
          <w:p w:rsidR="001727B0" w:rsidRPr="001727B0" w:rsidRDefault="001727B0" w:rsidP="001727B0">
            <w:pPr>
              <w:rPr>
                <w:sz w:val="24"/>
                <w:szCs w:val="24"/>
                <w:lang w:eastAsia="zh-CN"/>
              </w:rPr>
            </w:pPr>
            <w:r w:rsidRPr="001727B0">
              <w:rPr>
                <w:sz w:val="24"/>
                <w:szCs w:val="24"/>
                <w:lang w:eastAsia="zh-CN"/>
              </w:rPr>
              <w:t xml:space="preserve">  myšlenek a vizí (volná technika)</w:t>
            </w:r>
          </w:p>
          <w:p w:rsidR="001727B0" w:rsidRPr="001727B0" w:rsidRDefault="001727B0" w:rsidP="001727B0">
            <w:pPr>
              <w:rPr>
                <w:sz w:val="24"/>
                <w:szCs w:val="24"/>
                <w:lang w:eastAsia="zh-CN"/>
              </w:rPr>
            </w:pPr>
            <w:r w:rsidRPr="001727B0">
              <w:rPr>
                <w:sz w:val="24"/>
                <w:szCs w:val="24"/>
                <w:lang w:eastAsia="zh-CN"/>
              </w:rPr>
              <w:t xml:space="preserve">- ilustrace literárního textu, bibliofilie, </w:t>
            </w:r>
          </w:p>
          <w:p w:rsidR="001727B0" w:rsidRPr="001727B0" w:rsidRDefault="001727B0" w:rsidP="001727B0">
            <w:pPr>
              <w:rPr>
                <w:sz w:val="24"/>
                <w:szCs w:val="24"/>
                <w:lang w:eastAsia="zh-CN"/>
              </w:rPr>
            </w:pPr>
            <w:r w:rsidRPr="001727B0">
              <w:rPr>
                <w:sz w:val="24"/>
                <w:szCs w:val="24"/>
                <w:lang w:eastAsia="zh-CN"/>
              </w:rPr>
              <w:t xml:space="preserve">  ztvárnění libovolnou technikou, poučení o </w:t>
            </w:r>
          </w:p>
          <w:p w:rsidR="001727B0" w:rsidRPr="001727B0" w:rsidRDefault="001727B0" w:rsidP="001727B0">
            <w:pPr>
              <w:rPr>
                <w:sz w:val="24"/>
                <w:szCs w:val="24"/>
                <w:lang w:eastAsia="zh-CN"/>
              </w:rPr>
            </w:pPr>
            <w:r w:rsidRPr="001727B0">
              <w:rPr>
                <w:sz w:val="24"/>
                <w:szCs w:val="24"/>
                <w:lang w:eastAsia="zh-CN"/>
              </w:rPr>
              <w:t xml:space="preserve">  morfologii knihy, vytvoření vlastní knihy </w:t>
            </w:r>
          </w:p>
          <w:p w:rsidR="001727B0" w:rsidRPr="001727B0" w:rsidRDefault="001727B0" w:rsidP="001727B0">
            <w:pPr>
              <w:rPr>
                <w:sz w:val="24"/>
                <w:szCs w:val="24"/>
                <w:lang w:eastAsia="zh-CN"/>
              </w:rPr>
            </w:pPr>
            <w:r w:rsidRPr="001727B0">
              <w:rPr>
                <w:sz w:val="24"/>
                <w:szCs w:val="24"/>
                <w:lang w:eastAsia="zh-CN"/>
              </w:rPr>
              <w:t xml:space="preserve">  s obálkou a ilustracemi. Jakákoliv tvorba </w:t>
            </w:r>
          </w:p>
          <w:p w:rsidR="001727B0" w:rsidRPr="001727B0" w:rsidRDefault="001727B0" w:rsidP="001727B0">
            <w:pPr>
              <w:rPr>
                <w:sz w:val="24"/>
                <w:szCs w:val="24"/>
                <w:lang w:eastAsia="zh-CN"/>
              </w:rPr>
            </w:pPr>
            <w:r w:rsidRPr="001727B0">
              <w:rPr>
                <w:sz w:val="24"/>
                <w:szCs w:val="24"/>
                <w:lang w:eastAsia="zh-CN"/>
              </w:rPr>
              <w:t xml:space="preserve">  založená na práci s písmem.</w:t>
            </w:r>
          </w:p>
          <w:p w:rsidR="001727B0" w:rsidRPr="001727B0" w:rsidRDefault="001727B0" w:rsidP="001727B0">
            <w:pPr>
              <w:rPr>
                <w:sz w:val="24"/>
                <w:szCs w:val="24"/>
                <w:lang w:eastAsia="zh-CN"/>
              </w:rPr>
            </w:pPr>
            <w:r w:rsidRPr="001727B0">
              <w:rPr>
                <w:sz w:val="24"/>
                <w:szCs w:val="24"/>
                <w:lang w:eastAsia="zh-CN"/>
              </w:rPr>
              <w:t>- karikatura a výtvarná zkratka</w:t>
            </w:r>
          </w:p>
          <w:p w:rsidR="001727B0" w:rsidRPr="001727B0" w:rsidRDefault="001727B0" w:rsidP="001727B0">
            <w:pPr>
              <w:rPr>
                <w:sz w:val="24"/>
                <w:szCs w:val="24"/>
                <w:lang w:eastAsia="zh-CN"/>
              </w:rPr>
            </w:pPr>
            <w:r w:rsidRPr="001727B0">
              <w:rPr>
                <w:sz w:val="24"/>
                <w:szCs w:val="24"/>
                <w:lang w:eastAsia="zh-CN"/>
              </w:rPr>
              <w:t xml:space="preserve">- komix-černobílý i barevný, na základě </w:t>
            </w:r>
          </w:p>
          <w:p w:rsidR="001727B0" w:rsidRPr="001727B0" w:rsidRDefault="001727B0" w:rsidP="001727B0">
            <w:pPr>
              <w:rPr>
                <w:sz w:val="24"/>
                <w:szCs w:val="24"/>
                <w:lang w:eastAsia="zh-CN"/>
              </w:rPr>
            </w:pPr>
            <w:r w:rsidRPr="001727B0">
              <w:rPr>
                <w:sz w:val="24"/>
                <w:szCs w:val="24"/>
                <w:lang w:eastAsia="zh-CN"/>
              </w:rPr>
              <w:t xml:space="preserve">  praktických ukázek předních českých </w:t>
            </w:r>
          </w:p>
          <w:p w:rsidR="001727B0" w:rsidRPr="001727B0" w:rsidRDefault="001727B0" w:rsidP="001727B0">
            <w:pPr>
              <w:rPr>
                <w:sz w:val="24"/>
                <w:szCs w:val="24"/>
                <w:lang w:eastAsia="zh-CN"/>
              </w:rPr>
            </w:pPr>
            <w:r w:rsidRPr="001727B0">
              <w:rPr>
                <w:sz w:val="24"/>
                <w:szCs w:val="24"/>
                <w:lang w:eastAsia="zh-CN"/>
              </w:rPr>
              <w:t xml:space="preserve">  komikových tvůrců (Kája Saudek, Gustav </w:t>
            </w:r>
          </w:p>
          <w:p w:rsidR="001727B0" w:rsidRPr="001727B0" w:rsidRDefault="001727B0" w:rsidP="001727B0">
            <w:pPr>
              <w:rPr>
                <w:sz w:val="24"/>
                <w:szCs w:val="24"/>
                <w:lang w:eastAsia="zh-CN"/>
              </w:rPr>
            </w:pPr>
            <w:r w:rsidRPr="001727B0">
              <w:rPr>
                <w:sz w:val="24"/>
                <w:szCs w:val="24"/>
                <w:lang w:eastAsia="zh-CN"/>
              </w:rPr>
              <w:t xml:space="preserve">  Krum, Zdeněk Burian). Dětský komix-kačer</w:t>
            </w:r>
          </w:p>
          <w:p w:rsidR="001727B0" w:rsidRPr="001727B0" w:rsidRDefault="001727B0" w:rsidP="001727B0">
            <w:pPr>
              <w:rPr>
                <w:sz w:val="24"/>
                <w:szCs w:val="24"/>
                <w:lang w:eastAsia="zh-CN"/>
              </w:rPr>
            </w:pPr>
            <w:r w:rsidRPr="001727B0">
              <w:rPr>
                <w:sz w:val="24"/>
                <w:szCs w:val="24"/>
                <w:lang w:eastAsia="zh-CN"/>
              </w:rPr>
              <w:t xml:space="preserve">  Donald, Mickey Mouse, atd. Zahraniční </w:t>
            </w:r>
          </w:p>
          <w:p w:rsidR="001727B0" w:rsidRPr="001727B0" w:rsidRDefault="001727B0" w:rsidP="001727B0">
            <w:pPr>
              <w:rPr>
                <w:sz w:val="24"/>
                <w:szCs w:val="24"/>
                <w:lang w:eastAsia="zh-CN"/>
              </w:rPr>
            </w:pPr>
            <w:r w:rsidRPr="001727B0">
              <w:rPr>
                <w:sz w:val="24"/>
                <w:szCs w:val="24"/>
                <w:lang w:eastAsia="zh-CN"/>
              </w:rPr>
              <w:t xml:space="preserve">  komix-Spiderman, Batman, atd. (další </w:t>
            </w:r>
          </w:p>
          <w:p w:rsidR="001727B0" w:rsidRPr="001727B0" w:rsidRDefault="001727B0" w:rsidP="001727B0">
            <w:pPr>
              <w:rPr>
                <w:sz w:val="24"/>
                <w:szCs w:val="24"/>
                <w:lang w:eastAsia="zh-CN"/>
              </w:rPr>
            </w:pPr>
            <w:r w:rsidRPr="001727B0">
              <w:rPr>
                <w:sz w:val="24"/>
                <w:szCs w:val="24"/>
                <w:lang w:eastAsia="zh-CN"/>
              </w:rPr>
              <w:t xml:space="preserve">  například- komix z časopisu ABC-galaxie, </w:t>
            </w:r>
          </w:p>
          <w:p w:rsidR="001727B0" w:rsidRPr="001727B0" w:rsidRDefault="001727B0" w:rsidP="001727B0">
            <w:pPr>
              <w:rPr>
                <w:sz w:val="24"/>
                <w:szCs w:val="24"/>
                <w:lang w:eastAsia="zh-CN"/>
              </w:rPr>
            </w:pPr>
            <w:r w:rsidRPr="001727B0">
              <w:rPr>
                <w:sz w:val="24"/>
                <w:szCs w:val="24"/>
                <w:lang w:eastAsia="zh-CN"/>
              </w:rPr>
              <w:t xml:space="preserve">  vzpoura mozků, příchod bohů) Zahraniční </w:t>
            </w:r>
          </w:p>
          <w:p w:rsidR="001727B0" w:rsidRPr="001727B0" w:rsidRDefault="001727B0" w:rsidP="001727B0">
            <w:pPr>
              <w:rPr>
                <w:sz w:val="24"/>
                <w:szCs w:val="24"/>
                <w:lang w:eastAsia="zh-CN"/>
              </w:rPr>
            </w:pPr>
            <w:r w:rsidRPr="001727B0">
              <w:rPr>
                <w:sz w:val="24"/>
                <w:szCs w:val="24"/>
                <w:lang w:eastAsia="zh-CN"/>
              </w:rPr>
              <w:t xml:space="preserve">  komix-kapitán Kloss, atd. Novodobý komix.</w:t>
            </w:r>
          </w:p>
          <w:p w:rsidR="001727B0" w:rsidRPr="001727B0" w:rsidRDefault="001727B0" w:rsidP="001727B0">
            <w:pPr>
              <w:rPr>
                <w:sz w:val="24"/>
                <w:szCs w:val="24"/>
                <w:lang w:eastAsia="zh-CN"/>
              </w:rPr>
            </w:pPr>
            <w:r w:rsidRPr="001727B0">
              <w:rPr>
                <w:sz w:val="24"/>
                <w:szCs w:val="24"/>
                <w:lang w:eastAsia="zh-CN"/>
              </w:rPr>
              <w:t xml:space="preserve"> </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b/>
                <w:bCs/>
                <w:sz w:val="24"/>
                <w:szCs w:val="24"/>
                <w:lang w:eastAsia="zh-CN"/>
              </w:rPr>
            </w:pPr>
            <w:r w:rsidRPr="001727B0">
              <w:rPr>
                <w:b/>
                <w:bCs/>
                <w:sz w:val="24"/>
                <w:szCs w:val="24"/>
                <w:lang w:eastAsia="zh-CN"/>
              </w:rPr>
              <w:t xml:space="preserve"> 2. Dekorativní a materiálové práce</w:t>
            </w:r>
          </w:p>
          <w:p w:rsidR="001727B0" w:rsidRPr="001727B0" w:rsidRDefault="001727B0" w:rsidP="001727B0">
            <w:pPr>
              <w:rPr>
                <w:b/>
                <w:bCs/>
                <w:sz w:val="24"/>
                <w:szCs w:val="24"/>
                <w:lang w:eastAsia="zh-CN"/>
              </w:rPr>
            </w:pPr>
          </w:p>
          <w:p w:rsidR="001727B0" w:rsidRPr="001727B0" w:rsidRDefault="001727B0" w:rsidP="001727B0">
            <w:pPr>
              <w:rPr>
                <w:b/>
                <w:sz w:val="24"/>
                <w:szCs w:val="24"/>
                <w:lang w:eastAsia="zh-CN"/>
              </w:rPr>
            </w:pPr>
            <w:r w:rsidRPr="001727B0">
              <w:rPr>
                <w:b/>
                <w:sz w:val="24"/>
                <w:szCs w:val="24"/>
                <w:lang w:eastAsia="zh-CN"/>
              </w:rPr>
              <w:t>a) Dekorativní řešení plochy a písmo</w:t>
            </w:r>
          </w:p>
          <w:p w:rsidR="001727B0" w:rsidRPr="001727B0" w:rsidRDefault="001727B0" w:rsidP="001727B0">
            <w:pPr>
              <w:rPr>
                <w:b/>
                <w:sz w:val="24"/>
                <w:szCs w:val="24"/>
                <w:lang w:eastAsia="zh-CN"/>
              </w:rPr>
            </w:pPr>
          </w:p>
          <w:p w:rsidR="001727B0" w:rsidRPr="001727B0" w:rsidRDefault="001727B0" w:rsidP="001727B0">
            <w:pPr>
              <w:rPr>
                <w:sz w:val="24"/>
                <w:szCs w:val="24"/>
                <w:lang w:eastAsia="zh-CN"/>
              </w:rPr>
            </w:pPr>
            <w:r w:rsidRPr="001727B0">
              <w:rPr>
                <w:sz w:val="24"/>
                <w:szCs w:val="24"/>
                <w:lang w:eastAsia="zh-CN"/>
              </w:rPr>
              <w:t xml:space="preserve">- kompozice uzavřené plochy – koberec, </w:t>
            </w:r>
          </w:p>
          <w:p w:rsidR="001727B0" w:rsidRPr="001727B0" w:rsidRDefault="001727B0" w:rsidP="001727B0">
            <w:pPr>
              <w:rPr>
                <w:sz w:val="24"/>
                <w:szCs w:val="24"/>
                <w:lang w:eastAsia="zh-CN"/>
              </w:rPr>
            </w:pPr>
            <w:r w:rsidRPr="001727B0">
              <w:rPr>
                <w:sz w:val="24"/>
                <w:szCs w:val="24"/>
                <w:lang w:eastAsia="zh-CN"/>
              </w:rPr>
              <w:t xml:space="preserve">  kapesník, šátek, tričko apod. Figurativní a</w:t>
            </w:r>
          </w:p>
          <w:p w:rsidR="001727B0" w:rsidRPr="001727B0" w:rsidRDefault="001727B0" w:rsidP="001727B0">
            <w:pPr>
              <w:rPr>
                <w:sz w:val="24"/>
                <w:szCs w:val="24"/>
                <w:lang w:eastAsia="zh-CN"/>
              </w:rPr>
            </w:pPr>
            <w:r w:rsidRPr="001727B0">
              <w:rPr>
                <w:sz w:val="24"/>
                <w:szCs w:val="24"/>
                <w:lang w:eastAsia="zh-CN"/>
              </w:rPr>
              <w:t xml:space="preserve">  nefigurativní řešení plochy, návrh, případně realizace – malba textilními barvami. Abstraktní tvorba na různě velké formáty a různými technikami, např.Jackson Pollock-dripping. Návrh na obal CD nebo DVD disku – řešení obrazového motivu vč. písma (provedení ruční nebo počítačové)</w:t>
            </w:r>
          </w:p>
          <w:p w:rsidR="001727B0" w:rsidRPr="001727B0" w:rsidRDefault="001727B0" w:rsidP="00EF7973">
            <w:pPr>
              <w:numPr>
                <w:ilvl w:val="0"/>
                <w:numId w:val="239"/>
              </w:numPr>
              <w:rPr>
                <w:sz w:val="24"/>
                <w:szCs w:val="24"/>
                <w:u w:val="single"/>
                <w:lang w:eastAsia="zh-CN"/>
              </w:rPr>
            </w:pPr>
            <w:r w:rsidRPr="001727B0">
              <w:rPr>
                <w:sz w:val="24"/>
                <w:szCs w:val="24"/>
                <w:u w:val="single"/>
                <w:lang w:eastAsia="zh-CN"/>
              </w:rPr>
              <w:t>Materiálové práce</w:t>
            </w:r>
          </w:p>
          <w:p w:rsidR="001727B0" w:rsidRPr="001727B0" w:rsidRDefault="001727B0" w:rsidP="00EF7973">
            <w:pPr>
              <w:numPr>
                <w:ilvl w:val="0"/>
                <w:numId w:val="243"/>
              </w:numPr>
              <w:rPr>
                <w:sz w:val="24"/>
                <w:szCs w:val="24"/>
                <w:lang w:eastAsia="zh-CN"/>
              </w:rPr>
            </w:pPr>
            <w:r w:rsidRPr="001727B0">
              <w:rPr>
                <w:sz w:val="24"/>
                <w:szCs w:val="24"/>
                <w:lang w:eastAsia="zh-CN"/>
              </w:rPr>
              <w:t>techniky využitelné v architektuře a bydlení: vitráž, mozaika, stylizované sgrafito, tepaný plech, umělé hmoty, pryskyřice, textil, papír, recyklovatelné materiály, přírodní materiály apod. Výroba a tvorba modelu profánní stavby pro bydlení nebo sakrální stavby pro duchovní účely. Výběr materiálu, technik a témat dle možností školy, a zájmu studentů.</w:t>
            </w:r>
          </w:p>
          <w:p w:rsidR="001727B0" w:rsidRPr="001727B0" w:rsidRDefault="001727B0" w:rsidP="00EF7973">
            <w:pPr>
              <w:numPr>
                <w:ilvl w:val="0"/>
                <w:numId w:val="239"/>
              </w:numPr>
              <w:rPr>
                <w:sz w:val="24"/>
                <w:szCs w:val="24"/>
                <w:lang w:eastAsia="zh-CN"/>
              </w:rPr>
            </w:pPr>
            <w:r w:rsidRPr="001727B0">
              <w:rPr>
                <w:sz w:val="24"/>
                <w:szCs w:val="24"/>
                <w:u w:val="single"/>
                <w:lang w:eastAsia="zh-CN"/>
              </w:rPr>
              <w:t>Odborná literatura</w:t>
            </w:r>
            <w:r w:rsidRPr="001727B0">
              <w:rPr>
                <w:sz w:val="24"/>
                <w:szCs w:val="24"/>
                <w:lang w:eastAsia="zh-CN"/>
              </w:rPr>
              <w:t>- ukázky z odborné literatury nebo internetu, praktické ukázky a teoretické poučení zaměřené k danému zpracovávanému problému.</w:t>
            </w:r>
          </w:p>
          <w:p w:rsidR="001727B0" w:rsidRPr="001727B0" w:rsidRDefault="001727B0" w:rsidP="00EF7973">
            <w:pPr>
              <w:numPr>
                <w:ilvl w:val="0"/>
                <w:numId w:val="239"/>
              </w:numPr>
              <w:rPr>
                <w:sz w:val="24"/>
                <w:szCs w:val="24"/>
                <w:lang w:eastAsia="zh-CN"/>
              </w:rPr>
            </w:pPr>
            <w:r w:rsidRPr="001727B0">
              <w:rPr>
                <w:sz w:val="24"/>
                <w:szCs w:val="24"/>
                <w:u w:val="single"/>
                <w:lang w:eastAsia="zh-CN"/>
              </w:rPr>
              <w:t>Tvorba praktické maturitní práce</w:t>
            </w:r>
            <w:r w:rsidRPr="001727B0">
              <w:rPr>
                <w:sz w:val="24"/>
                <w:szCs w:val="24"/>
                <w:lang w:eastAsia="zh-CN"/>
              </w:rPr>
              <w:t xml:space="preserve">, tvorba maturitní práce. Tvorba jakéhokoliv tématu jakoukoli technikou. </w:t>
            </w:r>
          </w:p>
          <w:p w:rsidR="001727B0" w:rsidRPr="001727B0" w:rsidRDefault="001727B0" w:rsidP="00EF7973">
            <w:pPr>
              <w:numPr>
                <w:ilvl w:val="0"/>
                <w:numId w:val="239"/>
              </w:numPr>
              <w:rPr>
                <w:sz w:val="24"/>
                <w:szCs w:val="24"/>
                <w:lang w:eastAsia="zh-CN"/>
              </w:rPr>
            </w:pPr>
            <w:r w:rsidRPr="001727B0">
              <w:rPr>
                <w:sz w:val="24"/>
                <w:szCs w:val="24"/>
                <w:u w:val="single"/>
                <w:lang w:eastAsia="zh-CN"/>
              </w:rPr>
              <w:t>Vernisáž</w:t>
            </w:r>
            <w:r w:rsidRPr="001727B0">
              <w:rPr>
                <w:sz w:val="24"/>
                <w:szCs w:val="24"/>
                <w:lang w:eastAsia="zh-CN"/>
              </w:rPr>
              <w:t xml:space="preserve"> - praktická maturita- vernisáž spojená s výstavou maturitních výtvarných uměleckých prací </w:t>
            </w: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r w:rsidRPr="001727B0">
              <w:rPr>
                <w:b/>
                <w:bCs/>
                <w:sz w:val="24"/>
                <w:szCs w:val="24"/>
                <w:lang w:eastAsia="zh-CN"/>
              </w:rPr>
              <w:t xml:space="preserve">        </w:t>
            </w:r>
          </w:p>
          <w:p w:rsidR="001727B0" w:rsidRPr="001727B0" w:rsidRDefault="001727B0" w:rsidP="001727B0">
            <w:pPr>
              <w:rPr>
                <w:b/>
                <w:bCs/>
                <w:sz w:val="24"/>
                <w:szCs w:val="24"/>
                <w:lang w:eastAsia="zh-CN"/>
              </w:rPr>
            </w:pPr>
            <w:r w:rsidRPr="001727B0">
              <w:rPr>
                <w:b/>
                <w:bCs/>
                <w:sz w:val="24"/>
                <w:szCs w:val="24"/>
                <w:lang w:eastAsia="zh-CN"/>
              </w:rPr>
              <w:t xml:space="preserve">       3. Dějiny umění</w:t>
            </w:r>
          </w:p>
          <w:p w:rsidR="001727B0" w:rsidRPr="001727B0" w:rsidRDefault="001727B0" w:rsidP="001727B0">
            <w:pPr>
              <w:rPr>
                <w:sz w:val="24"/>
                <w:szCs w:val="24"/>
                <w:lang w:eastAsia="zh-CN"/>
              </w:rPr>
            </w:pPr>
            <w:r w:rsidRPr="001727B0">
              <w:rPr>
                <w:sz w:val="24"/>
                <w:szCs w:val="24"/>
                <w:lang w:eastAsia="zh-CN"/>
              </w:rPr>
              <w:t>a)Impresionismus, post-impresionismus, pointilismus</w:t>
            </w:r>
          </w:p>
          <w:p w:rsidR="001727B0" w:rsidRPr="001727B0" w:rsidRDefault="001727B0" w:rsidP="001727B0">
            <w:pPr>
              <w:rPr>
                <w:sz w:val="24"/>
                <w:szCs w:val="24"/>
                <w:lang w:eastAsia="zh-CN"/>
              </w:rPr>
            </w:pPr>
            <w:r w:rsidRPr="001727B0">
              <w:rPr>
                <w:sz w:val="24"/>
                <w:szCs w:val="24"/>
                <w:lang w:eastAsia="zh-CN"/>
              </w:rPr>
              <w:t>b) secese, symbolismus</w:t>
            </w:r>
          </w:p>
          <w:p w:rsidR="001727B0" w:rsidRPr="001727B0" w:rsidRDefault="001727B0" w:rsidP="001727B0">
            <w:pPr>
              <w:rPr>
                <w:sz w:val="24"/>
                <w:szCs w:val="24"/>
                <w:lang w:eastAsia="zh-CN"/>
              </w:rPr>
            </w:pPr>
            <w:r w:rsidRPr="001727B0">
              <w:rPr>
                <w:sz w:val="24"/>
                <w:szCs w:val="24"/>
                <w:lang w:eastAsia="zh-CN"/>
              </w:rPr>
              <w:t>c) kubismus, futurismus</w:t>
            </w:r>
          </w:p>
          <w:p w:rsidR="001727B0" w:rsidRPr="001727B0" w:rsidRDefault="001727B0" w:rsidP="001727B0">
            <w:pPr>
              <w:rPr>
                <w:sz w:val="24"/>
                <w:szCs w:val="24"/>
                <w:lang w:eastAsia="zh-CN"/>
              </w:rPr>
            </w:pPr>
            <w:r w:rsidRPr="001727B0">
              <w:rPr>
                <w:sz w:val="24"/>
                <w:szCs w:val="24"/>
                <w:lang w:eastAsia="zh-CN"/>
              </w:rPr>
              <w:t>d) surrealismus, dadaismus</w:t>
            </w:r>
          </w:p>
          <w:p w:rsidR="001727B0" w:rsidRPr="001727B0" w:rsidRDefault="001727B0" w:rsidP="001727B0">
            <w:pPr>
              <w:rPr>
                <w:sz w:val="24"/>
                <w:szCs w:val="24"/>
                <w:lang w:eastAsia="zh-CN"/>
              </w:rPr>
            </w:pPr>
            <w:r w:rsidRPr="001727B0">
              <w:rPr>
                <w:sz w:val="24"/>
                <w:szCs w:val="24"/>
                <w:lang w:eastAsia="zh-CN"/>
              </w:rPr>
              <w:t>e) první  a druhá vlna abstrakce</w:t>
            </w:r>
          </w:p>
          <w:p w:rsidR="001727B0" w:rsidRPr="001727B0" w:rsidRDefault="001727B0" w:rsidP="001727B0">
            <w:pPr>
              <w:rPr>
                <w:sz w:val="24"/>
                <w:szCs w:val="24"/>
                <w:lang w:eastAsia="zh-CN"/>
              </w:rPr>
            </w:pPr>
            <w:r w:rsidRPr="001727B0">
              <w:rPr>
                <w:sz w:val="24"/>
                <w:szCs w:val="24"/>
                <w:lang w:eastAsia="zh-CN"/>
              </w:rPr>
              <w:t>f) malířství mezi válkami ve světě a u nás</w:t>
            </w:r>
          </w:p>
          <w:p w:rsidR="001727B0" w:rsidRPr="001727B0" w:rsidRDefault="001727B0" w:rsidP="001727B0">
            <w:pPr>
              <w:rPr>
                <w:sz w:val="24"/>
                <w:szCs w:val="24"/>
                <w:lang w:eastAsia="zh-CN"/>
              </w:rPr>
            </w:pPr>
            <w:r w:rsidRPr="001727B0">
              <w:rPr>
                <w:sz w:val="24"/>
                <w:szCs w:val="24"/>
                <w:lang w:eastAsia="zh-CN"/>
              </w:rPr>
              <w:t>g) sochařství mezi válkami ve světě a u nás (+architektura)</w:t>
            </w:r>
          </w:p>
          <w:p w:rsidR="001727B0" w:rsidRPr="001727B0" w:rsidRDefault="001727B0" w:rsidP="001727B0">
            <w:pPr>
              <w:rPr>
                <w:sz w:val="24"/>
                <w:szCs w:val="24"/>
                <w:lang w:eastAsia="zh-CN"/>
              </w:rPr>
            </w:pPr>
            <w:r w:rsidRPr="001727B0">
              <w:rPr>
                <w:sz w:val="24"/>
                <w:szCs w:val="24"/>
                <w:lang w:eastAsia="zh-CN"/>
              </w:rPr>
              <w:t>h) umění v 2.světové válce</w:t>
            </w:r>
          </w:p>
          <w:p w:rsidR="001727B0" w:rsidRPr="001727B0" w:rsidRDefault="001727B0" w:rsidP="001727B0">
            <w:pPr>
              <w:rPr>
                <w:sz w:val="24"/>
                <w:szCs w:val="24"/>
                <w:lang w:eastAsia="zh-CN"/>
              </w:rPr>
            </w:pPr>
            <w:r w:rsidRPr="001727B0">
              <w:rPr>
                <w:sz w:val="24"/>
                <w:szCs w:val="24"/>
                <w:lang w:eastAsia="zh-CN"/>
              </w:rPr>
              <w:t>ch) poválečné světové umění</w:t>
            </w:r>
          </w:p>
          <w:p w:rsidR="001727B0" w:rsidRPr="001727B0" w:rsidRDefault="001727B0" w:rsidP="001727B0">
            <w:pPr>
              <w:rPr>
                <w:sz w:val="24"/>
                <w:szCs w:val="24"/>
                <w:lang w:eastAsia="zh-CN"/>
              </w:rPr>
            </w:pPr>
            <w:r w:rsidRPr="001727B0">
              <w:rPr>
                <w:sz w:val="24"/>
                <w:szCs w:val="24"/>
                <w:lang w:eastAsia="zh-CN"/>
              </w:rPr>
              <w:t>i) poválečné české umění</w:t>
            </w:r>
          </w:p>
          <w:p w:rsidR="001727B0" w:rsidRPr="001727B0" w:rsidRDefault="001727B0" w:rsidP="001727B0">
            <w:pPr>
              <w:rPr>
                <w:sz w:val="24"/>
                <w:szCs w:val="24"/>
                <w:lang w:eastAsia="zh-CN"/>
              </w:rPr>
            </w:pPr>
            <w:r w:rsidRPr="001727B0">
              <w:rPr>
                <w:sz w:val="24"/>
                <w:szCs w:val="24"/>
                <w:lang w:eastAsia="zh-CN"/>
              </w:rPr>
              <w:t>j) současné výtvarné umění české i světové</w:t>
            </w:r>
          </w:p>
          <w:p w:rsidR="001727B0" w:rsidRPr="001727B0" w:rsidRDefault="001727B0" w:rsidP="001727B0">
            <w:pPr>
              <w:rPr>
                <w:sz w:val="24"/>
                <w:szCs w:val="24"/>
                <w:lang w:eastAsia="zh-CN"/>
              </w:rPr>
            </w:pPr>
            <w:r w:rsidRPr="001727B0">
              <w:rPr>
                <w:sz w:val="24"/>
                <w:szCs w:val="24"/>
                <w:lang w:eastAsia="zh-CN"/>
              </w:rPr>
              <w:t xml:space="preserve">k)opakování celých dějin umění od pravěku po současné umění. </w:t>
            </w:r>
          </w:p>
          <w:p w:rsidR="001727B0" w:rsidRPr="001727B0" w:rsidRDefault="001727B0" w:rsidP="001727B0">
            <w:pPr>
              <w:rPr>
                <w:sz w:val="24"/>
                <w:szCs w:val="24"/>
                <w:lang w:eastAsia="zh-CN"/>
              </w:rPr>
            </w:pPr>
            <w:r w:rsidRPr="001727B0">
              <w:rPr>
                <w:sz w:val="24"/>
                <w:szCs w:val="24"/>
                <w:lang w:eastAsia="zh-CN"/>
              </w:rPr>
              <w:t>l)referát na libovolné výtvarné-umělecké téma (umělecká osobnost, umělecká epocha, výtvarný problém, současné umění, možno i ve formě úvahy nebo třeba i počítačové prezentace)</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b/>
                <w:sz w:val="24"/>
                <w:szCs w:val="24"/>
                <w:lang w:eastAsia="zh-CN"/>
              </w:rPr>
              <w:t>4</w:t>
            </w:r>
            <w:r w:rsidRPr="001727B0">
              <w:rPr>
                <w:sz w:val="24"/>
                <w:szCs w:val="24"/>
                <w:lang w:eastAsia="zh-CN"/>
              </w:rPr>
              <w:t xml:space="preserve">. </w:t>
            </w:r>
            <w:r w:rsidRPr="001727B0">
              <w:rPr>
                <w:b/>
                <w:bCs/>
                <w:sz w:val="24"/>
                <w:szCs w:val="24"/>
                <w:lang w:eastAsia="zh-CN"/>
              </w:rPr>
              <w:t>Teorie výtvarné výchovy</w:t>
            </w:r>
          </w:p>
          <w:p w:rsidR="001727B0" w:rsidRPr="001727B0" w:rsidRDefault="001727B0" w:rsidP="001727B0">
            <w:pPr>
              <w:contextualSpacing/>
              <w:rPr>
                <w:b/>
                <w:bCs/>
                <w:sz w:val="24"/>
                <w:szCs w:val="24"/>
                <w:lang w:eastAsia="zh-CN"/>
              </w:rPr>
            </w:pPr>
          </w:p>
          <w:p w:rsidR="001727B0" w:rsidRPr="001727B0" w:rsidRDefault="001727B0" w:rsidP="00EF7973">
            <w:pPr>
              <w:numPr>
                <w:ilvl w:val="0"/>
                <w:numId w:val="240"/>
              </w:numPr>
              <w:rPr>
                <w:sz w:val="24"/>
                <w:szCs w:val="24"/>
                <w:lang w:eastAsia="zh-CN"/>
              </w:rPr>
            </w:pPr>
            <w:r w:rsidRPr="001727B0">
              <w:rPr>
                <w:sz w:val="24"/>
                <w:szCs w:val="24"/>
                <w:lang w:eastAsia="zh-CN"/>
              </w:rPr>
              <w:t>interpretace výtvarného díla (zprostředkování obrazu, sochy, architektury atd. publiku)</w:t>
            </w:r>
          </w:p>
          <w:p w:rsidR="001727B0" w:rsidRPr="001727B0" w:rsidRDefault="001727B0" w:rsidP="00EF7973">
            <w:pPr>
              <w:numPr>
                <w:ilvl w:val="0"/>
                <w:numId w:val="240"/>
              </w:numPr>
              <w:rPr>
                <w:sz w:val="24"/>
                <w:szCs w:val="24"/>
                <w:lang w:eastAsia="zh-CN"/>
              </w:rPr>
            </w:pPr>
            <w:r w:rsidRPr="001727B0">
              <w:rPr>
                <w:sz w:val="24"/>
                <w:szCs w:val="24"/>
                <w:lang w:eastAsia="zh-CN"/>
              </w:rPr>
              <w:t>umění a životní prostředí (tvorba interiéru bytu, tvorba exteriéru zahrady a urbanistického celku)</w:t>
            </w:r>
          </w:p>
          <w:p w:rsidR="001727B0" w:rsidRPr="001727B0" w:rsidRDefault="001727B0" w:rsidP="00EF7973">
            <w:pPr>
              <w:numPr>
                <w:ilvl w:val="0"/>
                <w:numId w:val="240"/>
              </w:numPr>
              <w:rPr>
                <w:sz w:val="24"/>
                <w:szCs w:val="24"/>
                <w:lang w:eastAsia="zh-CN"/>
              </w:rPr>
            </w:pPr>
            <w:r w:rsidRPr="001727B0">
              <w:rPr>
                <w:sz w:val="24"/>
                <w:szCs w:val="24"/>
                <w:lang w:eastAsia="zh-CN"/>
              </w:rPr>
              <w:t>umění a kýč, vkus a nevkus, umění a ne–umění</w:t>
            </w:r>
          </w:p>
          <w:p w:rsidR="001727B0" w:rsidRPr="001727B0" w:rsidRDefault="001727B0" w:rsidP="00EF7973">
            <w:pPr>
              <w:numPr>
                <w:ilvl w:val="0"/>
                <w:numId w:val="240"/>
              </w:numPr>
              <w:rPr>
                <w:sz w:val="24"/>
                <w:szCs w:val="24"/>
                <w:lang w:eastAsia="zh-CN"/>
              </w:rPr>
            </w:pPr>
            <w:r w:rsidRPr="001727B0">
              <w:rPr>
                <w:sz w:val="24"/>
                <w:szCs w:val="24"/>
                <w:lang w:eastAsia="zh-CN"/>
              </w:rPr>
              <w:t>design</w:t>
            </w:r>
          </w:p>
          <w:p w:rsidR="001727B0" w:rsidRPr="001727B0" w:rsidRDefault="001727B0" w:rsidP="00EF7973">
            <w:pPr>
              <w:numPr>
                <w:ilvl w:val="0"/>
                <w:numId w:val="240"/>
              </w:numPr>
              <w:rPr>
                <w:sz w:val="24"/>
                <w:szCs w:val="24"/>
                <w:lang w:eastAsia="zh-CN"/>
              </w:rPr>
            </w:pPr>
            <w:r w:rsidRPr="001727B0">
              <w:rPr>
                <w:sz w:val="24"/>
                <w:szCs w:val="24"/>
                <w:lang w:eastAsia="zh-CN"/>
              </w:rPr>
              <w:t>arteterapie, artefiletika, relaxace ve výtvarné výchově</w:t>
            </w:r>
          </w:p>
          <w:p w:rsidR="001727B0" w:rsidRPr="001727B0" w:rsidRDefault="001727B0" w:rsidP="00EF7973">
            <w:pPr>
              <w:numPr>
                <w:ilvl w:val="0"/>
                <w:numId w:val="240"/>
              </w:numPr>
              <w:rPr>
                <w:sz w:val="24"/>
                <w:szCs w:val="24"/>
                <w:lang w:eastAsia="zh-CN"/>
              </w:rPr>
            </w:pPr>
            <w:r w:rsidRPr="001727B0">
              <w:rPr>
                <w:sz w:val="24"/>
                <w:szCs w:val="24"/>
                <w:lang w:eastAsia="zh-CN"/>
              </w:rPr>
              <w:t>výtvarná meditace a kontemplace</w:t>
            </w:r>
          </w:p>
          <w:p w:rsidR="001727B0" w:rsidRPr="001727B0" w:rsidRDefault="001727B0" w:rsidP="00EF7973">
            <w:pPr>
              <w:numPr>
                <w:ilvl w:val="0"/>
                <w:numId w:val="240"/>
              </w:numPr>
              <w:rPr>
                <w:sz w:val="24"/>
                <w:szCs w:val="24"/>
                <w:lang w:eastAsia="zh-CN"/>
              </w:rPr>
            </w:pPr>
            <w:r w:rsidRPr="001727B0">
              <w:rPr>
                <w:sz w:val="24"/>
                <w:szCs w:val="24"/>
                <w:lang w:eastAsia="zh-CN"/>
              </w:rPr>
              <w:t>výtvarná teorie – shrnutí</w:t>
            </w:r>
          </w:p>
          <w:p w:rsidR="001727B0" w:rsidRPr="001727B0" w:rsidRDefault="001727B0" w:rsidP="00EF7973">
            <w:pPr>
              <w:numPr>
                <w:ilvl w:val="0"/>
                <w:numId w:val="240"/>
              </w:numPr>
              <w:rPr>
                <w:sz w:val="24"/>
                <w:szCs w:val="24"/>
                <w:lang w:eastAsia="zh-CN"/>
              </w:rPr>
            </w:pPr>
            <w:r w:rsidRPr="001727B0">
              <w:rPr>
                <w:sz w:val="24"/>
                <w:szCs w:val="24"/>
                <w:lang w:eastAsia="zh-CN"/>
              </w:rPr>
              <w:t>práce s výtvarnými informacemi (vlastní závěry a názory)</w:t>
            </w:r>
          </w:p>
          <w:p w:rsidR="001727B0" w:rsidRPr="001727B0" w:rsidRDefault="001727B0" w:rsidP="00EF7973">
            <w:pPr>
              <w:numPr>
                <w:ilvl w:val="0"/>
                <w:numId w:val="240"/>
              </w:numPr>
              <w:rPr>
                <w:sz w:val="24"/>
                <w:szCs w:val="24"/>
                <w:lang w:eastAsia="zh-CN"/>
              </w:rPr>
            </w:pPr>
            <w:r w:rsidRPr="001727B0">
              <w:rPr>
                <w:sz w:val="24"/>
                <w:szCs w:val="24"/>
                <w:lang w:eastAsia="zh-CN"/>
              </w:rPr>
              <w:t>základy výstavnictví, fungování galerie, paspartování obrazu-teoreticky i prakticky</w:t>
            </w:r>
          </w:p>
          <w:p w:rsidR="001727B0" w:rsidRPr="001727B0" w:rsidRDefault="001727B0" w:rsidP="001727B0">
            <w:pPr>
              <w:rPr>
                <w:b/>
                <w:bCs/>
                <w:sz w:val="24"/>
                <w:szCs w:val="24"/>
                <w:lang w:eastAsia="zh-CN"/>
              </w:rPr>
            </w:pPr>
          </w:p>
          <w:p w:rsidR="001727B0" w:rsidRPr="001727B0" w:rsidRDefault="001727B0" w:rsidP="00EF7973">
            <w:pPr>
              <w:numPr>
                <w:ilvl w:val="0"/>
                <w:numId w:val="240"/>
              </w:numPr>
              <w:rPr>
                <w:sz w:val="24"/>
                <w:szCs w:val="24"/>
                <w:lang w:eastAsia="zh-CN"/>
              </w:rPr>
            </w:pPr>
            <w:r w:rsidRPr="001727B0">
              <w:rPr>
                <w:sz w:val="24"/>
                <w:szCs w:val="24"/>
                <w:lang w:eastAsia="zh-CN"/>
              </w:rPr>
              <w:t>komplexní příprava na ústní část maturitní zkoušky (dějiny umění, a výtvarná teorie)</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tc>
        <w:tc>
          <w:tcPr>
            <w:tcW w:w="1134" w:type="dxa"/>
          </w:tcPr>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bCs/>
                <w:sz w:val="24"/>
                <w:szCs w:val="24"/>
                <w:lang w:eastAsia="zh-CN"/>
              </w:rPr>
            </w:pPr>
          </w:p>
          <w:p w:rsidR="001727B0" w:rsidRPr="001727B0" w:rsidRDefault="001727B0" w:rsidP="001727B0">
            <w:pPr>
              <w:rPr>
                <w:b/>
                <w:sz w:val="24"/>
                <w:szCs w:val="24"/>
                <w:lang w:eastAsia="zh-CN"/>
              </w:rPr>
            </w:pPr>
            <w:r w:rsidRPr="001727B0">
              <w:rPr>
                <w:b/>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15.10.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20.11.</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7.12.</w:t>
            </w:r>
          </w:p>
          <w:p w:rsidR="001727B0" w:rsidRPr="001727B0" w:rsidRDefault="001727B0" w:rsidP="001727B0">
            <w:pPr>
              <w:rPr>
                <w:sz w:val="24"/>
                <w:szCs w:val="24"/>
                <w:lang w:eastAsia="zh-CN"/>
              </w:rPr>
            </w:pPr>
            <w:r w:rsidRPr="001727B0">
              <w:rPr>
                <w:sz w:val="24"/>
                <w:szCs w:val="24"/>
                <w:lang w:eastAsia="zh-CN"/>
              </w:rPr>
              <w:t>Do 15.12.</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28.1.</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15.10.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20.11.</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průběžně</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10.4.!</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Do 28.5.</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40</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průběžně</w:t>
            </w: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p>
          <w:p w:rsidR="001727B0" w:rsidRPr="001727B0" w:rsidRDefault="001727B0" w:rsidP="001727B0">
            <w:pPr>
              <w:rPr>
                <w:sz w:val="24"/>
                <w:szCs w:val="24"/>
                <w:lang w:eastAsia="zh-CN"/>
              </w:rPr>
            </w:pPr>
            <w:r w:rsidRPr="001727B0">
              <w:rPr>
                <w:sz w:val="24"/>
                <w:szCs w:val="24"/>
                <w:lang w:eastAsia="zh-CN"/>
              </w:rPr>
              <w:t>30</w:t>
            </w:r>
          </w:p>
          <w:p w:rsidR="001727B0" w:rsidRPr="001727B0" w:rsidRDefault="001727B0" w:rsidP="001727B0">
            <w:pPr>
              <w:rPr>
                <w:sz w:val="24"/>
                <w:szCs w:val="24"/>
                <w:lang w:eastAsia="zh-CN"/>
              </w:rPr>
            </w:pPr>
            <w:r w:rsidRPr="001727B0">
              <w:rPr>
                <w:sz w:val="24"/>
                <w:szCs w:val="24"/>
                <w:lang w:eastAsia="zh-CN"/>
              </w:rPr>
              <w:t>průběžně</w:t>
            </w:r>
          </w:p>
        </w:tc>
      </w:tr>
    </w:tbl>
    <w:p w:rsidR="001727B0" w:rsidRDefault="001727B0" w:rsidP="001727B0">
      <w:pPr>
        <w:spacing w:after="120" w:line="240" w:lineRule="auto"/>
        <w:rPr>
          <w:rFonts w:ascii="Times New Roman" w:eastAsia="Times New Roman" w:hAnsi="Times New Roman" w:cs="Times New Roman"/>
          <w:b/>
          <w:sz w:val="24"/>
          <w:szCs w:val="24"/>
          <w:lang w:eastAsia="cs-CZ"/>
        </w:rPr>
      </w:pPr>
    </w:p>
    <w:p w:rsidR="004F4D76" w:rsidRDefault="004F4D76" w:rsidP="0089315B">
      <w:pPr>
        <w:spacing w:after="120" w:line="240" w:lineRule="auto"/>
        <w:jc w:val="center"/>
        <w:rPr>
          <w:rFonts w:ascii="Times New Roman" w:eastAsia="Times New Roman" w:hAnsi="Times New Roman" w:cs="Times New Roman"/>
          <w:b/>
          <w:sz w:val="24"/>
          <w:szCs w:val="24"/>
          <w:lang w:eastAsia="cs-CZ"/>
        </w:rPr>
      </w:pPr>
    </w:p>
    <w:p w:rsidR="004F4D76" w:rsidRDefault="004F4D76" w:rsidP="0089315B">
      <w:pPr>
        <w:spacing w:after="120" w:line="240" w:lineRule="auto"/>
        <w:jc w:val="center"/>
        <w:rPr>
          <w:rFonts w:ascii="Times New Roman" w:eastAsia="Times New Roman" w:hAnsi="Times New Roman" w:cs="Times New Roman"/>
          <w:b/>
          <w:sz w:val="24"/>
          <w:szCs w:val="24"/>
          <w:lang w:eastAsia="cs-CZ"/>
        </w:rPr>
      </w:pPr>
    </w:p>
    <w:p w:rsidR="004F4D76" w:rsidRDefault="004F4D76" w:rsidP="0089315B">
      <w:pPr>
        <w:spacing w:after="120" w:line="240" w:lineRule="auto"/>
        <w:jc w:val="center"/>
        <w:rPr>
          <w:rFonts w:ascii="Times New Roman" w:eastAsia="Times New Roman" w:hAnsi="Times New Roman" w:cs="Times New Roman"/>
          <w:b/>
          <w:sz w:val="24"/>
          <w:szCs w:val="24"/>
          <w:lang w:eastAsia="cs-CZ"/>
        </w:rPr>
      </w:pPr>
    </w:p>
    <w:p w:rsidR="004F4D76" w:rsidRDefault="004F4D76" w:rsidP="0089315B">
      <w:pPr>
        <w:spacing w:after="120" w:line="240" w:lineRule="auto"/>
        <w:jc w:val="center"/>
        <w:rPr>
          <w:rFonts w:ascii="Times New Roman" w:eastAsia="Times New Roman" w:hAnsi="Times New Roman" w:cs="Times New Roman"/>
          <w:b/>
          <w:sz w:val="24"/>
          <w:szCs w:val="24"/>
          <w:lang w:eastAsia="cs-CZ"/>
        </w:rPr>
      </w:pPr>
    </w:p>
    <w:p w:rsidR="004F4D76" w:rsidRDefault="004F4D76" w:rsidP="0089315B">
      <w:pPr>
        <w:spacing w:after="120" w:line="240" w:lineRule="auto"/>
        <w:jc w:val="center"/>
        <w:rPr>
          <w:rFonts w:ascii="Times New Roman" w:eastAsia="Times New Roman" w:hAnsi="Times New Roman" w:cs="Times New Roman"/>
          <w:b/>
          <w:sz w:val="24"/>
          <w:szCs w:val="24"/>
          <w:lang w:eastAsia="cs-CZ"/>
        </w:rPr>
      </w:pPr>
    </w:p>
    <w:p w:rsidR="0089315B" w:rsidRPr="0089315B" w:rsidRDefault="0089315B" w:rsidP="0089315B">
      <w:pPr>
        <w:spacing w:after="120" w:line="240" w:lineRule="auto"/>
        <w:jc w:val="center"/>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89315B" w:rsidRPr="0089315B" w:rsidRDefault="0089315B" w:rsidP="0089315B">
      <w:pPr>
        <w:rPr>
          <w:rFonts w:ascii="Times New Roman" w:eastAsia="Calibri" w:hAnsi="Times New Roman" w:cs="Times New Roman"/>
          <w:i/>
        </w:rPr>
      </w:pPr>
    </w:p>
    <w:p w:rsidR="0089315B" w:rsidRPr="0089315B" w:rsidRDefault="0089315B" w:rsidP="0089315B">
      <w:pPr>
        <w:autoSpaceDE w:val="0"/>
        <w:autoSpaceDN w:val="0"/>
        <w:adjustRightInd w:val="0"/>
        <w:spacing w:after="0" w:line="240" w:lineRule="auto"/>
        <w:rPr>
          <w:rFonts w:ascii="Times New Roman" w:eastAsia="Calibri" w:hAnsi="Times New Roman" w:cs="Times New Roman"/>
          <w:b/>
          <w:bCs/>
        </w:rPr>
      </w:pPr>
      <w:r w:rsidRPr="0089315B">
        <w:rPr>
          <w:rFonts w:ascii="Times New Roman" w:eastAsia="Calibri" w:hAnsi="Times New Roman" w:cs="Times New Roman"/>
          <w:b/>
          <w:bCs/>
        </w:rPr>
        <w:t>Název vyučovacího předmětu:</w:t>
      </w:r>
      <w:r w:rsidRPr="0089315B">
        <w:rPr>
          <w:rFonts w:ascii="Times New Roman" w:eastAsia="Calibri" w:hAnsi="Times New Roman" w:cs="Times New Roman"/>
          <w:b/>
          <w:bCs/>
          <w:sz w:val="21"/>
          <w:szCs w:val="21"/>
        </w:rPr>
        <w:t xml:space="preserve">  Konverzace v anglickém jazyce</w:t>
      </w:r>
    </w:p>
    <w:p w:rsidR="0089315B" w:rsidRPr="0089315B" w:rsidRDefault="0089315B" w:rsidP="0089315B">
      <w:pPr>
        <w:autoSpaceDE w:val="0"/>
        <w:autoSpaceDN w:val="0"/>
        <w:adjustRightInd w:val="0"/>
        <w:spacing w:after="0" w:line="240" w:lineRule="auto"/>
        <w:rPr>
          <w:rFonts w:ascii="Times New Roman" w:eastAsia="Calibri" w:hAnsi="Times New Roman" w:cs="Times New Roman"/>
          <w:b/>
          <w:bCs/>
          <w:sz w:val="21"/>
          <w:szCs w:val="21"/>
        </w:rPr>
      </w:pPr>
    </w:p>
    <w:p w:rsidR="0089315B" w:rsidRPr="0089315B" w:rsidRDefault="0089315B" w:rsidP="0089315B">
      <w:pPr>
        <w:rPr>
          <w:rFonts w:ascii="Times New Roman" w:eastAsia="Calibri" w:hAnsi="Times New Roman" w:cs="Times New Roman"/>
          <w:b/>
          <w:i/>
        </w:rPr>
      </w:pPr>
      <w:r w:rsidRPr="0089315B">
        <w:rPr>
          <w:rFonts w:ascii="Times New Roman" w:eastAsia="Calibri" w:hAnsi="Times New Roman" w:cs="Times New Roman"/>
          <w:b/>
          <w:bCs/>
        </w:rPr>
        <w:t>Celkový počet vyučovacích hodin za studium</w:t>
      </w:r>
      <w:r w:rsidRPr="0089315B">
        <w:rPr>
          <w:rFonts w:ascii="Times New Roman" w:eastAsia="Calibri" w:hAnsi="Times New Roman" w:cs="Times New Roman"/>
        </w:rPr>
        <w:t>:</w:t>
      </w:r>
      <w:r w:rsidR="00405118">
        <w:rPr>
          <w:rFonts w:ascii="Times New Roman" w:eastAsia="Calibri" w:hAnsi="Times New Roman" w:cs="Times New Roman"/>
          <w:sz w:val="21"/>
          <w:szCs w:val="21"/>
        </w:rPr>
        <w:t xml:space="preserve">   192</w:t>
      </w:r>
    </w:p>
    <w:p w:rsidR="004F4D76" w:rsidRDefault="0089315B" w:rsidP="0089315B">
      <w:pPr>
        <w:tabs>
          <w:tab w:val="left" w:pos="5040"/>
        </w:tabs>
        <w:autoSpaceDE w:val="0"/>
        <w:autoSpaceDN w:val="0"/>
        <w:adjustRightInd w:val="0"/>
        <w:spacing w:line="240" w:lineRule="auto"/>
        <w:ind w:left="708" w:hanging="708"/>
        <w:rPr>
          <w:rFonts w:ascii="Times New Roman" w:eastAsia="Calibri" w:hAnsi="Times New Roman" w:cs="Times New Roman"/>
          <w:b/>
          <w:bCs/>
          <w:sz w:val="21"/>
          <w:szCs w:val="21"/>
        </w:rPr>
      </w:pPr>
      <w:r w:rsidRPr="0089315B">
        <w:rPr>
          <w:rFonts w:ascii="Times New Roman" w:eastAsia="Calibri" w:hAnsi="Times New Roman" w:cs="Times New Roman"/>
          <w:b/>
          <w:bCs/>
        </w:rPr>
        <w:t>Kód a název oboru vzdělání:</w:t>
      </w:r>
      <w:r w:rsidRPr="0089315B">
        <w:rPr>
          <w:rFonts w:ascii="Times New Roman" w:eastAsia="Calibri" w:hAnsi="Times New Roman" w:cs="Times New Roman"/>
          <w:b/>
          <w:bCs/>
          <w:sz w:val="21"/>
          <w:szCs w:val="21"/>
        </w:rPr>
        <w:t xml:space="preserve"> </w:t>
      </w:r>
      <w:r w:rsidR="004F4D76" w:rsidRPr="003865B7">
        <w:rPr>
          <w:rFonts w:ascii="Times New Roman" w:eastAsia="Times New Roman" w:hAnsi="Times New Roman" w:cs="Times New Roman"/>
          <w:bCs/>
          <w:sz w:val="21"/>
          <w:szCs w:val="21"/>
          <w:lang w:eastAsia="cs-CZ"/>
        </w:rPr>
        <w:t>78 – 42 – M/03  Pedagogické lyceum</w:t>
      </w:r>
    </w:p>
    <w:p w:rsidR="0089315B" w:rsidRPr="0089315B" w:rsidRDefault="0089315B" w:rsidP="0089315B">
      <w:pPr>
        <w:tabs>
          <w:tab w:val="left" w:pos="5040"/>
        </w:tabs>
        <w:autoSpaceDE w:val="0"/>
        <w:autoSpaceDN w:val="0"/>
        <w:adjustRightInd w:val="0"/>
        <w:spacing w:line="240" w:lineRule="auto"/>
        <w:ind w:left="708" w:hanging="708"/>
        <w:rPr>
          <w:rFonts w:ascii="Times New Roman" w:eastAsia="Calibri" w:hAnsi="Times New Roman" w:cs="Times New Roman"/>
          <w:b/>
          <w:bCs/>
          <w:sz w:val="21"/>
          <w:szCs w:val="21"/>
        </w:rPr>
      </w:pPr>
      <w:r w:rsidRPr="0089315B">
        <w:rPr>
          <w:rFonts w:ascii="Times New Roman" w:eastAsia="Calibri" w:hAnsi="Times New Roman" w:cs="Times New Roman"/>
          <w:b/>
          <w:bCs/>
        </w:rPr>
        <w:t xml:space="preserve">Délka a forma vzdělání: </w:t>
      </w:r>
      <w:r w:rsidRPr="0089315B">
        <w:rPr>
          <w:rFonts w:ascii="Times New Roman" w:eastAsia="Calibri" w:hAnsi="Times New Roman" w:cs="Times New Roman"/>
          <w:i/>
        </w:rPr>
        <w:t xml:space="preserve">  </w:t>
      </w:r>
      <w:r w:rsidRPr="0089315B">
        <w:rPr>
          <w:rFonts w:ascii="Times New Roman" w:eastAsia="Calibri" w:hAnsi="Times New Roman" w:cs="Times New Roman"/>
        </w:rPr>
        <w:t xml:space="preserve"> denní</w:t>
      </w:r>
      <w:r w:rsidR="004F4D76">
        <w:rPr>
          <w:rFonts w:ascii="Times New Roman" w:eastAsia="Calibri" w:hAnsi="Times New Roman" w:cs="Times New Roman"/>
        </w:rPr>
        <w:t xml:space="preserve">  , 4 roky</w:t>
      </w:r>
      <w:r w:rsidRPr="0089315B">
        <w:rPr>
          <w:rFonts w:ascii="Times New Roman" w:eastAsia="Calibri" w:hAnsi="Times New Roman" w:cs="Times New Roman"/>
        </w:rPr>
        <w:t xml:space="preserve">         </w:t>
      </w:r>
      <w:r w:rsidRPr="0089315B">
        <w:rPr>
          <w:rFonts w:ascii="Times New Roman" w:eastAsia="Calibri" w:hAnsi="Times New Roman" w:cs="Times New Roman"/>
          <w:b/>
          <w:bCs/>
          <w:sz w:val="21"/>
          <w:szCs w:val="21"/>
        </w:rPr>
        <w:t xml:space="preserve">                                                     </w:t>
      </w:r>
    </w:p>
    <w:p w:rsidR="0089315B" w:rsidRPr="0089315B" w:rsidRDefault="0089315B" w:rsidP="0089315B">
      <w:pPr>
        <w:autoSpaceDE w:val="0"/>
        <w:autoSpaceDN w:val="0"/>
        <w:adjustRightInd w:val="0"/>
        <w:spacing w:after="0" w:line="240" w:lineRule="auto"/>
        <w:rPr>
          <w:rFonts w:ascii="Times New Roman" w:eastAsia="Calibri" w:hAnsi="Times New Roman" w:cs="Times New Roman"/>
          <w:sz w:val="21"/>
          <w:szCs w:val="21"/>
        </w:rPr>
      </w:pPr>
      <w:r w:rsidRPr="0089315B">
        <w:rPr>
          <w:rFonts w:ascii="Times New Roman" w:eastAsia="Calibri" w:hAnsi="Times New Roman" w:cs="Times New Roman"/>
          <w:b/>
          <w:bCs/>
          <w:sz w:val="21"/>
          <w:szCs w:val="21"/>
        </w:rPr>
        <w:t xml:space="preserve">Platnost: </w:t>
      </w:r>
      <w:r w:rsidRPr="0089315B">
        <w:rPr>
          <w:rFonts w:ascii="Times New Roman" w:eastAsia="Calibri" w:hAnsi="Times New Roman" w:cs="Times New Roman"/>
          <w:sz w:val="21"/>
          <w:szCs w:val="21"/>
        </w:rPr>
        <w:t>od 1. 9. 2010  po</w:t>
      </w:r>
      <w:r w:rsidRPr="0089315B">
        <w:rPr>
          <w:rFonts w:ascii="TimesNewRoman" w:eastAsia="Calibri" w:hAnsi="TimesNewRoman" w:cs="TimesNewRoman"/>
          <w:sz w:val="21"/>
          <w:szCs w:val="21"/>
        </w:rPr>
        <w:t>č</w:t>
      </w:r>
      <w:r w:rsidRPr="0089315B">
        <w:rPr>
          <w:rFonts w:ascii="Times New Roman" w:eastAsia="Calibri" w:hAnsi="Times New Roman" w:cs="Times New Roman"/>
          <w:sz w:val="21"/>
          <w:szCs w:val="21"/>
        </w:rPr>
        <w:t>ínaje 1. ro</w:t>
      </w:r>
      <w:r w:rsidRPr="0089315B">
        <w:rPr>
          <w:rFonts w:ascii="TimesNewRoman" w:eastAsia="Calibri" w:hAnsi="TimesNewRoman" w:cs="TimesNewRoman"/>
          <w:sz w:val="21"/>
          <w:szCs w:val="21"/>
        </w:rPr>
        <w:t>č</w:t>
      </w:r>
      <w:r w:rsidRPr="0089315B">
        <w:rPr>
          <w:rFonts w:ascii="Times New Roman" w:eastAsia="Calibri" w:hAnsi="Times New Roman" w:cs="Times New Roman"/>
          <w:sz w:val="21"/>
          <w:szCs w:val="21"/>
        </w:rPr>
        <w:t>níkem</w:t>
      </w:r>
    </w:p>
    <w:p w:rsidR="0089315B" w:rsidRPr="0089315B" w:rsidRDefault="0089315B" w:rsidP="0089315B">
      <w:pPr>
        <w:autoSpaceDE w:val="0"/>
        <w:autoSpaceDN w:val="0"/>
        <w:adjustRightInd w:val="0"/>
        <w:spacing w:after="0" w:line="240" w:lineRule="auto"/>
        <w:rPr>
          <w:rFonts w:ascii="Times New Roman" w:eastAsia="Calibri" w:hAnsi="Times New Roman" w:cs="Times New Roman"/>
          <w:sz w:val="21"/>
          <w:szCs w:val="21"/>
        </w:rPr>
      </w:pPr>
    </w:p>
    <w:p w:rsidR="0089315B" w:rsidRPr="0089315B" w:rsidRDefault="0089315B" w:rsidP="0089315B">
      <w:pPr>
        <w:rPr>
          <w:rFonts w:ascii="Times New Roman" w:eastAsia="Calibri" w:hAnsi="Times New Roman" w:cs="Times New Roman"/>
          <w:i/>
          <w:sz w:val="20"/>
          <w:szCs w:val="20"/>
        </w:rPr>
      </w:pPr>
    </w:p>
    <w:p w:rsidR="0089315B" w:rsidRPr="0089315B" w:rsidRDefault="0089315B" w:rsidP="0089315B">
      <w:pPr>
        <w:autoSpaceDE w:val="0"/>
        <w:autoSpaceDN w:val="0"/>
        <w:adjustRightInd w:val="0"/>
        <w:spacing w:after="0" w:line="240" w:lineRule="auto"/>
        <w:rPr>
          <w:rFonts w:ascii="Times New Roman" w:eastAsia="Calibri" w:hAnsi="Times New Roman" w:cs="Times New Roman"/>
          <w:b/>
          <w:bCs/>
          <w:sz w:val="28"/>
          <w:szCs w:val="28"/>
        </w:rPr>
      </w:pPr>
    </w:p>
    <w:bookmarkEnd w:id="1"/>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r w:rsidRPr="0089315B">
        <w:rPr>
          <w:rFonts w:ascii="Times New Roman" w:eastAsia="Calibri" w:hAnsi="Times New Roman" w:cs="Times New Roman"/>
          <w:b/>
          <w:bCs/>
          <w:sz w:val="24"/>
          <w:szCs w:val="24"/>
        </w:rPr>
        <w:t>Obecné cíle</w:t>
      </w: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Výuka cizích jazyků je významnou součástí všeobecného vzdělávání žáků. Předmět konverzace v anglickém jazyce prohlubuje znalosti získané v předmětu anglický jazyk a zaměřuje se především na konverzační a poslechová témata. Výrazně se zaměřuje na přímou i nepřímou komunikaci. Ve větší hloubce se zaměřuje reálie anglicky mluvících zemí.  Výrazným způsobem zvyšuje slovní zásobu žáků v probíraných tématech</w:t>
      </w:r>
    </w:p>
    <w:p w:rsidR="0089315B" w:rsidRPr="0089315B" w:rsidRDefault="0089315B" w:rsidP="0089315B">
      <w:pPr>
        <w:autoSpaceDE w:val="0"/>
        <w:autoSpaceDN w:val="0"/>
        <w:adjustRightInd w:val="0"/>
        <w:spacing w:after="0"/>
        <w:rPr>
          <w:rFonts w:ascii="Times New Roman" w:eastAsia="Calibri" w:hAnsi="Times New Roman" w:cs="Times New Roman"/>
        </w:rPr>
      </w:pPr>
    </w:p>
    <w:p w:rsidR="0089315B" w:rsidRPr="0089315B" w:rsidRDefault="0089315B" w:rsidP="0089315B">
      <w:pPr>
        <w:autoSpaceDE w:val="0"/>
        <w:autoSpaceDN w:val="0"/>
        <w:adjustRightInd w:val="0"/>
        <w:spacing w:after="0" w:line="360" w:lineRule="auto"/>
        <w:rPr>
          <w:rFonts w:ascii="Times New Roman" w:eastAsia="Calibri" w:hAnsi="Times New Roman" w:cs="Times New Roman"/>
        </w:rPr>
      </w:pP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b/>
          <w:bCs/>
          <w:sz w:val="28"/>
          <w:szCs w:val="28"/>
        </w:rPr>
      </w:pPr>
      <w:r w:rsidRPr="0089315B">
        <w:rPr>
          <w:rFonts w:ascii="Times New Roman" w:eastAsia="Calibri" w:hAnsi="Times New Roman" w:cs="Times New Roman"/>
          <w:b/>
          <w:bCs/>
          <w:sz w:val="28"/>
          <w:szCs w:val="28"/>
        </w:rPr>
        <w:t>Pojetí vyučovacího předmětu</w:t>
      </w: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line="360" w:lineRule="auto"/>
        <w:rPr>
          <w:rFonts w:ascii="Times New Roman" w:eastAsia="Calibri" w:hAnsi="Times New Roman" w:cs="Times New Roman"/>
        </w:rPr>
      </w:pPr>
      <w:r w:rsidRPr="0089315B">
        <w:rPr>
          <w:rFonts w:ascii="Times New Roman" w:eastAsia="Calibri" w:hAnsi="Times New Roman" w:cs="Times New Roman"/>
        </w:rPr>
        <w:t>Předmět „ Konverzace v anglickém jazyce“ má   za svůj cíl především  zlepšení  komunikativních schopností žáků .</w:t>
      </w:r>
    </w:p>
    <w:p w:rsidR="0089315B" w:rsidRPr="0089315B" w:rsidRDefault="0089315B" w:rsidP="0089315B">
      <w:pPr>
        <w:autoSpaceDE w:val="0"/>
        <w:autoSpaceDN w:val="0"/>
        <w:adjustRightInd w:val="0"/>
        <w:spacing w:after="0" w:line="360" w:lineRule="auto"/>
        <w:rPr>
          <w:rFonts w:ascii="Times New Roman" w:eastAsia="Calibri" w:hAnsi="Times New Roman" w:cs="Times New Roman"/>
        </w:rPr>
      </w:pPr>
    </w:p>
    <w:p w:rsidR="0089315B" w:rsidRPr="0089315B" w:rsidRDefault="0089315B" w:rsidP="0089315B">
      <w:pPr>
        <w:autoSpaceDE w:val="0"/>
        <w:autoSpaceDN w:val="0"/>
        <w:adjustRightInd w:val="0"/>
        <w:spacing w:after="0"/>
        <w:rPr>
          <w:rFonts w:ascii="Times New Roman" w:eastAsia="Calibri" w:hAnsi="Times New Roman" w:cs="Times New Roman"/>
          <w:b/>
          <w:bCs/>
          <w:sz w:val="25"/>
          <w:szCs w:val="25"/>
        </w:rPr>
      </w:pPr>
      <w:r w:rsidRPr="0089315B">
        <w:rPr>
          <w:rFonts w:ascii="Times New Roman" w:eastAsia="Calibri" w:hAnsi="Times New Roman" w:cs="Times New Roman"/>
          <w:b/>
          <w:bCs/>
          <w:sz w:val="25"/>
          <w:szCs w:val="25"/>
        </w:rPr>
        <w:t>Charakteristika učiva</w:t>
      </w:r>
    </w:p>
    <w:p w:rsidR="0089315B" w:rsidRPr="0089315B" w:rsidRDefault="0089315B" w:rsidP="0089315B">
      <w:pPr>
        <w:autoSpaceDE w:val="0"/>
        <w:autoSpaceDN w:val="0"/>
        <w:adjustRightInd w:val="0"/>
        <w:spacing w:after="0"/>
        <w:rPr>
          <w:rFonts w:ascii="Times New Roman" w:eastAsia="Calibri" w:hAnsi="Times New Roman" w:cs="Times New Roman"/>
          <w:b/>
          <w:bCs/>
          <w:sz w:val="25"/>
          <w:szCs w:val="25"/>
        </w:rPr>
      </w:pP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Obsahem výuky je systematické rozvíjení:</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řečových dovedností zahrnujících dovednosti receptivní, produktivní i interaktivní,</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zvýšení  základního  rozsahu jazykových prostředků, tj. slovní zásoby  v probíraných tématech</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zeměpisných poznatků a jejich porovnání z oblasti reálií České republiky a zemí příslušné</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jazykové oblasti.</w:t>
      </w:r>
    </w:p>
    <w:p w:rsidR="0089315B" w:rsidRPr="0089315B" w:rsidRDefault="0089315B" w:rsidP="0089315B">
      <w:pPr>
        <w:autoSpaceDE w:val="0"/>
        <w:autoSpaceDN w:val="0"/>
        <w:adjustRightInd w:val="0"/>
        <w:spacing w:after="0"/>
        <w:rPr>
          <w:rFonts w:ascii="Times New Roman" w:eastAsia="Calibri" w:hAnsi="Times New Roman" w:cs="Times New Roman"/>
          <w:b/>
          <w:bCs/>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5"/>
          <w:szCs w:val="25"/>
        </w:rPr>
      </w:pPr>
    </w:p>
    <w:p w:rsidR="0089315B" w:rsidRPr="0089315B" w:rsidRDefault="0089315B" w:rsidP="0089315B">
      <w:pPr>
        <w:autoSpaceDE w:val="0"/>
        <w:autoSpaceDN w:val="0"/>
        <w:adjustRightInd w:val="0"/>
        <w:spacing w:after="0"/>
        <w:rPr>
          <w:rFonts w:ascii="Times New Roman" w:eastAsia="Calibri" w:hAnsi="Times New Roman" w:cs="Times New Roman"/>
          <w:b/>
          <w:bCs/>
          <w:sz w:val="28"/>
          <w:szCs w:val="28"/>
        </w:rPr>
      </w:pPr>
      <w:r w:rsidRPr="0089315B">
        <w:rPr>
          <w:rFonts w:ascii="Times New Roman" w:eastAsia="Calibri" w:hAnsi="Times New Roman" w:cs="Times New Roman"/>
          <w:b/>
          <w:bCs/>
          <w:sz w:val="28"/>
          <w:szCs w:val="28"/>
        </w:rPr>
        <w:t>Přínos k rozvoji klíčových kompetencí</w:t>
      </w:r>
    </w:p>
    <w:p w:rsidR="0089315B" w:rsidRPr="0089315B" w:rsidRDefault="0089315B" w:rsidP="0089315B">
      <w:pPr>
        <w:autoSpaceDE w:val="0"/>
        <w:autoSpaceDN w:val="0"/>
        <w:adjustRightInd w:val="0"/>
        <w:spacing w:after="0"/>
        <w:rPr>
          <w:rFonts w:ascii="Times New Roman" w:eastAsia="Calibri" w:hAnsi="Times New Roman" w:cs="Times New Roman"/>
          <w:b/>
          <w:bCs/>
          <w:sz w:val="28"/>
          <w:szCs w:val="28"/>
        </w:rPr>
      </w:pP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b/>
          <w:bCs/>
        </w:rPr>
      </w:pPr>
      <w:r w:rsidRPr="0089315B">
        <w:rPr>
          <w:rFonts w:ascii="Times New Roman" w:eastAsia="Calibri" w:hAnsi="Times New Roman" w:cs="Times New Roman"/>
          <w:b/>
          <w:bCs/>
        </w:rPr>
        <w:t xml:space="preserve">Kompetence k učení.  </w:t>
      </w:r>
    </w:p>
    <w:p w:rsidR="0089315B" w:rsidRPr="0089315B" w:rsidRDefault="0089315B" w:rsidP="0089315B">
      <w:pPr>
        <w:autoSpaceDE w:val="0"/>
        <w:autoSpaceDN w:val="0"/>
        <w:adjustRightInd w:val="0"/>
        <w:spacing w:after="0"/>
        <w:rPr>
          <w:rFonts w:ascii="Times New Roman" w:eastAsia="Calibri" w:hAnsi="Times New Roman" w:cs="Times New Roman"/>
          <w:b/>
          <w:bCs/>
        </w:rPr>
      </w:pPr>
      <w:r w:rsidRPr="0089315B">
        <w:rPr>
          <w:rFonts w:ascii="Times New Roman" w:eastAsia="Calibri" w:hAnsi="Times New Roman" w:cs="Times New Roman"/>
          <w:b/>
          <w:bCs/>
        </w:rPr>
        <w:t xml:space="preserve">  </w:t>
      </w:r>
    </w:p>
    <w:p w:rsidR="0089315B" w:rsidRPr="0089315B" w:rsidRDefault="0089315B" w:rsidP="0089315B">
      <w:pPr>
        <w:autoSpaceDE w:val="0"/>
        <w:autoSpaceDN w:val="0"/>
        <w:adjustRightInd w:val="0"/>
        <w:spacing w:after="0"/>
        <w:rPr>
          <w:rFonts w:ascii="Times New Roman" w:eastAsia="Calibri" w:hAnsi="Times New Roman" w:cs="Times New Roman"/>
          <w:b/>
          <w:bCs/>
        </w:rPr>
      </w:pPr>
      <w:r w:rsidRPr="0089315B">
        <w:rPr>
          <w:rFonts w:ascii="Times New Roman" w:eastAsia="Calibri" w:hAnsi="Times New Roman" w:cs="Times New Roman"/>
          <w:b/>
          <w:bCs/>
        </w:rPr>
        <w:t xml:space="preserve">Žák: </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chápe problematiku probírané látky na začátku hodiny navázáním na známé pojmy a</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připomenutím osvojeného učiva;</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zvyšuje  slovní zásobu  v daných tématech</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využívá svých znalostí z ostatních předmětů </w:t>
      </w:r>
    </w:p>
    <w:p w:rsidR="0089315B" w:rsidRPr="0089315B" w:rsidRDefault="0089315B" w:rsidP="0089315B">
      <w:pPr>
        <w:autoSpaceDE w:val="0"/>
        <w:autoSpaceDN w:val="0"/>
        <w:adjustRightInd w:val="0"/>
        <w:spacing w:after="0"/>
        <w:rPr>
          <w:rFonts w:ascii="Times New Roman" w:eastAsia="Calibri" w:hAnsi="Times New Roman" w:cs="Times New Roman"/>
        </w:rPr>
      </w:pPr>
    </w:p>
    <w:p w:rsidR="0089315B" w:rsidRPr="0089315B" w:rsidRDefault="0089315B" w:rsidP="0089315B">
      <w:pPr>
        <w:autoSpaceDE w:val="0"/>
        <w:autoSpaceDN w:val="0"/>
        <w:adjustRightInd w:val="0"/>
        <w:spacing w:after="0"/>
        <w:rPr>
          <w:rFonts w:ascii="Times New Roman" w:eastAsia="Calibri" w:hAnsi="Times New Roman" w:cs="Times New Roman"/>
        </w:rPr>
      </w:pP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r w:rsidRPr="0089315B">
        <w:rPr>
          <w:rFonts w:ascii="Times New Roman" w:eastAsia="Calibri" w:hAnsi="Times New Roman" w:cs="Times New Roman"/>
          <w:b/>
          <w:bCs/>
          <w:sz w:val="24"/>
          <w:szCs w:val="24"/>
        </w:rPr>
        <w:t>Kompetence k řešení problémů</w:t>
      </w: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b/>
          <w:bCs/>
        </w:rPr>
      </w:pPr>
      <w:r w:rsidRPr="0089315B">
        <w:rPr>
          <w:rFonts w:ascii="Times New Roman" w:eastAsia="Calibri" w:hAnsi="Times New Roman" w:cs="Times New Roman"/>
          <w:b/>
          <w:bCs/>
        </w:rPr>
        <w:t>Žák:</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je schopen řešit zadané úkoly, které vyžadují různé studijní dovednosti;</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zvládá nejrůznější nabízená témata </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řeší zadané  úkoly a využívá  při jejichž realizaci  osobní počítač </w:t>
      </w:r>
    </w:p>
    <w:p w:rsidR="0089315B" w:rsidRPr="0089315B" w:rsidRDefault="0089315B" w:rsidP="0089315B">
      <w:pPr>
        <w:autoSpaceDE w:val="0"/>
        <w:autoSpaceDN w:val="0"/>
        <w:adjustRightInd w:val="0"/>
        <w:spacing w:after="0"/>
        <w:rPr>
          <w:rFonts w:ascii="Times New Roman" w:eastAsia="Calibri" w:hAnsi="Times New Roman" w:cs="Times New Roman"/>
        </w:rPr>
      </w:pPr>
    </w:p>
    <w:p w:rsidR="0089315B" w:rsidRPr="0089315B" w:rsidRDefault="0089315B" w:rsidP="0089315B">
      <w:pPr>
        <w:autoSpaceDE w:val="0"/>
        <w:autoSpaceDN w:val="0"/>
        <w:adjustRightInd w:val="0"/>
        <w:spacing w:after="0"/>
        <w:rPr>
          <w:rFonts w:ascii="Times New Roman" w:eastAsia="Calibri" w:hAnsi="Times New Roman" w:cs="Times New Roman"/>
          <w:b/>
          <w:bCs/>
          <w:sz w:val="21"/>
          <w:szCs w:val="21"/>
        </w:rPr>
      </w:pP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r w:rsidRPr="0089315B">
        <w:rPr>
          <w:rFonts w:ascii="Times New Roman" w:eastAsia="Calibri" w:hAnsi="Times New Roman" w:cs="Times New Roman"/>
          <w:b/>
          <w:bCs/>
          <w:sz w:val="24"/>
          <w:szCs w:val="24"/>
        </w:rPr>
        <w:t>Komunikativní kompetence</w:t>
      </w: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b/>
        </w:rPr>
        <w:t xml:space="preserve"> Žá</w:t>
      </w:r>
      <w:r w:rsidRPr="0089315B">
        <w:rPr>
          <w:rFonts w:ascii="Times New Roman" w:eastAsia="Calibri" w:hAnsi="Times New Roman" w:cs="Times New Roman"/>
        </w:rPr>
        <w:t>k:</w:t>
      </w:r>
    </w:p>
    <w:p w:rsidR="0089315B" w:rsidRPr="0089315B" w:rsidRDefault="0089315B" w:rsidP="0089315B">
      <w:pPr>
        <w:numPr>
          <w:ilvl w:val="0"/>
          <w:numId w:val="235"/>
        </w:numPr>
        <w:autoSpaceDE w:val="0"/>
        <w:autoSpaceDN w:val="0"/>
        <w:adjustRightInd w:val="0"/>
        <w:spacing w:after="0" w:line="240" w:lineRule="auto"/>
        <w:contextualSpacing/>
        <w:rPr>
          <w:rFonts w:ascii="Times New Roman" w:eastAsia="Calibri" w:hAnsi="Times New Roman" w:cs="Times New Roman"/>
        </w:rPr>
      </w:pPr>
      <w:r w:rsidRPr="0089315B">
        <w:rPr>
          <w:rFonts w:ascii="Times New Roman" w:eastAsia="Calibri" w:hAnsi="Times New Roman" w:cs="Times New Roman"/>
        </w:rPr>
        <w:t>zvládá texty a další materiály  k procvičování porozumění čtení, poslechu, k nácviku</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plynulé a efektivní komunikace;</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procvičuje jazykové funkce v různých receptivních aktivitách, zejména pomocí poslechů   </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audionahrávek rodilých mluvčích a čtením autentických textů;</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je schopen dialogu a  diskuse na aktuální  téma;</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zvládá pokyny vyučujícího v anglickém  jazyce</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dává jasné pokyny pro práci na hodině, stanovuje dílčí cíle, žáci tak vědí, co mají dělat a co se od</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nich očekává;</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na časově nebo obsahově náročnějších úkolech učí žáky nepřeceňovat svoje schopnosti a být</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realističtí při odhadování svých znalostí a schopností;</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po přečtení článku či poslechu ukázky rozhovoru rodilých mluvčích klade otázky k textu tak, aby</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žáci prokázali nejen porozumění obsahu ale zaujali také stanovisko k problematice se zvážením</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všech rizik, které by jejich rozhodnutí mohlo přinést.</w:t>
      </w:r>
    </w:p>
    <w:p w:rsidR="0089315B" w:rsidRPr="0089315B" w:rsidRDefault="0089315B" w:rsidP="0089315B">
      <w:pPr>
        <w:autoSpaceDE w:val="0"/>
        <w:autoSpaceDN w:val="0"/>
        <w:adjustRightInd w:val="0"/>
        <w:spacing w:after="0"/>
        <w:rPr>
          <w:rFonts w:ascii="Times New Roman" w:eastAsia="Calibri" w:hAnsi="Times New Roman" w:cs="Times New Roman"/>
        </w:rPr>
      </w:pPr>
    </w:p>
    <w:p w:rsidR="0089315B" w:rsidRPr="0089315B" w:rsidRDefault="0089315B" w:rsidP="0089315B">
      <w:pPr>
        <w:autoSpaceDE w:val="0"/>
        <w:autoSpaceDN w:val="0"/>
        <w:adjustRightInd w:val="0"/>
        <w:spacing w:after="0"/>
        <w:rPr>
          <w:rFonts w:ascii="Times New Roman" w:eastAsia="Calibri" w:hAnsi="Times New Roman" w:cs="Times New Roman"/>
          <w:b/>
          <w:bCs/>
          <w:sz w:val="28"/>
          <w:szCs w:val="28"/>
        </w:rPr>
      </w:pPr>
    </w:p>
    <w:p w:rsidR="0089315B" w:rsidRPr="0089315B" w:rsidRDefault="0089315B" w:rsidP="0089315B">
      <w:pPr>
        <w:autoSpaceDE w:val="0"/>
        <w:autoSpaceDN w:val="0"/>
        <w:adjustRightInd w:val="0"/>
        <w:spacing w:after="0"/>
        <w:rPr>
          <w:rFonts w:ascii="Times New Roman" w:eastAsia="Calibri" w:hAnsi="Times New Roman" w:cs="Times New Roman"/>
          <w:b/>
          <w:bCs/>
          <w:sz w:val="28"/>
          <w:szCs w:val="28"/>
        </w:rPr>
      </w:pPr>
    </w:p>
    <w:p w:rsidR="0089315B" w:rsidRPr="0089315B" w:rsidRDefault="0089315B" w:rsidP="0089315B">
      <w:pPr>
        <w:autoSpaceDE w:val="0"/>
        <w:autoSpaceDN w:val="0"/>
        <w:adjustRightInd w:val="0"/>
        <w:spacing w:after="0"/>
        <w:rPr>
          <w:rFonts w:ascii="Times New Roman" w:eastAsia="Calibri" w:hAnsi="Times New Roman" w:cs="Times New Roman"/>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b/>
          <w:bCs/>
        </w:rPr>
      </w:pPr>
      <w:r w:rsidRPr="0089315B">
        <w:rPr>
          <w:rFonts w:ascii="Times New Roman" w:eastAsia="Calibri" w:hAnsi="Times New Roman" w:cs="Times New Roman"/>
          <w:b/>
          <w:bCs/>
        </w:rPr>
        <w:t>Rozpis učiva</w:t>
      </w:r>
    </w:p>
    <w:p w:rsidR="0089315B" w:rsidRPr="0089315B" w:rsidRDefault="0089315B" w:rsidP="0089315B">
      <w:pPr>
        <w:autoSpaceDE w:val="0"/>
        <w:autoSpaceDN w:val="0"/>
        <w:adjustRightInd w:val="0"/>
        <w:spacing w:after="0"/>
        <w:rPr>
          <w:rFonts w:ascii="Times New Roman" w:eastAsia="Calibri" w:hAnsi="Times New Roman" w:cs="Times New Roman"/>
          <w:b/>
          <w:bCs/>
        </w:rPr>
      </w:pP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2  . ročník KAJ – 2 hodiny týdně – za rok 68  hodin</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3. ročník KAJ – 2 hodiny týdně –    za rok   64 hodin</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4. ročník AJ –    2 hodiny týdně –    za rok   56 hodin</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učebnice Maturita Solutions – Intermedate B1,2    časopis Bridge,   reálie anglicky mluvících zemí,</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videa, CD, internet, mapy, atd.</w:t>
      </w:r>
    </w:p>
    <w:p w:rsidR="0089315B" w:rsidRPr="0089315B" w:rsidRDefault="0089315B" w:rsidP="0089315B">
      <w:pPr>
        <w:autoSpaceDE w:val="0"/>
        <w:autoSpaceDN w:val="0"/>
        <w:adjustRightInd w:val="0"/>
        <w:spacing w:after="0"/>
        <w:rPr>
          <w:rFonts w:ascii="Times New Roman" w:eastAsia="Calibri" w:hAnsi="Times New Roman" w:cs="Times New Roman"/>
          <w:b/>
          <w:bCs/>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rPr>
      </w:pPr>
      <w:r w:rsidRPr="0089315B">
        <w:rPr>
          <w:rFonts w:ascii="Times New Roman" w:eastAsia="Calibri" w:hAnsi="Times New Roman" w:cs="Times New Roman"/>
          <w:b/>
          <w:bCs/>
        </w:rPr>
        <w:t>Hodnocení výsledků žáků</w:t>
      </w:r>
    </w:p>
    <w:p w:rsidR="0089315B" w:rsidRPr="0089315B" w:rsidRDefault="0089315B" w:rsidP="0089315B">
      <w:pPr>
        <w:autoSpaceDE w:val="0"/>
        <w:autoSpaceDN w:val="0"/>
        <w:adjustRightInd w:val="0"/>
        <w:spacing w:after="0"/>
        <w:rPr>
          <w:rFonts w:ascii="Times New Roman" w:eastAsia="Calibri" w:hAnsi="Times New Roman" w:cs="Times New Roman"/>
          <w:b/>
          <w:bCs/>
        </w:rPr>
      </w:pP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 xml:space="preserve">  </w:t>
      </w:r>
    </w:p>
    <w:p w:rsidR="0089315B" w:rsidRPr="0089315B" w:rsidRDefault="0089315B" w:rsidP="0089315B">
      <w:pPr>
        <w:autoSpaceDE w:val="0"/>
        <w:autoSpaceDN w:val="0"/>
        <w:adjustRightInd w:val="0"/>
        <w:spacing w:after="0"/>
        <w:rPr>
          <w:rFonts w:ascii="Times New Roman" w:eastAsia="Calibri" w:hAnsi="Times New Roman" w:cs="Times New Roman"/>
        </w:rPr>
      </w:pPr>
      <w:r w:rsidRPr="0089315B">
        <w:rPr>
          <w:rFonts w:ascii="Times New Roman" w:eastAsia="Calibri" w:hAnsi="Times New Roman" w:cs="Times New Roman"/>
        </w:rPr>
        <w:t>Způsoby hodnocení  spočívá  v kombinaci známkování, slovního hodnocení, využívání bodového systému, event. procentuálního vyjádření.  Dále v  posouzení úrovně komunikativních dovedností, rozsahu slovní zásoby, znalosti reálií a podobně. Hodnocení se řídí klasifikačním řádem školy.</w:t>
      </w:r>
    </w:p>
    <w:p w:rsidR="0089315B" w:rsidRPr="0089315B" w:rsidRDefault="0089315B" w:rsidP="0089315B">
      <w:pPr>
        <w:autoSpaceDE w:val="0"/>
        <w:autoSpaceDN w:val="0"/>
        <w:adjustRightInd w:val="0"/>
        <w:spacing w:after="0"/>
        <w:rPr>
          <w:rFonts w:ascii="Times New Roman" w:eastAsia="Calibri" w:hAnsi="Times New Roman" w:cs="Times New Roman"/>
          <w:b/>
          <w:bCs/>
        </w:rPr>
      </w:pPr>
    </w:p>
    <w:p w:rsidR="0089315B" w:rsidRPr="0089315B" w:rsidRDefault="0089315B" w:rsidP="0089315B">
      <w:pPr>
        <w:autoSpaceDE w:val="0"/>
        <w:autoSpaceDN w:val="0"/>
        <w:adjustRightInd w:val="0"/>
        <w:spacing w:after="0"/>
        <w:rPr>
          <w:rFonts w:ascii="Times New Roman" w:eastAsia="Calibri" w:hAnsi="Times New Roman" w:cs="Times New Roman"/>
          <w:b/>
          <w:bCs/>
          <w:sz w:val="28"/>
          <w:szCs w:val="28"/>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4"/>
          <w:szCs w:val="24"/>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English Speaking World, Expressing oneself</w:t>
      </w: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autoSpaceDE w:val="0"/>
        <w:autoSpaceDN w:val="0"/>
        <w:adjustRightInd w:val="0"/>
        <w:spacing w:after="0"/>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bCs/>
          <w:sz w:val="27"/>
          <w:szCs w:val="27"/>
        </w:rPr>
      </w:pPr>
    </w:p>
    <w:p w:rsidR="0089315B" w:rsidRPr="0089315B" w:rsidRDefault="0089315B" w:rsidP="0089315B">
      <w:pPr>
        <w:rPr>
          <w:rFonts w:ascii="Times New Roman" w:eastAsia="Calibri" w:hAnsi="Times New Roman" w:cs="Times New Roman"/>
          <w:b/>
          <w:sz w:val="28"/>
          <w:szCs w:val="28"/>
        </w:rPr>
      </w:pPr>
      <w:r w:rsidRPr="0089315B">
        <w:rPr>
          <w:rFonts w:ascii="Times New Roman" w:eastAsia="Calibri" w:hAnsi="Times New Roman" w:cs="Times New Roman"/>
          <w:b/>
          <w:sz w:val="28"/>
          <w:szCs w:val="28"/>
        </w:rPr>
        <w:t>Rozpis učiva  2. ročník</w:t>
      </w:r>
    </w:p>
    <w:p w:rsidR="0089315B" w:rsidRPr="0089315B" w:rsidRDefault="0089315B" w:rsidP="0089315B">
      <w:pPr>
        <w:spacing w:after="0"/>
        <w:rPr>
          <w:rFonts w:ascii="Times New Roman" w:eastAsia="Calibri" w:hAnsi="Times New Roman" w:cs="Times New Roman"/>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111"/>
        <w:gridCol w:w="1134"/>
      </w:tblGrid>
      <w:tr w:rsidR="0089315B" w:rsidRPr="0089315B" w:rsidTr="00FC1895">
        <w:tc>
          <w:tcPr>
            <w:tcW w:w="4361" w:type="dxa"/>
            <w:shd w:val="clear" w:color="auto" w:fill="auto"/>
          </w:tcPr>
          <w:p w:rsidR="0089315B" w:rsidRPr="0089315B" w:rsidRDefault="0089315B" w:rsidP="0089315B">
            <w:pPr>
              <w:spacing w:after="0" w:line="240" w:lineRule="auto"/>
              <w:jc w:val="center"/>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Výsledky  vzdělávání a</w:t>
            </w:r>
          </w:p>
          <w:p w:rsidR="0089315B" w:rsidRPr="0089315B" w:rsidRDefault="0089315B" w:rsidP="0089315B">
            <w:pPr>
              <w:spacing w:after="0" w:line="240" w:lineRule="auto"/>
              <w:jc w:val="center"/>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odborné kompetence</w:t>
            </w: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  Tematické celky</w:t>
            </w:r>
          </w:p>
        </w:tc>
        <w:tc>
          <w:tcPr>
            <w:tcW w:w="1134" w:type="dxa"/>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Počet</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hodin</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výrazně si rozšíří slovní zásobu v oblasti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svých vlastních postojů, smyslového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vnímání, charakteru a osobnosti, atd.</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1. Představení, osobní vlastnosti, charakter, nálady, emoce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18</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Žák: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výrazně si rozšíří slovní zásobu v oblasti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svých vlastních postojů, smyslového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vnímání, charakteru a osobnosti, atd.</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2.  Domácnost, domov, vybavení bytu, </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     život  ve městě a na venkově</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10</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napíše svůj životopis a průvodní dopis</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vyplní dotazník, přihlášku</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promluví o svých plánech do života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(příští rok, v dalších 10 letech – škola,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práce, rodina)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diskutuje se spolužáky o úloze vzdělání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pro výběr povolání a pro svoji další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kariéru</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ve dvojici s dalším studentem předvede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možný pracovní pohovor</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 textu o volbě povolání vyhledá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požadované informace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3.  Moje budoucnost </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5.1.  Životopis</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5.2.  Plány do budoucna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5.3.  Pracovní pohovor</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5.4.  Povolání,kariéra – slovní zásoba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b/>
                <w:sz w:val="24"/>
                <w:szCs w:val="24"/>
                <w:lang w:eastAsia="cs-CZ"/>
              </w:rPr>
              <w:t>Maturitní témata:</w:t>
            </w:r>
            <w:r w:rsidRPr="0089315B">
              <w:rPr>
                <w:rFonts w:ascii="Times New Roman" w:eastAsia="Times New Roman" w:hAnsi="Times New Roman" w:cs="Times New Roman"/>
                <w:sz w:val="24"/>
                <w:szCs w:val="24"/>
                <w:lang w:eastAsia="cs-CZ"/>
              </w:rPr>
              <w:t xml:space="preserve">  My biography, My future career, Job application</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 xml:space="preserve"> 12</w:t>
            </w:r>
          </w:p>
        </w:tc>
      </w:tr>
      <w:tr w:rsidR="0089315B" w:rsidRPr="0089315B" w:rsidTr="00FC1895">
        <w:trPr>
          <w:trHeight w:val="7512"/>
        </w:trPr>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popíše vzdělávací systém v ČR,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ve Spojeném království a USA 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vzájemně  je porovná</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  promluvě používá nově získanou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slovní zásobu k tomuto tématu</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vyjádří svůj názor na současnou situaci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ve školství a podpoří ho argumenty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diskutuje se svými spolužáky o výhodách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a nevýhodách nošení školních uniforem,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placení školného apod.</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uvede konkrétní příklady globalizace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na základě popisu pojmenuje některé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současné globální problémy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 médiích vyhledá informace o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aktuálních společenských a morálních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problémech u nás i ve světě a získané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informace vyjádří vlastními slovy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 textu o zdravotní péči vyhledá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odpovědi na dané otázky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diskutuje se spolužáky na téma co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prospívá a co škodí zdraví</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popíše své zkušenosti s využitím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lékařské péče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na základě popsaného symptomu poradí,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co udělat</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uvede běžné nemoci mezi mladými 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mezi starými lidmi</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z příbalového letáku (psaného anglicky)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vyhledá informace o užívání léku</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4.  Lidé ve společnosti</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6.1. Vzdělávací systém v ČR, UK a USA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6.2  Naše  škola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6.3.  Společenské a morální problémy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6.4.  Globalizace a globální problémy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6.5. Zneužívání návykových látek, AIDS</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6.6.  Zdravotní péče v ČR, UK a USA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6.7.  Nemoci, lidské tělo – slovní zásoba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6.8.  U lékaře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Maturitní témata: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Educational systems in CR,UK,USA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Social and moral problems</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Medical care and health</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20</w:t>
            </w:r>
          </w:p>
        </w:tc>
      </w:tr>
      <w:tr w:rsidR="0089315B" w:rsidRPr="0089315B" w:rsidTr="00FC1895">
        <w:trPr>
          <w:trHeight w:val="992"/>
        </w:trPr>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7. Disponibilní hodiny</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 xml:space="preserve">    8</w:t>
            </w:r>
          </w:p>
        </w:tc>
      </w:tr>
    </w:tbl>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Calibri" w:hAnsi="Times New Roman" w:cs="Times New Roman"/>
          <w:b/>
          <w:sz w:val="28"/>
          <w:szCs w:val="28"/>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Calibri" w:hAnsi="Times New Roman" w:cs="Times New Roman"/>
          <w:b/>
          <w:sz w:val="28"/>
          <w:szCs w:val="28"/>
        </w:rPr>
        <w:t>Rozpis učiva  3. ročník</w:t>
      </w:r>
    </w:p>
    <w:p w:rsidR="0089315B" w:rsidRPr="0089315B" w:rsidRDefault="0089315B" w:rsidP="0089315B">
      <w:pPr>
        <w:spacing w:after="0"/>
        <w:rPr>
          <w:rFonts w:ascii="Times New Roman" w:eastAsia="Calibri" w:hAnsi="Times New Roman" w:cs="Times New Roman"/>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111"/>
        <w:gridCol w:w="1134"/>
      </w:tblGrid>
      <w:tr w:rsidR="0089315B" w:rsidRPr="0089315B" w:rsidTr="00FC1895">
        <w:tc>
          <w:tcPr>
            <w:tcW w:w="4361" w:type="dxa"/>
            <w:shd w:val="clear" w:color="auto" w:fill="auto"/>
          </w:tcPr>
          <w:p w:rsidR="0089315B" w:rsidRPr="0089315B" w:rsidRDefault="0089315B" w:rsidP="0089315B">
            <w:pPr>
              <w:spacing w:after="0" w:line="240" w:lineRule="auto"/>
              <w:jc w:val="center"/>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Výsledky  vzdělávání a</w:t>
            </w:r>
          </w:p>
          <w:p w:rsidR="0089315B" w:rsidRPr="0089315B" w:rsidRDefault="0089315B" w:rsidP="0089315B">
            <w:pPr>
              <w:spacing w:after="0" w:line="240" w:lineRule="auto"/>
              <w:jc w:val="center"/>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odborné kompetence</w:t>
            </w: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  Tematické celky</w:t>
            </w:r>
          </w:p>
        </w:tc>
        <w:tc>
          <w:tcPr>
            <w:tcW w:w="1134" w:type="dxa"/>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Počet</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hodin</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zdůvodní důležitost studia cizích jazyků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a uvede, jaké jsou v ČR možnosti studia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má vlastní názor  názor na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angloamerický styl života – bydlení,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oblékání, popíše či porovná rozdíly se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životem v ČR</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výrazně si rozšíří slovní zásobu v oblasti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svých vlastních postojů, smyslového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vnímání, charakteru a osobnosti, atd.</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1.</w:t>
            </w:r>
            <w:r w:rsidRPr="0089315B">
              <w:rPr>
                <w:rFonts w:ascii="Times New Roman" w:eastAsia="Times New Roman" w:hAnsi="Times New Roman" w:cs="Times New Roman"/>
                <w:sz w:val="24"/>
                <w:szCs w:val="24"/>
                <w:lang w:eastAsia="cs-CZ"/>
              </w:rPr>
              <w:t xml:space="preserve"> </w:t>
            </w:r>
            <w:r w:rsidRPr="0089315B">
              <w:rPr>
                <w:rFonts w:ascii="Times New Roman" w:eastAsia="Times New Roman" w:hAnsi="Times New Roman" w:cs="Times New Roman"/>
                <w:b/>
                <w:sz w:val="24"/>
                <w:szCs w:val="24"/>
                <w:lang w:eastAsia="cs-CZ"/>
              </w:rPr>
              <w:t xml:space="preserve">Role angličtiny v současném světě a </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    v mém životě.</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 xml:space="preserve">    4</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 :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krátce pohovoří o těchto státech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z hlediska geografie, obyvatelstva,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počasí   a dalších zajímavostech</w:t>
            </w: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zná jejich státní zřízení</w:t>
            </w:r>
          </w:p>
          <w:p w:rsidR="0089315B" w:rsidRPr="0089315B" w:rsidRDefault="0089315B" w:rsidP="0089315B">
            <w:pPr>
              <w:spacing w:after="0" w:line="240" w:lineRule="auto"/>
              <w:ind w:left="420"/>
              <w:contextualSpacing/>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2. USA, UK, Canada, Austrálie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Maturitní témata: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E.speaking countries, E.language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16</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dokáže podle informací z minimálně 2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různých zdrojů připravit  krátkou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prezentaci o některé z významných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osobností z anglicky mluvících zemí</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 touto prezentací vystoupí před svými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spolužáky a odpoví na jejich případné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dotazy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3. Významné osobnosti anglicky mluvících zemí</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Dle vlastní  volby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14</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pohovoří o jídelníčku v rodině</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popíše stravování ve školní jídelně</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dokáže přeložit hlavní jídla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z anglického jídelníčku</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popíše anglickou snídani</w:t>
            </w: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4. Jídlo a stravování</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4.1.  Vaření  v rodině</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4.2.  Stravování v restauracích</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4.3.  Jídelníček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4.4.  Národní pokrmy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4.5.  Zdravé stravování</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14</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5.  Práce, zaměstnání</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12</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6.  Disponibilní hodiny</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 xml:space="preserve">  8</w:t>
            </w:r>
          </w:p>
        </w:tc>
      </w:tr>
    </w:tbl>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rPr>
          <w:rFonts w:ascii="Times New Roman" w:eastAsia="Calibri" w:hAnsi="Times New Roman" w:cs="Times New Roman"/>
          <w:b/>
          <w:sz w:val="28"/>
          <w:szCs w:val="28"/>
        </w:rPr>
      </w:pPr>
      <w:r w:rsidRPr="0089315B">
        <w:rPr>
          <w:rFonts w:ascii="Times New Roman" w:eastAsia="Calibri" w:hAnsi="Times New Roman" w:cs="Times New Roman"/>
          <w:b/>
          <w:sz w:val="28"/>
          <w:szCs w:val="28"/>
        </w:rPr>
        <w:t>Rozpis učiva  4. ročník</w:t>
      </w:r>
    </w:p>
    <w:p w:rsidR="0089315B" w:rsidRPr="0089315B" w:rsidRDefault="0089315B" w:rsidP="0089315B">
      <w:pPr>
        <w:spacing w:after="0"/>
        <w:rPr>
          <w:rFonts w:ascii="Times New Roman" w:eastAsia="Calibri" w:hAnsi="Times New Roman" w:cs="Times New Roman"/>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111"/>
        <w:gridCol w:w="1134"/>
      </w:tblGrid>
      <w:tr w:rsidR="0089315B" w:rsidRPr="0089315B" w:rsidTr="00FC1895">
        <w:tc>
          <w:tcPr>
            <w:tcW w:w="4361" w:type="dxa"/>
            <w:shd w:val="clear" w:color="auto" w:fill="auto"/>
          </w:tcPr>
          <w:p w:rsidR="0089315B" w:rsidRPr="0089315B" w:rsidRDefault="0089315B" w:rsidP="0089315B">
            <w:pPr>
              <w:spacing w:after="0" w:line="240" w:lineRule="auto"/>
              <w:jc w:val="center"/>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Výsledky  vzdělávání a</w:t>
            </w:r>
          </w:p>
          <w:p w:rsidR="0089315B" w:rsidRPr="0089315B" w:rsidRDefault="0089315B" w:rsidP="0089315B">
            <w:pPr>
              <w:spacing w:after="0" w:line="240" w:lineRule="auto"/>
              <w:jc w:val="center"/>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odborné kompetence</w:t>
            </w: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  Tematické celky</w:t>
            </w:r>
          </w:p>
        </w:tc>
        <w:tc>
          <w:tcPr>
            <w:tcW w:w="1134" w:type="dxa"/>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Počet</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hodin</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Žák :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krátce pohovoří o naší zemi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z hlediska geografie, obyvatelstva,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počasí  </w:t>
            </w: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zná jejich státní zřízení a politický systém</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1. Česká republika</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 </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5</w:t>
            </w: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 xml:space="preserve">  </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Žák :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zná význam  několika nejvýznamnějších svátků (dle výběru)</w:t>
            </w: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sz w:val="24"/>
                <w:szCs w:val="24"/>
                <w:lang w:eastAsia="cs-CZ"/>
              </w:rPr>
              <w:t xml:space="preserve">2.  </w:t>
            </w:r>
            <w:r w:rsidRPr="0089315B">
              <w:rPr>
                <w:rFonts w:ascii="Times New Roman" w:eastAsia="Times New Roman" w:hAnsi="Times New Roman" w:cs="Times New Roman"/>
                <w:b/>
                <w:sz w:val="24"/>
                <w:szCs w:val="24"/>
                <w:lang w:eastAsia="cs-CZ"/>
              </w:rPr>
              <w:t>Významné státní svátky v České  republice, GB a USA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 xml:space="preserve"> 4</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Žák :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krátce pohovoří o 2 – 3  městech, charakterizuje nejvýznamnější památky nebo budovy  z hlediska geografie, obyvatelstva,  počasí </w:t>
            </w: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p>
          <w:p w:rsidR="0089315B" w:rsidRPr="0089315B" w:rsidRDefault="0089315B" w:rsidP="0089315B">
            <w:pPr>
              <w:spacing w:after="0" w:line="240" w:lineRule="auto"/>
              <w:ind w:left="420"/>
              <w:contextualSpacing/>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3.  Nejvýznamnější anglosaská velkoměsta</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3.1.  Londýn</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3.2.  New  York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3.3.  (Washington, Melbourne, Miami,</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LA, San Francisco, …)</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 xml:space="preserve"> 6</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Žák :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pohovoří o využívání svého volného času</w:t>
            </w: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zhodnotí úroveň současné kultury a porovná ji s minulostí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zná základní terminologii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nejvýznamnějších sportů</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dokáže popsat průběh svého víkendu</w:t>
            </w: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4.  Sport, kultura  a volný čas</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 xml:space="preserve"> ( dle vlastního výběru)</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12</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Žák :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popíše průběh svých prázdnin</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zná možnosti dopravy do GB, USA</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  popíše různé způsoby dopravy, jejich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výhody a nevýhody</w:t>
            </w:r>
          </w:p>
          <w:p w:rsidR="0089315B" w:rsidRPr="0089315B" w:rsidRDefault="0089315B" w:rsidP="0089315B">
            <w:pPr>
              <w:numPr>
                <w:ilvl w:val="0"/>
                <w:numId w:val="234"/>
              </w:numPr>
              <w:spacing w:after="0" w:line="240" w:lineRule="auto"/>
              <w:contextualSpacing/>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dokáže posoudit výhody cestování s cestovní kanceláří a samostatně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w:t>
            </w: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5.  Doprava, cestování, prázdniny</w:t>
            </w: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10</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Žák:</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rozumí obsahu a podstatným informacím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článku a reprodukuje uvedené názory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reprodukuje obsah slyšené promluvy.</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identifikuje v textu gramatické chyby 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opraví je.</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podá základní informace o historii a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současnosti EU a institucích EU.</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s pomocí internetu vyhledá, jaké </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 xml:space="preserve">  programy a finanční podpory EU nabízí </w:t>
            </w:r>
            <w:r w:rsidRPr="0089315B">
              <w:rPr>
                <w:rFonts w:ascii="Times New Roman" w:eastAsia="Times New Roman" w:hAnsi="Times New Roman" w:cs="Times New Roman"/>
                <w:sz w:val="24"/>
                <w:szCs w:val="24"/>
                <w:lang w:eastAsia="cs-CZ"/>
              </w:rPr>
              <w:tab/>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7. Slovní zásoba k tématu European Union</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Mat. otázka: European Union</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r w:rsidRPr="0089315B">
              <w:rPr>
                <w:rFonts w:ascii="Times New Roman" w:eastAsia="Times New Roman" w:hAnsi="Times New Roman" w:cs="Times New Roman"/>
                <w:sz w:val="24"/>
                <w:szCs w:val="24"/>
                <w:lang w:eastAsia="cs-CZ"/>
              </w:rPr>
              <w:tab/>
              <w:t>8</w:t>
            </w: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6.  Evropská unie</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p>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6</w:t>
            </w:r>
          </w:p>
        </w:tc>
      </w:tr>
      <w:tr w:rsidR="0089315B" w:rsidRPr="0089315B" w:rsidTr="00FC1895">
        <w:tc>
          <w:tcPr>
            <w:tcW w:w="4361" w:type="dxa"/>
            <w:shd w:val="clear" w:color="auto" w:fill="auto"/>
          </w:tcPr>
          <w:p w:rsidR="0089315B" w:rsidRPr="0089315B" w:rsidRDefault="0089315B" w:rsidP="0089315B">
            <w:pPr>
              <w:spacing w:after="0" w:line="240" w:lineRule="auto"/>
              <w:rPr>
                <w:rFonts w:ascii="Times New Roman" w:eastAsia="Times New Roman" w:hAnsi="Times New Roman" w:cs="Times New Roman"/>
                <w:sz w:val="24"/>
                <w:szCs w:val="24"/>
                <w:lang w:eastAsia="cs-CZ"/>
              </w:rPr>
            </w:pPr>
          </w:p>
        </w:tc>
        <w:tc>
          <w:tcPr>
            <w:tcW w:w="4111" w:type="dxa"/>
            <w:shd w:val="clear" w:color="auto" w:fill="auto"/>
          </w:tcPr>
          <w:p w:rsidR="0089315B" w:rsidRPr="0089315B" w:rsidRDefault="0089315B" w:rsidP="0089315B">
            <w:pPr>
              <w:spacing w:after="0" w:line="240" w:lineRule="auto"/>
              <w:rPr>
                <w:rFonts w:ascii="Times New Roman" w:eastAsia="Times New Roman" w:hAnsi="Times New Roman" w:cs="Times New Roman"/>
                <w:b/>
                <w:sz w:val="24"/>
                <w:szCs w:val="24"/>
                <w:lang w:eastAsia="cs-CZ"/>
              </w:rPr>
            </w:pPr>
            <w:r w:rsidRPr="0089315B">
              <w:rPr>
                <w:rFonts w:ascii="Times New Roman" w:eastAsia="Times New Roman" w:hAnsi="Times New Roman" w:cs="Times New Roman"/>
                <w:b/>
                <w:sz w:val="24"/>
                <w:szCs w:val="24"/>
                <w:lang w:eastAsia="cs-CZ"/>
              </w:rPr>
              <w:t>6.  Opakování témat k maturitě</w:t>
            </w:r>
          </w:p>
        </w:tc>
        <w:tc>
          <w:tcPr>
            <w:tcW w:w="1134" w:type="dxa"/>
          </w:tcPr>
          <w:p w:rsidR="0089315B" w:rsidRPr="0089315B" w:rsidRDefault="0089315B" w:rsidP="0089315B">
            <w:pPr>
              <w:spacing w:after="0" w:line="240" w:lineRule="auto"/>
              <w:rPr>
                <w:rFonts w:ascii="Times New Roman" w:eastAsia="Times New Roman" w:hAnsi="Times New Roman" w:cs="Times New Roman"/>
                <w:iCs/>
                <w:sz w:val="24"/>
                <w:szCs w:val="24"/>
                <w:lang w:eastAsia="cs-CZ"/>
              </w:rPr>
            </w:pPr>
            <w:r w:rsidRPr="0089315B">
              <w:rPr>
                <w:rFonts w:ascii="Times New Roman" w:eastAsia="Times New Roman" w:hAnsi="Times New Roman" w:cs="Times New Roman"/>
                <w:iCs/>
                <w:sz w:val="24"/>
                <w:szCs w:val="24"/>
                <w:lang w:eastAsia="cs-CZ"/>
              </w:rPr>
              <w:t>12</w:t>
            </w:r>
          </w:p>
        </w:tc>
      </w:tr>
    </w:tbl>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b/>
          <w:sz w:val="24"/>
          <w:szCs w:val="24"/>
          <w:u w:val="single"/>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89315B" w:rsidRDefault="0089315B" w:rsidP="0089315B">
      <w:pPr>
        <w:spacing w:after="0" w:line="240" w:lineRule="auto"/>
        <w:rPr>
          <w:rFonts w:ascii="Times New Roman" w:eastAsia="Times New Roman" w:hAnsi="Times New Roman" w:cs="Times New Roman"/>
          <w:sz w:val="24"/>
          <w:szCs w:val="24"/>
          <w:lang w:eastAsia="cs-CZ"/>
        </w:rPr>
      </w:pPr>
    </w:p>
    <w:p w:rsidR="00A90643" w:rsidRDefault="00A90643" w:rsidP="0089315B">
      <w:pPr>
        <w:spacing w:after="0" w:line="240" w:lineRule="auto"/>
        <w:rPr>
          <w:rFonts w:ascii="Times New Roman" w:eastAsia="Times New Roman" w:hAnsi="Times New Roman" w:cs="Times New Roman"/>
          <w:sz w:val="24"/>
          <w:szCs w:val="24"/>
          <w:lang w:eastAsia="cs-CZ"/>
        </w:rPr>
      </w:pPr>
    </w:p>
    <w:p w:rsidR="0089315B" w:rsidRDefault="0089315B" w:rsidP="0089315B">
      <w:pPr>
        <w:spacing w:after="0" w:line="240" w:lineRule="auto"/>
        <w:rPr>
          <w:rFonts w:ascii="Times New Roman" w:eastAsia="Times New Roman" w:hAnsi="Times New Roman" w:cs="Times New Roman"/>
          <w:sz w:val="24"/>
          <w:szCs w:val="24"/>
          <w:lang w:eastAsia="cs-CZ"/>
        </w:rPr>
      </w:pPr>
    </w:p>
    <w:p w:rsidR="0089315B" w:rsidRDefault="0089315B" w:rsidP="0089315B">
      <w:pPr>
        <w:spacing w:after="0" w:line="240" w:lineRule="auto"/>
        <w:rPr>
          <w:rFonts w:ascii="Times New Roman" w:eastAsia="Times New Roman" w:hAnsi="Times New Roman" w:cs="Times New Roman"/>
          <w:sz w:val="24"/>
          <w:szCs w:val="24"/>
          <w:lang w:eastAsia="cs-CZ"/>
        </w:rPr>
      </w:pPr>
    </w:p>
    <w:p w:rsidR="0089315B" w:rsidRPr="0089315B" w:rsidRDefault="0089315B" w:rsidP="0089315B">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Obchodní akademie, Střední pedagogická škola a Jazyková škola s právem státní</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jazykové zkoušky, U Stadionu 486, 266 37 Beroun</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Název vyučovacího předmětu : </w:t>
      </w:r>
      <w:r w:rsidR="00A90643">
        <w:rPr>
          <w:rFonts w:ascii="Times New Roman" w:eastAsia="Times New Roman" w:hAnsi="Times New Roman" w:cs="Times New Roman"/>
          <w:b/>
          <w:sz w:val="24"/>
          <w:szCs w:val="24"/>
          <w:lang w:eastAsia="cs-CZ"/>
        </w:rPr>
        <w:t xml:space="preserve"> Biologické</w:t>
      </w:r>
      <w:r w:rsidRPr="00514E9A">
        <w:rPr>
          <w:rFonts w:ascii="Times New Roman" w:eastAsia="Times New Roman" w:hAnsi="Times New Roman" w:cs="Times New Roman"/>
          <w:b/>
          <w:sz w:val="24"/>
          <w:szCs w:val="24"/>
          <w:lang w:eastAsia="cs-CZ"/>
        </w:rPr>
        <w:t xml:space="preserve"> praktikum</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Celkový počet vyučovacích hodin za studium :  12</w:t>
      </w:r>
      <w:r w:rsidR="00405118">
        <w:rPr>
          <w:rFonts w:ascii="Times New Roman" w:eastAsia="Times New Roman" w:hAnsi="Times New Roman" w:cs="Times New Roman"/>
          <w:b/>
          <w:sz w:val="24"/>
          <w:szCs w:val="24"/>
          <w:lang w:eastAsia="cs-CZ"/>
        </w:rPr>
        <w:t>6</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Kód a název oboru vzdělávání : 78-42-M/03 Pedagogické lyceum</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Délka a forma vzdělávání : denní</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Platnost :</w:t>
      </w:r>
    </w:p>
    <w:p w:rsidR="00514E9A" w:rsidRPr="00514E9A" w:rsidRDefault="00514E9A" w:rsidP="00514E9A">
      <w:pPr>
        <w:spacing w:after="0" w:line="240" w:lineRule="auto"/>
        <w:rPr>
          <w:rFonts w:ascii="Times New Roman" w:eastAsia="Times New Roman" w:hAnsi="Times New Roman" w:cs="Times New Roman"/>
          <w:b/>
          <w:sz w:val="28"/>
          <w:szCs w:val="28"/>
          <w:u w:val="single"/>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u w:val="single"/>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u w:val="single"/>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Pojetí vyučovacího předmětu</w:t>
      </w: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u w:val="single"/>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Obecné cíle</w:t>
      </w: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Předmět biologické praktikum přispívá k chápání přírodních jevů a jejich souvislosti v přírodě i v každodenním životě, učí žáky klást si otázky a vyhledávat k nim relevantní odpovědi.</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Cílem je poskytnout žákům soustavu rozšiřujících informací, navazujících na poznatky osvojené žáky  především v rámci biologie v 1. – 3. ročníku  a v rámci přírodopisu na ZŠ a vychovávat žáky k citu pro práci s biologickým materiálem.</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Vzdělání směřuje k tomu, aby  žák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zopakoval, upevnil a rozšířil vědomosti získané v povinném vyučovacím předmětu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biologie a přírodopisu,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tabs>
          <w:tab w:val="num" w:pos="-180"/>
        </w:tabs>
        <w:spacing w:after="0" w:line="240" w:lineRule="auto"/>
        <w:ind w:left="-54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doplnil učivo o hlavní zákonitosti složení, stavby a vývoje anorganické přírody jako</w:t>
      </w:r>
    </w:p>
    <w:p w:rsidR="00514E9A" w:rsidRPr="00514E9A" w:rsidRDefault="00514E9A" w:rsidP="00514E9A">
      <w:pPr>
        <w:spacing w:after="0" w:line="240" w:lineRule="auto"/>
        <w:ind w:left="24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základní složky prostředí a jejího vztahu k vývoji organické přírody,</w:t>
      </w:r>
    </w:p>
    <w:p w:rsidR="00514E9A" w:rsidRPr="00514E9A" w:rsidRDefault="00514E9A" w:rsidP="00514E9A">
      <w:pPr>
        <w:spacing w:after="0" w:line="240" w:lineRule="auto"/>
        <w:ind w:left="24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zvládnul základy mikroskopické techniky a prováděl jednoduché experimenty,</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určoval pomocí atlasů a klíčů základní rostliny a živočichy,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FA750B">
      <w:pPr>
        <w:numPr>
          <w:ilvl w:val="0"/>
          <w:numId w:val="192"/>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uměl vyhledat nové informace v odborné literatuře a v odborných časopisech.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Charakteristika učiva</w:t>
      </w:r>
    </w:p>
    <w:p w:rsidR="00514E9A" w:rsidRPr="00514E9A" w:rsidRDefault="00514E9A" w:rsidP="00514E9A">
      <w:pPr>
        <w:spacing w:after="0" w:line="240" w:lineRule="auto"/>
        <w:jc w:val="both"/>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Učivo je rozvrženo do dvou ročníků po 2 hodinách týdně. Do 3. ročníku je zařazeno rozšiřující učivo z tématických celků – Biologie člověka a Genetika. Do tématického celku Environmetální výchova je zařazeno učivo o anorganické přírodě a geologických procesech v přírodě a rozšiřující učivo o ochraně přírody u nás a ve světě. Důležitou součástí učiva jsou odborné exkurze , přednášky  a besedy s odborníky – tématický celek – Biologie ve výzkumu a v praxi. </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Do 4. ročníku je nejprve zařazeno prohlubující učivo o eukaryotní buňce, následuje objasnění evoluční teorie – historické a nové poznatky – a přehled života v geologických érách.</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 tématickém celku Biologie rostlin a Biologie živočichů jde především o praktické určování a poznávání organismů v přírodě a  mikroskopickou stavbu jejich orgánových soustav.</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Nedílnou součástí učiva je celek Biologie a společnost, kde je nutné zdůraznit význam biologických poznatků pro život – realizováno formou besed s odborníky, návštěvou odborných pracovišť a účastí na odborných přednáškách.</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8"/>
          <w:szCs w:val="28"/>
          <w:lang w:eastAsia="cs-CZ"/>
        </w:rPr>
        <w:t>Pojetí výuky</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 biologickém praktiku je využíváno především skupinového vyučování, které je doplňováno výkladem. Ve vyučovacích hodinách se uplatňuje samostatnost žáků při práci s přírodninami, při zpracovávání seminárních prací a referátů. Zařazovány jsou besedy s odborníky, návštěva odborných pracovišť a exkurze do terénu.</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8"/>
          <w:szCs w:val="28"/>
          <w:lang w:eastAsia="cs-CZ"/>
        </w:rPr>
        <w:t>Hodnocení výsledků žáků</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Způsoby hodnocení žáků by měly spočívat v kombinaci známkování a slovního hodnocení, pozornost by měla být věnována sebehodnocení žáků. V hodnocení se přihlíží ke hloubce porozumění poznatků, k dovednostem při praktických cvičeních, ke  kvalitě seminárních prací a k ústnímu projevu při interpretaci praktických úloh a referátů.</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Hodnotí se :</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schopnost samostatného úsudku a samostatné práce,</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schopnost práce ve skupině,</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správnost, přesnost a pečlivost v protokolech z praktických cvičení,</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schopnost výstižné formulace s využitím odborné terminologie.</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Přínos k rozvoji klíčových kompetencí</w:t>
      </w:r>
    </w:p>
    <w:p w:rsidR="00514E9A" w:rsidRPr="00514E9A" w:rsidRDefault="00514E9A" w:rsidP="00514E9A">
      <w:pPr>
        <w:spacing w:after="0" w:line="240" w:lineRule="auto"/>
        <w:jc w:val="both"/>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jc w:val="both"/>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Kompetence k řešení problémů </w:t>
      </w: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Žáci :</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jsou schopni spolupracovat při řešení problému s jinými lidmi /týmová řešení/,</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jsou schopni porozumět základním ekologickým souvislostem a postavení člověka </w:t>
      </w:r>
    </w:p>
    <w:p w:rsidR="00514E9A" w:rsidRPr="00514E9A" w:rsidRDefault="00514E9A" w:rsidP="00514E9A">
      <w:pPr>
        <w:spacing w:after="0" w:line="240" w:lineRule="auto"/>
        <w:ind w:left="36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 přírodě a zdůvodnit nezbytnost trvale udržitelného rozvoje,</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využívají zkušeností a vědomostí nabytých dříve,</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pracují s osobním počítačem a s dalšími prostředky informačních a komunikačních technologií,</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získávají informace z otevřených zdrojů, zejména pak z internetu,</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jsou schopni určit jádro problému,</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zdůvodní zvolený postup a dosažené výsledky,</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volí prostředky a způsoby vhodné pro splnění daných úkolů.</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Komunikativní kompetence</w:t>
      </w: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Žáci :</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se vyjadřují odbornou terminologií,</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interpretují přírodovědné informace,</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formulují myšlenky přesně a srozumitelně,</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dokáží obhajovat své názory a postoje,</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respektují názory druhých,</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vyjadřují se a vystupují v souladu se zásadami kultury projevu a chování.</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Sociální a personální kompetence</w:t>
      </w: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Žáci :</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jsou připraveni se dále vzdělávat,</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pracují v týmu, podněcují práci týmu svými vlastními názory,</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jsou schopni efektivně pracovat,</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přijímají hodnocení svých výsledků ze strany jiných lidí, adekvátně na ně reagují,</w:t>
      </w:r>
    </w:p>
    <w:p w:rsidR="00514E9A" w:rsidRPr="00514E9A" w:rsidRDefault="00514E9A" w:rsidP="00514E9A">
      <w:pPr>
        <w:spacing w:after="0" w:line="240" w:lineRule="auto"/>
        <w:ind w:left="36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přijímají radu i kritiku.</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Průřezová témata</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Člověk a svět práce</w:t>
      </w:r>
    </w:p>
    <w:p w:rsidR="00514E9A" w:rsidRPr="00514E9A" w:rsidRDefault="00514E9A" w:rsidP="00514E9A">
      <w:pPr>
        <w:spacing w:after="0" w:line="240" w:lineRule="auto"/>
        <w:jc w:val="both"/>
        <w:rPr>
          <w:rFonts w:ascii="Times New Roman" w:eastAsia="Times New Roman" w:hAnsi="Times New Roman" w:cs="Times New Roman"/>
          <w:b/>
          <w:sz w:val="24"/>
          <w:szCs w:val="24"/>
          <w:u w:val="single"/>
          <w:lang w:eastAsia="cs-CZ"/>
        </w:rPr>
      </w:pPr>
    </w:p>
    <w:p w:rsidR="00514E9A" w:rsidRPr="00514E9A" w:rsidRDefault="00514E9A" w:rsidP="00514E9A">
      <w:pPr>
        <w:spacing w:after="0" w:line="240" w:lineRule="auto"/>
        <w:ind w:left="-18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odpovědnost za vlastní život a zdraví</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vyhledávání a posuzování informací o vzdělávací nabídce</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Člověk a životní prostředí</w:t>
      </w:r>
    </w:p>
    <w:p w:rsidR="00514E9A" w:rsidRPr="00514E9A" w:rsidRDefault="00514E9A" w:rsidP="00514E9A">
      <w:pPr>
        <w:spacing w:after="0" w:line="240" w:lineRule="auto"/>
        <w:jc w:val="both"/>
        <w:rPr>
          <w:rFonts w:ascii="Times New Roman" w:eastAsia="Times New Roman" w:hAnsi="Times New Roman" w:cs="Times New Roman"/>
          <w:b/>
          <w:sz w:val="24"/>
          <w:szCs w:val="24"/>
          <w:u w:val="single"/>
          <w:lang w:eastAsia="cs-CZ"/>
        </w:rPr>
      </w:pP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vytváření citlivého vztahu k přírodě</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vytváření úcty k živé i k neživé přírodě a jedinečnosti života na Zemi</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ochrana životního prostředí</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Informační technologie</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práce s internetem, vyhledávání potřebných informací</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efektivní práce s informacemi a jejich efektivní vyhodnocování</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8"/>
          <w:szCs w:val="28"/>
          <w:lang w:eastAsia="cs-CZ"/>
        </w:rPr>
        <w:t>Mezipředmětové vztahy</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fyzika</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matematika</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informační technologie</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chemie</w:t>
      </w:r>
    </w:p>
    <w:p w:rsidR="00514E9A" w:rsidRPr="00514E9A" w:rsidRDefault="00514E9A" w:rsidP="00FA750B">
      <w:pPr>
        <w:numPr>
          <w:ilvl w:val="0"/>
          <w:numId w:val="192"/>
        </w:numPr>
        <w:spacing w:after="0" w:line="240" w:lineRule="auto"/>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zeměpis</w:t>
      </w: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sz w:val="24"/>
          <w:szCs w:val="24"/>
          <w:lang w:eastAsia="cs-CZ"/>
        </w:rPr>
      </w:pPr>
    </w:p>
    <w:p w:rsidR="00514E9A" w:rsidRPr="00514E9A" w:rsidRDefault="00514E9A" w:rsidP="00514E9A">
      <w:pPr>
        <w:spacing w:after="0" w:line="240" w:lineRule="auto"/>
        <w:jc w:val="both"/>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outlineLvl w:val="0"/>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Realizace odborných kompetencí  -  3.ročník</w:t>
      </w: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2898"/>
        <w:gridCol w:w="1242"/>
      </w:tblGrid>
      <w:tr w:rsidR="00514E9A" w:rsidRPr="00514E9A" w:rsidTr="0092150B">
        <w:trPr>
          <w:trHeight w:val="1290"/>
        </w:trPr>
        <w:tc>
          <w:tcPr>
            <w:tcW w:w="5040" w:type="dxa"/>
            <w:tcBorders>
              <w:bottom w:val="single" w:sz="4" w:space="0" w:color="auto"/>
            </w:tcBorders>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ind w:left="665"/>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Výsledky vzdělání</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a odborné kompetence</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c>
          <w:tcPr>
            <w:tcW w:w="2898" w:type="dxa"/>
          </w:tcPr>
          <w:p w:rsidR="00514E9A" w:rsidRPr="00514E9A" w:rsidRDefault="00514E9A" w:rsidP="00514E9A">
            <w:pPr>
              <w:spacing w:after="0" w:line="240" w:lineRule="auto"/>
              <w:ind w:left="65"/>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ind w:left="1570"/>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ind w:left="125"/>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Tematické celky</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c>
          <w:tcPr>
            <w:tcW w:w="1242"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Hodinová</w:t>
            </w:r>
          </w:p>
          <w:p w:rsidR="00514E9A" w:rsidRPr="00514E9A" w:rsidRDefault="00514E9A" w:rsidP="00514E9A">
            <w:pPr>
              <w:spacing w:after="0" w:line="240" w:lineRule="auto"/>
              <w:ind w:left="365"/>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dotace</w:t>
            </w:r>
          </w:p>
          <w:p w:rsidR="00514E9A" w:rsidRPr="00514E9A" w:rsidRDefault="00514E9A" w:rsidP="00514E9A">
            <w:pPr>
              <w:spacing w:after="0" w:line="240" w:lineRule="auto"/>
              <w:ind w:left="425"/>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r>
      <w:tr w:rsidR="00514E9A" w:rsidRPr="00514E9A" w:rsidTr="0092150B">
        <w:trPr>
          <w:trHeight w:val="3675"/>
        </w:trPr>
        <w:tc>
          <w:tcPr>
            <w:tcW w:w="5040"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FA750B">
            <w:pPr>
              <w:numPr>
                <w:ilvl w:val="0"/>
                <w:numId w:val="193"/>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vysvětlí proces hominizase a sapientace,</w:t>
            </w:r>
          </w:p>
          <w:p w:rsidR="00514E9A" w:rsidRPr="00514E9A" w:rsidRDefault="00514E9A" w:rsidP="00FA750B">
            <w:pPr>
              <w:numPr>
                <w:ilvl w:val="0"/>
                <w:numId w:val="193"/>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charakterizuje významné lidské znaky,</w:t>
            </w:r>
          </w:p>
          <w:p w:rsidR="00514E9A" w:rsidRPr="00514E9A" w:rsidRDefault="00514E9A" w:rsidP="00FA750B">
            <w:pPr>
              <w:numPr>
                <w:ilvl w:val="0"/>
                <w:numId w:val="193"/>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uvede základní předchůdce člověka,</w:t>
            </w:r>
          </w:p>
          <w:p w:rsidR="00514E9A" w:rsidRPr="00514E9A" w:rsidRDefault="00514E9A" w:rsidP="00FA750B">
            <w:pPr>
              <w:numPr>
                <w:ilvl w:val="0"/>
                <w:numId w:val="193"/>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popíše stavbu  a funkci lidských orgánů.</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c>
          <w:tcPr>
            <w:tcW w:w="2898"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  Biologie člověka</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topografie a funkce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kostí a svalů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zátěžové testy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stavba a funkce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analyzátorů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vitální kapacita plic</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fylogeneze člověka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významná naleziště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předchůdců člověka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1242"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18</w:t>
            </w:r>
          </w:p>
        </w:tc>
      </w:tr>
      <w:tr w:rsidR="00514E9A" w:rsidRPr="00514E9A" w:rsidTr="0092150B">
        <w:trPr>
          <w:trHeight w:val="3405"/>
        </w:trPr>
        <w:tc>
          <w:tcPr>
            <w:tcW w:w="5040"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vysvětlí základní typy dědičnosti u člověka,</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zhodnotí metody šlechtění u rostlin,</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vyhodnotí etické aspekty používání</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biotechnologií založených na manipulacích</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 genetickým materiálem,</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uvede příklady mutagenů v životním </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prostředí,</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zhodnotí význam genetických poznatků </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 běžném životě i v odborné praxi.</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289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sz w:val="24"/>
                <w:szCs w:val="24"/>
                <w:lang w:eastAsia="cs-CZ"/>
              </w:rPr>
              <w:t>2  Genetika</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metody výzkumu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u člověka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typy dědičnosti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u člověka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GMO organismy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metody šlechtění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mutageny a životní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prostředí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význam genetických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poznatků v praxi </w:t>
            </w:r>
          </w:p>
        </w:tc>
        <w:tc>
          <w:tcPr>
            <w:tcW w:w="1242"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12</w:t>
            </w:r>
          </w:p>
        </w:tc>
      </w:tr>
      <w:tr w:rsidR="00514E9A" w:rsidRPr="00514E9A" w:rsidTr="0092150B">
        <w:trPr>
          <w:trHeight w:val="1785"/>
        </w:trPr>
        <w:tc>
          <w:tcPr>
            <w:tcW w:w="5040" w:type="dxa"/>
          </w:tcPr>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dokáže rozlišit nerost a horninu,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chápe geologické procesy v biosféře,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popíše stavbu zemského povrchu,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vyjádří vztahy mezi zemskými sférami,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charakterizuje přírodní zdroje surovin a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energie,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chápe nutnost ochrany přírody,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charakterizuje hlavní globální problémy,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uvede příklady chráněných území a naučných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stezek v ČR a v regionu,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zdůvodní odpovědnost jedince za ochranu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krajiny a životního prostředí.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c>
          <w:tcPr>
            <w:tcW w:w="2898"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3  Environmentální</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výchova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geologické procesy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geologická mapa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geologický vývoj</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území ČR</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CHKO v blízkém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okolí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hanging="7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zákony o ochraně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přírody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organizace ochrany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přírody u nás a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ve světě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význam naučných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stezek v přírodě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tc>
        <w:tc>
          <w:tcPr>
            <w:tcW w:w="1242"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23</w:t>
            </w:r>
          </w:p>
        </w:tc>
      </w:tr>
      <w:tr w:rsidR="00514E9A" w:rsidRPr="00514E9A" w:rsidTr="0092150B">
        <w:trPr>
          <w:trHeight w:val="5085"/>
        </w:trPr>
        <w:tc>
          <w:tcPr>
            <w:tcW w:w="5040" w:type="dxa"/>
            <w:tcBorders>
              <w:bottom w:val="single" w:sz="4" w:space="0" w:color="auto"/>
            </w:tcBorders>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se seznámí s prací na odborných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pracovištích zaměřených na výzkum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 oblasti přírodních věd,</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rozšíří si biologické poznatky na odborných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přednáškách,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umí klást odborné dotazy a diskutovat.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289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sz w:val="24"/>
                <w:szCs w:val="24"/>
                <w:lang w:eastAsia="cs-CZ"/>
              </w:rPr>
              <w:t xml:space="preserve">4  Biologie </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ve výzkumu a</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v praxi </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účast na odborných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přednáškách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návštěva odborných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pracovišť</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besedy s odborníky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1242"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15</w:t>
            </w:r>
          </w:p>
        </w:tc>
      </w:tr>
    </w:tbl>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outlineLvl w:val="0"/>
        <w:rPr>
          <w:rFonts w:ascii="Times New Roman" w:eastAsia="Times New Roman" w:hAnsi="Times New Roman" w:cs="Times New Roman"/>
          <w:b/>
          <w:sz w:val="28"/>
          <w:szCs w:val="28"/>
          <w:lang w:eastAsia="cs-CZ"/>
        </w:rPr>
      </w:pPr>
    </w:p>
    <w:p w:rsidR="00514E9A" w:rsidRPr="00514E9A" w:rsidRDefault="00514E9A" w:rsidP="00514E9A">
      <w:pPr>
        <w:spacing w:after="0" w:line="240" w:lineRule="auto"/>
        <w:outlineLvl w:val="0"/>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Realizace odborných kompetencí  4. ročník</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bl>
      <w:tblPr>
        <w:tblW w:w="98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3818"/>
        <w:gridCol w:w="1141"/>
      </w:tblGrid>
      <w:tr w:rsidR="00514E9A" w:rsidRPr="00514E9A" w:rsidTr="0092150B">
        <w:trPr>
          <w:trHeight w:val="720"/>
        </w:trPr>
        <w:tc>
          <w:tcPr>
            <w:tcW w:w="4860" w:type="dxa"/>
          </w:tcPr>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w:t>
            </w: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Výsledky a kompetence</w:t>
            </w: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p>
        </w:tc>
        <w:tc>
          <w:tcPr>
            <w:tcW w:w="3818" w:type="dxa"/>
            <w:tcBorders>
              <w:bottom w:val="single" w:sz="4" w:space="0" w:color="auto"/>
            </w:tcBorders>
          </w:tcPr>
          <w:p w:rsidR="00514E9A" w:rsidRPr="00514E9A" w:rsidRDefault="00514E9A" w:rsidP="00514E9A">
            <w:pPr>
              <w:spacing w:after="0" w:line="240" w:lineRule="auto"/>
              <w:ind w:left="620"/>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ind w:left="620" w:hanging="33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Tematické celky</w:t>
            </w:r>
          </w:p>
          <w:p w:rsidR="00514E9A" w:rsidRPr="00514E9A" w:rsidRDefault="00514E9A" w:rsidP="00514E9A">
            <w:pPr>
              <w:spacing w:after="0" w:line="240" w:lineRule="auto"/>
              <w:ind w:left="620"/>
              <w:rPr>
                <w:rFonts w:ascii="Times New Roman" w:eastAsia="Times New Roman" w:hAnsi="Times New Roman" w:cs="Times New Roman"/>
                <w:b/>
                <w:sz w:val="24"/>
                <w:szCs w:val="24"/>
                <w:lang w:eastAsia="cs-CZ"/>
              </w:rPr>
            </w:pPr>
          </w:p>
        </w:tc>
        <w:tc>
          <w:tcPr>
            <w:tcW w:w="1141"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Hodinová</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dotace</w:t>
            </w:r>
          </w:p>
        </w:tc>
      </w:tr>
      <w:tr w:rsidR="00514E9A" w:rsidRPr="00514E9A" w:rsidTr="0092150B">
        <w:trPr>
          <w:trHeight w:val="2535"/>
        </w:trPr>
        <w:tc>
          <w:tcPr>
            <w:tcW w:w="4860" w:type="dxa"/>
          </w:tcPr>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Žák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chápe základní životní projevy buňky,</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rozpozná hlavní struktury eukaryotní</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buňky,</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uvede základní rozdíly prokaryotních</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a eukaryotních buněk.</w:t>
            </w: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p>
        </w:tc>
        <w:tc>
          <w:tcPr>
            <w:tcW w:w="3818" w:type="dxa"/>
            <w:shd w:val="clear" w:color="auto" w:fill="auto"/>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 Eukaryotní buňka</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 xml:space="preserve">- </w:t>
            </w:r>
            <w:r w:rsidRPr="00514E9A">
              <w:rPr>
                <w:rFonts w:ascii="Times New Roman" w:eastAsia="Times New Roman" w:hAnsi="Times New Roman" w:cs="Times New Roman"/>
                <w:sz w:val="24"/>
                <w:szCs w:val="24"/>
                <w:lang w:eastAsia="cs-CZ"/>
              </w:rPr>
              <w:t xml:space="preserve">funkční struktury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eukaryotické buňky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metabolismus buňky</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sz w:val="24"/>
                <w:szCs w:val="24"/>
                <w:lang w:eastAsia="cs-CZ"/>
              </w:rPr>
              <w:t>- buňka a tkáně</w:t>
            </w:r>
          </w:p>
        </w:tc>
        <w:tc>
          <w:tcPr>
            <w:tcW w:w="1141" w:type="dxa"/>
            <w:shd w:val="clear" w:color="auto" w:fill="auto"/>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4</w:t>
            </w:r>
          </w:p>
        </w:tc>
      </w:tr>
      <w:tr w:rsidR="00514E9A" w:rsidRPr="00514E9A" w:rsidTr="0092150B">
        <w:trPr>
          <w:trHeight w:val="3225"/>
        </w:trPr>
        <w:tc>
          <w:tcPr>
            <w:tcW w:w="4860" w:type="dxa"/>
            <w:tcBorders>
              <w:bottom w:val="single" w:sz="4" w:space="0" w:color="auto"/>
            </w:tcBorders>
          </w:tcPr>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Žák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uvede základní myšlenky evoluční</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teorie Ch. Darwina,</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porovná názory Ch. Darwina s názory</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jeho předchůdců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chápe význam evoluční teorie,</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charakterizuje život v geologických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érách.</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p>
        </w:tc>
        <w:tc>
          <w:tcPr>
            <w:tcW w:w="3818" w:type="dxa"/>
            <w:shd w:val="clear" w:color="auto" w:fill="auto"/>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2  Evoluční teorie</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J.B. Lamarck a J.Cuvier</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evoluční teorie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Ch. Darwina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současné názory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přehled života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 geologických érách</w:t>
            </w:r>
          </w:p>
        </w:tc>
        <w:tc>
          <w:tcPr>
            <w:tcW w:w="1141" w:type="dxa"/>
            <w:shd w:val="clear" w:color="auto" w:fill="auto"/>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6</w:t>
            </w:r>
          </w:p>
        </w:tc>
      </w:tr>
      <w:tr w:rsidR="00514E9A" w:rsidRPr="00514E9A" w:rsidTr="0092150B">
        <w:trPr>
          <w:trHeight w:val="3045"/>
        </w:trPr>
        <w:tc>
          <w:tcPr>
            <w:tcW w:w="4860" w:type="dxa"/>
            <w:tcBorders>
              <w:top w:val="single" w:sz="4" w:space="0" w:color="auto"/>
              <w:bottom w:val="single" w:sz="4" w:space="0" w:color="auto"/>
            </w:tcBorders>
          </w:tcPr>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Žák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ind w:left="18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umí pracovat s mikroskopem,</w:t>
            </w:r>
          </w:p>
          <w:p w:rsidR="00514E9A" w:rsidRPr="00514E9A" w:rsidRDefault="00514E9A" w:rsidP="00514E9A">
            <w:pPr>
              <w:spacing w:after="0" w:line="240" w:lineRule="auto"/>
              <w:ind w:left="18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vyhodnotí biologické preparáty,</w:t>
            </w:r>
          </w:p>
          <w:p w:rsidR="00514E9A" w:rsidRPr="00514E9A" w:rsidRDefault="00514E9A" w:rsidP="00514E9A">
            <w:pPr>
              <w:spacing w:after="0" w:line="240" w:lineRule="auto"/>
              <w:ind w:left="18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dodržuje laboratorní řád,</w:t>
            </w:r>
          </w:p>
          <w:p w:rsidR="00514E9A" w:rsidRPr="00514E9A" w:rsidRDefault="00514E9A" w:rsidP="00514E9A">
            <w:pPr>
              <w:spacing w:after="0" w:line="240" w:lineRule="auto"/>
              <w:ind w:left="18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dodržuje zásady bezpečnosti práce </w:t>
            </w:r>
          </w:p>
          <w:p w:rsidR="00514E9A" w:rsidRPr="00514E9A" w:rsidRDefault="00514E9A" w:rsidP="00514E9A">
            <w:pPr>
              <w:spacing w:after="0" w:line="240" w:lineRule="auto"/>
              <w:ind w:left="180"/>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 biologickým materiálem,</w:t>
            </w:r>
          </w:p>
          <w:p w:rsidR="00514E9A" w:rsidRPr="00514E9A" w:rsidRDefault="00514E9A" w:rsidP="00514E9A">
            <w:pPr>
              <w:spacing w:after="0" w:line="240" w:lineRule="auto"/>
              <w:ind w:left="30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dodržuje předepsaný postup, vede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záznam o prováděné práci, zpracovává</w:t>
            </w:r>
          </w:p>
          <w:p w:rsidR="00514E9A" w:rsidRPr="00514E9A" w:rsidRDefault="00514E9A" w:rsidP="00514E9A">
            <w:pPr>
              <w:spacing w:after="0" w:line="240" w:lineRule="auto"/>
              <w:ind w:left="30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a vyhodnotí výsledky v pracovním </w:t>
            </w:r>
          </w:p>
          <w:p w:rsidR="00514E9A" w:rsidRPr="00514E9A" w:rsidRDefault="00514E9A" w:rsidP="00514E9A">
            <w:pPr>
              <w:spacing w:after="0" w:line="240" w:lineRule="auto"/>
              <w:ind w:left="30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protokolu,</w:t>
            </w:r>
          </w:p>
          <w:p w:rsidR="00514E9A" w:rsidRPr="00514E9A" w:rsidRDefault="00514E9A" w:rsidP="00514E9A">
            <w:pPr>
              <w:spacing w:after="0" w:line="240" w:lineRule="auto"/>
              <w:ind w:left="30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dodržuje pravidla mikroskopování,</w:t>
            </w:r>
          </w:p>
          <w:p w:rsidR="00514E9A" w:rsidRPr="00514E9A" w:rsidRDefault="00514E9A" w:rsidP="00514E9A">
            <w:pPr>
              <w:spacing w:after="0" w:line="240" w:lineRule="auto"/>
              <w:ind w:left="30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ovládá přípravu nativního preparátu,</w:t>
            </w:r>
          </w:p>
          <w:p w:rsidR="00514E9A" w:rsidRPr="00514E9A" w:rsidRDefault="00514E9A" w:rsidP="00514E9A">
            <w:pPr>
              <w:spacing w:after="0" w:line="240" w:lineRule="auto"/>
              <w:ind w:left="30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porovná stavbu živočišných a rostlinných</w:t>
            </w:r>
          </w:p>
          <w:p w:rsidR="00514E9A" w:rsidRPr="00514E9A" w:rsidRDefault="00514E9A" w:rsidP="00514E9A">
            <w:pPr>
              <w:spacing w:after="0" w:line="240" w:lineRule="auto"/>
              <w:ind w:left="30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tkání,</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objasní nebezpečí šíření invazivních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druhů,</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uvede příklady druhů rostlin a živočichů</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 regionu,</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zdůvodní příčiny devastace některých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živočišných a rostlinných populací a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vyvodí z nich možné ekologické důsledky,</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charakterizuje základní projevy chování</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živočichů,</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pracuje s atlasy a klíči,</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chápe nutnost ochrany biotopů .</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tc>
        <w:tc>
          <w:tcPr>
            <w:tcW w:w="3818" w:type="dxa"/>
            <w:shd w:val="clear" w:color="auto" w:fill="auto"/>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3 Biologie rostlin</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w:t>
            </w:r>
            <w:r w:rsidRPr="00514E9A">
              <w:rPr>
                <w:rFonts w:ascii="Times New Roman" w:eastAsia="Times New Roman" w:hAnsi="Times New Roman" w:cs="Times New Roman"/>
                <w:sz w:val="24"/>
                <w:szCs w:val="24"/>
                <w:lang w:eastAsia="cs-CZ"/>
              </w:rPr>
              <w:t xml:space="preserve"> anatomie hlavních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rostlinných orgánů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anatomie a morfologie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květů, květenství, plodů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určování druhů rostlin</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podle atlasů a klíčů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význam rostlin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 biosféře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léčivé rostliny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sz w:val="24"/>
                <w:szCs w:val="24"/>
                <w:lang w:eastAsia="cs-CZ"/>
              </w:rPr>
              <w:t>4 Biologie živočichů</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prvoci – stavba těla,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význam v přírodě,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rozšíření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určování bezobratlých a obratlovců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podle atlasů a klíčů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význam potravních sítí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etologie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systematika – nové poznatky</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význam ZOO, lesoparků a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záchranných stanic</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tc>
        <w:tc>
          <w:tcPr>
            <w:tcW w:w="1141" w:type="dxa"/>
            <w:shd w:val="clear" w:color="auto" w:fill="auto"/>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15</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15</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r>
      <w:tr w:rsidR="00514E9A" w:rsidRPr="00514E9A" w:rsidTr="0092150B">
        <w:trPr>
          <w:trHeight w:val="7695"/>
        </w:trPr>
        <w:tc>
          <w:tcPr>
            <w:tcW w:w="4860" w:type="dxa"/>
            <w:tcBorders>
              <w:top w:val="single" w:sz="4" w:space="0" w:color="auto"/>
            </w:tcBorders>
          </w:tcPr>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Žák:</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doloží na příkladech význam biologie</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pro vědu a praxi,</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objasní historii biologie jako vědní</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disciplíny včetně současných trendů</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jejího rozvoje,</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uvede významné nositele Nobelových cen</w:t>
            </w:r>
          </w:p>
          <w:p w:rsidR="00514E9A" w:rsidRPr="00514E9A" w:rsidRDefault="00514E9A" w:rsidP="00514E9A">
            <w:pPr>
              <w:spacing w:after="0" w:line="240" w:lineRule="auto"/>
              <w:ind w:left="18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cen.</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3818" w:type="dxa"/>
            <w:shd w:val="clear" w:color="auto" w:fill="auto"/>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sz w:val="24"/>
                <w:szCs w:val="24"/>
                <w:lang w:eastAsia="cs-CZ"/>
              </w:rPr>
              <w:t xml:space="preserve">    </w:t>
            </w:r>
            <w:r w:rsidRPr="00514E9A">
              <w:rPr>
                <w:rFonts w:ascii="Times New Roman" w:eastAsia="Times New Roman" w:hAnsi="Times New Roman" w:cs="Times New Roman"/>
                <w:b/>
                <w:sz w:val="24"/>
                <w:szCs w:val="24"/>
                <w:lang w:eastAsia="cs-CZ"/>
              </w:rPr>
              <w:t xml:space="preserve">5. Biologie a </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společnost</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význam biologických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poznatků pro život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významní biologové</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a nositelé Nobelových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cen</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c>
          <w:tcPr>
            <w:tcW w:w="1141" w:type="dxa"/>
            <w:shd w:val="clear" w:color="auto" w:fill="auto"/>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16</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tc>
      </w:tr>
    </w:tbl>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spacing w:after="0" w:line="240" w:lineRule="auto"/>
        <w:rPr>
          <w:rFonts w:ascii="Times New Roman" w:eastAsia="Times New Roman" w:hAnsi="Times New Roman" w:cs="Times New Roman"/>
          <w:sz w:val="24"/>
          <w:szCs w:val="28"/>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Default="00514E9A" w:rsidP="003865B7">
      <w:pPr>
        <w:spacing w:after="120" w:line="240" w:lineRule="auto"/>
        <w:jc w:val="center"/>
        <w:rPr>
          <w:rFonts w:ascii="Times New Roman" w:eastAsia="Times New Roman" w:hAnsi="Times New Roman" w:cs="Times New Roman"/>
          <w:b/>
          <w:sz w:val="24"/>
          <w:szCs w:val="24"/>
          <w:lang w:eastAsia="cs-CZ"/>
        </w:rPr>
      </w:pPr>
    </w:p>
    <w:p w:rsidR="00514E9A" w:rsidRPr="00514E9A" w:rsidRDefault="00514E9A" w:rsidP="00514E9A">
      <w:pPr>
        <w:spacing w:after="120" w:line="240" w:lineRule="auto"/>
        <w:jc w:val="cente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514E9A" w:rsidRPr="00514E9A" w:rsidRDefault="00514E9A" w:rsidP="00514E9A">
      <w:pPr>
        <w:rPr>
          <w:rFonts w:ascii="Times New Roman" w:eastAsia="Times New Roman" w:hAnsi="Times New Roman" w:cs="Times New Roman"/>
          <w:i/>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lang w:eastAsia="cs-CZ"/>
        </w:rPr>
      </w:pPr>
      <w:r w:rsidRPr="00514E9A">
        <w:rPr>
          <w:rFonts w:ascii="Times New Roman" w:eastAsia="Times New Roman" w:hAnsi="Times New Roman" w:cs="Times New Roman"/>
          <w:b/>
          <w:bCs/>
          <w:lang w:eastAsia="cs-CZ"/>
        </w:rPr>
        <w:t>Název vyučovacího předmětu:</w:t>
      </w:r>
      <w:r w:rsidRPr="00514E9A">
        <w:rPr>
          <w:rFonts w:ascii="Times New Roman" w:eastAsia="Times New Roman" w:hAnsi="Times New Roman" w:cs="Times New Roman"/>
          <w:b/>
          <w:bCs/>
          <w:sz w:val="21"/>
          <w:szCs w:val="21"/>
          <w:lang w:eastAsia="cs-CZ"/>
        </w:rPr>
        <w:t xml:space="preserve">  APLIKOVANÁ PSYCHOLOGIE</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514E9A" w:rsidRPr="00514E9A" w:rsidRDefault="00514E9A" w:rsidP="00514E9A">
      <w:pPr>
        <w:rPr>
          <w:rFonts w:ascii="Times New Roman" w:eastAsia="Times New Roman" w:hAnsi="Times New Roman" w:cs="Times New Roman"/>
          <w:b/>
          <w:i/>
          <w:lang w:eastAsia="cs-CZ"/>
        </w:rPr>
      </w:pPr>
      <w:r w:rsidRPr="00514E9A">
        <w:rPr>
          <w:rFonts w:ascii="Times New Roman" w:eastAsia="Times New Roman" w:hAnsi="Times New Roman" w:cs="Times New Roman"/>
          <w:b/>
          <w:bCs/>
          <w:lang w:eastAsia="cs-CZ"/>
        </w:rPr>
        <w:t>Celkový počet vyučovacích hodin za studium</w:t>
      </w:r>
      <w:r w:rsidRPr="00514E9A">
        <w:rPr>
          <w:rFonts w:ascii="Times New Roman" w:eastAsia="Times New Roman" w:hAnsi="Times New Roman" w:cs="Times New Roman"/>
          <w:lang w:eastAsia="cs-CZ"/>
        </w:rPr>
        <w:t>:</w:t>
      </w:r>
      <w:r w:rsidR="00405118">
        <w:rPr>
          <w:rFonts w:ascii="Times New Roman" w:eastAsia="Times New Roman" w:hAnsi="Times New Roman" w:cs="Times New Roman"/>
          <w:sz w:val="21"/>
          <w:szCs w:val="21"/>
          <w:lang w:eastAsia="cs-CZ"/>
        </w:rPr>
        <w:t xml:space="preserve"> 126</w:t>
      </w:r>
    </w:p>
    <w:p w:rsidR="00514E9A" w:rsidRPr="00514E9A" w:rsidRDefault="00514E9A" w:rsidP="00514E9A">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514E9A">
        <w:rPr>
          <w:rFonts w:ascii="Times New Roman" w:eastAsia="Times New Roman" w:hAnsi="Times New Roman" w:cs="Times New Roman"/>
          <w:b/>
          <w:bCs/>
          <w:lang w:eastAsia="cs-CZ"/>
        </w:rPr>
        <w:t xml:space="preserve">Kód a název oboru vzdělání:  </w:t>
      </w:r>
      <w:r w:rsidRPr="00514E9A">
        <w:rPr>
          <w:rFonts w:ascii="Times New Roman" w:eastAsia="Times New Roman" w:hAnsi="Times New Roman" w:cs="Times New Roman"/>
          <w:bCs/>
          <w:lang w:eastAsia="cs-CZ"/>
        </w:rPr>
        <w:t xml:space="preserve">78 - 42 - M/03 </w:t>
      </w:r>
      <w:r w:rsidRPr="00514E9A">
        <w:rPr>
          <w:rFonts w:ascii="Times New Roman" w:eastAsia="Times New Roman" w:hAnsi="Times New Roman" w:cs="Times New Roman"/>
          <w:b/>
          <w:bCs/>
          <w:sz w:val="21"/>
          <w:szCs w:val="21"/>
          <w:lang w:eastAsia="cs-CZ"/>
        </w:rPr>
        <w:t xml:space="preserve"> Pedagogické lyceum</w:t>
      </w:r>
    </w:p>
    <w:p w:rsidR="00514E9A" w:rsidRPr="00514E9A" w:rsidRDefault="00514E9A" w:rsidP="00514E9A">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514E9A">
        <w:rPr>
          <w:rFonts w:ascii="Times New Roman" w:eastAsia="Times New Roman" w:hAnsi="Times New Roman" w:cs="Times New Roman"/>
          <w:b/>
          <w:bCs/>
          <w:lang w:eastAsia="cs-CZ"/>
        </w:rPr>
        <w:t xml:space="preserve">Délka a forma vzdělání: </w:t>
      </w:r>
      <w:r w:rsidRPr="00514E9A">
        <w:rPr>
          <w:rFonts w:ascii="Times New Roman" w:eastAsia="Times New Roman" w:hAnsi="Times New Roman" w:cs="Times New Roman"/>
          <w:i/>
          <w:lang w:eastAsia="cs-CZ"/>
        </w:rPr>
        <w:t xml:space="preserve">  </w:t>
      </w:r>
      <w:r w:rsidRPr="00514E9A">
        <w:rPr>
          <w:rFonts w:ascii="Times New Roman" w:eastAsia="Times New Roman" w:hAnsi="Times New Roman" w:cs="Times New Roman"/>
          <w:lang w:eastAsia="cs-CZ"/>
        </w:rPr>
        <w:t xml:space="preserve"> denní            </w:t>
      </w:r>
      <w:r w:rsidRPr="00514E9A">
        <w:rPr>
          <w:rFonts w:ascii="Times New Roman" w:eastAsia="Times New Roman" w:hAnsi="Times New Roman" w:cs="Times New Roman"/>
          <w:b/>
          <w:bCs/>
          <w:sz w:val="21"/>
          <w:szCs w:val="21"/>
          <w:lang w:eastAsia="cs-CZ"/>
        </w:rPr>
        <w:t xml:space="preserve">                                                     </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sz w:val="21"/>
          <w:szCs w:val="21"/>
          <w:lang w:eastAsia="cs-CZ"/>
        </w:rPr>
      </w:pPr>
      <w:r w:rsidRPr="00514E9A">
        <w:rPr>
          <w:rFonts w:ascii="Times New Roman" w:eastAsia="Times New Roman" w:hAnsi="Times New Roman" w:cs="Times New Roman"/>
          <w:b/>
          <w:bCs/>
          <w:sz w:val="21"/>
          <w:szCs w:val="21"/>
          <w:lang w:eastAsia="cs-CZ"/>
        </w:rPr>
        <w:t xml:space="preserve">Platnost: </w:t>
      </w:r>
      <w:r w:rsidRPr="00514E9A">
        <w:rPr>
          <w:rFonts w:ascii="Times New Roman" w:eastAsia="Times New Roman" w:hAnsi="Times New Roman" w:cs="Times New Roman"/>
          <w:sz w:val="21"/>
          <w:szCs w:val="21"/>
          <w:lang w:eastAsia="cs-CZ"/>
        </w:rPr>
        <w:t>od 1. 9. 2012  po</w:t>
      </w:r>
      <w:r w:rsidRPr="00514E9A">
        <w:rPr>
          <w:rFonts w:ascii="TimesNewRoman" w:eastAsia="Times New Roman" w:hAnsi="TimesNewRoman" w:cs="TimesNewRoman"/>
          <w:sz w:val="21"/>
          <w:szCs w:val="21"/>
          <w:lang w:eastAsia="cs-CZ"/>
        </w:rPr>
        <w:t>č</w:t>
      </w:r>
      <w:r w:rsidRPr="00514E9A">
        <w:rPr>
          <w:rFonts w:ascii="Times New Roman" w:eastAsia="Times New Roman" w:hAnsi="Times New Roman" w:cs="Times New Roman"/>
          <w:sz w:val="21"/>
          <w:szCs w:val="21"/>
          <w:lang w:eastAsia="cs-CZ"/>
        </w:rPr>
        <w:t>ínaje 1. ro</w:t>
      </w:r>
      <w:r w:rsidRPr="00514E9A">
        <w:rPr>
          <w:rFonts w:ascii="TimesNewRoman" w:eastAsia="Times New Roman" w:hAnsi="TimesNewRoman" w:cs="TimesNewRoman"/>
          <w:sz w:val="21"/>
          <w:szCs w:val="21"/>
          <w:lang w:eastAsia="cs-CZ"/>
        </w:rPr>
        <w:t>č</w:t>
      </w:r>
      <w:r w:rsidRPr="00514E9A">
        <w:rPr>
          <w:rFonts w:ascii="Times New Roman" w:eastAsia="Times New Roman" w:hAnsi="Times New Roman" w:cs="Times New Roman"/>
          <w:sz w:val="21"/>
          <w:szCs w:val="21"/>
          <w:lang w:eastAsia="cs-CZ"/>
        </w:rPr>
        <w:t>níkem</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sz w:val="21"/>
          <w:szCs w:val="21"/>
          <w:lang w:eastAsia="cs-CZ"/>
        </w:rPr>
      </w:pPr>
    </w:p>
    <w:p w:rsidR="00514E9A" w:rsidRPr="00514E9A" w:rsidRDefault="00514E9A" w:rsidP="00514E9A">
      <w:pPr>
        <w:rPr>
          <w:rFonts w:ascii="Times New Roman" w:eastAsia="Times New Roman" w:hAnsi="Times New Roman" w:cs="Times New Roman"/>
          <w:i/>
          <w:sz w:val="20"/>
          <w:szCs w:val="20"/>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514E9A">
        <w:rPr>
          <w:rFonts w:ascii="Times New Roman" w:eastAsia="Times New Roman" w:hAnsi="Times New Roman" w:cs="Times New Roman"/>
          <w:b/>
          <w:bCs/>
          <w:sz w:val="28"/>
          <w:szCs w:val="28"/>
          <w:lang w:eastAsia="cs-CZ"/>
        </w:rPr>
        <w:t>Pojetí vyučovacího předmětu</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Obecné cíle </w:t>
      </w:r>
    </w:p>
    <w:p w:rsidR="00514E9A" w:rsidRPr="00514E9A" w:rsidRDefault="00514E9A" w:rsidP="00514E9A">
      <w:pPr>
        <w:rPr>
          <w:rFonts w:ascii="Times New Roman" w:eastAsia="Times New Roman" w:hAnsi="Times New Roman" w:cs="Times New Roman"/>
          <w:i/>
          <w:lang w:eastAsia="cs-CZ"/>
        </w:rPr>
      </w:pPr>
    </w:p>
    <w:p w:rsidR="00514E9A" w:rsidRPr="00514E9A" w:rsidRDefault="00514E9A" w:rsidP="00514E9A">
      <w:pPr>
        <w:ind w:firstLine="708"/>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Výuka aplikované psychologie směřuje k naplnění obecných cílů středního odborného vzdělávání. Zaměřuje se především na získávání praktických psychologických dovedností v různých oborech lidské činnosti, kde se dá poznání obecných zákonitostí uplatnit. Vede žáka k pochopení sebe sama i přijetí odlišnosti ostatních. Podporuje studentovu schopnost uplatnit psychologický pohled při řešení problematiky lidských vztahů a činností. Dovádí jej k potřebnosti celoživotního vzdělávání. Učí budoucí absolventy studia humanitních věd jednat samostatně i v týmu, převzít odpovědnost za vlastní činnost a spolupracovat na rozvoji osobnosti s rodinou a ostatními výchovnými a vzdělávacími institucemi.</w:t>
      </w:r>
    </w:p>
    <w:p w:rsidR="00514E9A" w:rsidRPr="00514E9A" w:rsidRDefault="00514E9A" w:rsidP="00514E9A">
      <w:pPr>
        <w:rPr>
          <w:rFonts w:ascii="Times New Roman" w:eastAsia="Times New Roman" w:hAnsi="Times New Roman" w:cs="Times New Roman"/>
          <w:i/>
          <w:lang w:eastAsia="cs-CZ"/>
        </w:rPr>
      </w:pPr>
    </w:p>
    <w:p w:rsidR="00514E9A" w:rsidRPr="00514E9A" w:rsidRDefault="00514E9A" w:rsidP="00514E9A">
      <w:pPr>
        <w:jc w:val="both"/>
        <w:rPr>
          <w:rFonts w:ascii="Times New Roman" w:eastAsia="Times New Roman" w:hAnsi="Times New Roman" w:cs="Times New Roman"/>
          <w:i/>
          <w:sz w:val="24"/>
          <w:szCs w:val="24"/>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Didaktické pojetí předmětu a charakteristika učiva</w:t>
      </w:r>
    </w:p>
    <w:p w:rsidR="00514E9A" w:rsidRPr="00514E9A" w:rsidRDefault="00514E9A" w:rsidP="00514E9A">
      <w:pPr>
        <w:ind w:firstLine="708"/>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Didaktické pojetí předmětu vede studenta především k praktickým dovednostem, teoretická výuka je pouze východiskem pro porozumění dané problematice Seminář aplikované psychologie tedy úzce souvisí s pedagogikou, speciální pedagogikou, s pedagogickou praxí a se specializacemi, které rozvíjí specifické schopnosti studenta v oblasti výchov. Jednotlivá témata se vhodně propojují a doplňují a rozvíjí tak klíčové i odborné kompetence žáka.</w:t>
      </w:r>
    </w:p>
    <w:p w:rsidR="00514E9A" w:rsidRPr="00514E9A" w:rsidRDefault="00514E9A" w:rsidP="00514E9A">
      <w:pPr>
        <w:ind w:firstLine="708"/>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Seminář aplikované psychologie se věnuje využití poznatků z psychologie v různých oborech. Postupně se student seznamuje s psychologií práce, hry a učení, všímá si využití psychologie v činnosti orgánů státní správy, v obchodu, v reklamě, v médiích, nachází její uplatnění v poradenské sféře, v lékařství, v péči o handicapované či přestárlé. Poznatky z environmentální psychologie pomáhají k porozumění odlišnosti mezi lidmi, národy a kulturami a inspirují k lepší integraci menšin do společnosti. Student se orientuje v mezilidských vztazích, učí se analyzovat komunikaci i řešit konflikty mezi lidmi nebo jim předcházet. Zabývá se i příčinami a důsledky sociálně patologických jevů a jejich prevencí.</w:t>
      </w:r>
    </w:p>
    <w:p w:rsidR="00514E9A" w:rsidRPr="00514E9A" w:rsidRDefault="00514E9A" w:rsidP="00514E9A">
      <w:pPr>
        <w:ind w:firstLine="708"/>
        <w:jc w:val="both"/>
        <w:rPr>
          <w:rFonts w:ascii="Times New Roman" w:eastAsia="Times New Roman" w:hAnsi="Times New Roman" w:cs="Times New Roman"/>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Metody a formy práce.</w:t>
      </w:r>
    </w:p>
    <w:p w:rsidR="00514E9A" w:rsidRPr="00514E9A" w:rsidRDefault="00514E9A" w:rsidP="00514E9A">
      <w:pPr>
        <w:ind w:firstLine="708"/>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Jedná se o volitelný seminář, který rozšiřuje vědomosti z psychologie. Vyučující  střídá metody  řízeného dialogu, diskuse, problémového vyučování, samostatných i skupinových projektů. Součástí semináře je  studium odborné literatury, časopisů a vyhledávání informací na internetu .Žáci mají za úkol zpracovat referáty a seminární práce, které pak prezentují před spolužáky. V hodinách vycházejí ze společné analýzy konkrétních situací z praxe i osobního života studentů.Velký význam klade učitel na  samostatné studium Student si tak rozšíří pohled na danou situaci o názory různých psychologických směrů. Na základě těchto postupů bude pak moci analyzovat, srovnávat a samostatně rozvíjet svůj postoj k řešení  problematiky. Během roku jsou zařazeny i exkurze do pedagogicko psychologických zařízení., rozhovory s odborníky. Vyučující dbá na rozvoj profesních postojů a hodnotové orientace žáků, sleduje jejích občanské a kulturní povědomí a schopnost předat osvojené postoje a hodnoty  budoucím klientům.</w:t>
      </w:r>
    </w:p>
    <w:p w:rsidR="00514E9A" w:rsidRPr="00514E9A" w:rsidRDefault="00514E9A" w:rsidP="00514E9A">
      <w:pPr>
        <w:jc w:val="both"/>
        <w:rPr>
          <w:rFonts w:ascii="Times New Roman" w:eastAsia="Times New Roman" w:hAnsi="Times New Roman" w:cs="Times New Roman"/>
          <w:i/>
          <w:sz w:val="24"/>
          <w:szCs w:val="24"/>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Učivo psychologie se dotýká průřezových témat: </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xml:space="preserve">-občan v demokratické společnosti </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xml:space="preserve">-člověk a svět práce </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-člověk a životní prostředí.</w:t>
      </w:r>
    </w:p>
    <w:p w:rsidR="00514E9A" w:rsidRPr="00514E9A" w:rsidRDefault="00514E9A" w:rsidP="00514E9A">
      <w:pPr>
        <w:jc w:val="both"/>
        <w:rPr>
          <w:rFonts w:ascii="Times New Roman" w:eastAsia="Times New Roman" w:hAnsi="Times New Roman" w:cs="Times New Roman"/>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Rozvoj klíčových kompetencí</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umět efektivně vyhledávat, systematicky třídit a zpracovávat informace</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analyzovat mluvené projevy odborníků a kriticky hodnotil jejich zkušenosti</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kultivovat svoji osobnost v oblasti rozumové i citové</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získat komunikativní dovednosti, aktivně se zapojit do diskusí</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dokázat řešit konflikty a jiné náročné životní situace</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aktivně spolupracovat s ostatními lidmi, pracovat v týmu</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dokázat řídit pracovní proces, skupinu</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rozpoznat psychologickou manipulaci s lidmi a postavit se jí</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adekvátně využít psychologické znalosti v pedagogické praxi</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využít psychologické znalosti o učení pro své vlastní celoživotní vzdělávání</w:t>
      </w:r>
    </w:p>
    <w:p w:rsidR="00514E9A" w:rsidRPr="00514E9A" w:rsidRDefault="00514E9A" w:rsidP="00514E9A">
      <w:pPr>
        <w:jc w:val="both"/>
        <w:rPr>
          <w:rFonts w:ascii="Times New Roman" w:eastAsia="Times New Roman" w:hAnsi="Times New Roman" w:cs="Times New Roman"/>
          <w:i/>
          <w:sz w:val="24"/>
          <w:szCs w:val="24"/>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Hodnocení výsledků žáků</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Při kontrole výsledků vzdělávání vyučující ocení především samostatné porozumění psychologickým poznatkům a schopnost aplikovat je v pedagogické praxi. Podporuje schopnost sebehodnocení vlastní činnosti a přizpůsobení osobních psychických předpokladů odborné práci. Pozitivně hodnotí průběžnou práci s odbornou literaturou, její vyhledávání a zpracování. Seminární práce, společné projekty skupinové práce a průběžné testy jsou zdrojem hodnocení.</w:t>
      </w:r>
    </w:p>
    <w:p w:rsidR="00514E9A" w:rsidRPr="00514E9A" w:rsidRDefault="00514E9A" w:rsidP="00514E9A">
      <w:pPr>
        <w:rPr>
          <w:rFonts w:ascii="Times New Roman" w:eastAsia="Times New Roman" w:hAnsi="Times New Roman" w:cs="Times New Roman"/>
          <w:i/>
          <w:lang w:eastAsia="cs-CZ"/>
        </w:rPr>
        <w:sectPr w:rsidR="00514E9A" w:rsidRPr="00514E9A" w:rsidSect="0092150B">
          <w:pgSz w:w="11906" w:h="16838" w:code="9"/>
          <w:pgMar w:top="1417" w:right="1417" w:bottom="1417" w:left="1417" w:header="709" w:footer="709" w:gutter="0"/>
          <w:cols w:space="708"/>
          <w:docGrid w:linePitch="360"/>
        </w:sectPr>
      </w:pPr>
    </w:p>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8"/>
          <w:szCs w:val="28"/>
          <w:lang w:eastAsia="cs-CZ"/>
        </w:rPr>
        <w:t>Realizace odborných kompetencí      3.ročník</w:t>
      </w:r>
    </w:p>
    <w:p w:rsidR="00514E9A" w:rsidRPr="00514E9A" w:rsidRDefault="00514E9A" w:rsidP="00514E9A">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428"/>
        <w:gridCol w:w="851"/>
      </w:tblGrid>
      <w:tr w:rsidR="00514E9A" w:rsidRPr="00514E9A" w:rsidTr="0092150B">
        <w:trPr>
          <w:trHeight w:val="550"/>
        </w:trPr>
        <w:tc>
          <w:tcPr>
            <w:tcW w:w="4185" w:type="dxa"/>
          </w:tcPr>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 xml:space="preserve">Výsledky vzdělávání  a </w:t>
            </w:r>
          </w:p>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odborné kompetence</w:t>
            </w:r>
          </w:p>
        </w:tc>
        <w:tc>
          <w:tcPr>
            <w:tcW w:w="4428" w:type="dxa"/>
          </w:tcPr>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Tematické celky</w:t>
            </w:r>
          </w:p>
        </w:tc>
        <w:tc>
          <w:tcPr>
            <w:tcW w:w="851" w:type="dxa"/>
          </w:tcPr>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Hod.</w:t>
            </w:r>
          </w:p>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dotace</w:t>
            </w:r>
          </w:p>
        </w:tc>
      </w:tr>
      <w:tr w:rsidR="00514E9A" w:rsidRPr="00514E9A" w:rsidTr="0092150B">
        <w:trPr>
          <w:trHeight w:val="1950"/>
        </w:trPr>
        <w:tc>
          <w:tcPr>
            <w:tcW w:w="4185" w:type="dxa"/>
            <w:vMerge w:val="restart"/>
          </w:tcPr>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-charakterizuje uplatnění psychologických vědomostí a dovedností v jiných oborech lidské činnosti</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-uvědomuje si diagnostický význam a terapeutické využití hry</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-dokáže motivovat klienta k zájmové činnosti</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využívá znalostí pedagogické </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psychologie pro své studium</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rozumí uplatnění psychol.dovedností</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při organizaci trhu práce</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jc w:val="both"/>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orientuje se v nabídce psychologické</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pomoci poraden</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zná obsah a metody práce poradenských psychologů</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dokáže posoudit výjimečnost</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situace i psychického stavu při</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nemoci a poraněních</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vnímá odpovědnost a náročnost   lékařské profese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rozlišuje působnost klinické</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psychologie a psychiatrie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orientuje se v různých směrech psychoterapie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br w:type="column"/>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i/>
                <w:sz w:val="24"/>
                <w:szCs w:val="24"/>
                <w:lang w:eastAsia="cs-CZ"/>
              </w:rPr>
            </w:pPr>
          </w:p>
          <w:p w:rsidR="00514E9A" w:rsidRPr="00514E9A" w:rsidRDefault="00514E9A" w:rsidP="00514E9A">
            <w:pPr>
              <w:rPr>
                <w:rFonts w:ascii="Times New Roman" w:eastAsia="Times New Roman" w:hAnsi="Times New Roman" w:cs="Times New Roman"/>
                <w:i/>
                <w:sz w:val="24"/>
                <w:szCs w:val="24"/>
                <w:lang w:eastAsia="cs-CZ"/>
              </w:rPr>
            </w:pPr>
          </w:p>
          <w:p w:rsidR="00514E9A" w:rsidRPr="00514E9A" w:rsidRDefault="00514E9A" w:rsidP="00514E9A">
            <w:pPr>
              <w:rPr>
                <w:rFonts w:ascii="Times New Roman" w:eastAsia="Times New Roman" w:hAnsi="Times New Roman" w:cs="Times New Roman"/>
                <w:i/>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tc>
        <w:tc>
          <w:tcPr>
            <w:tcW w:w="4428" w:type="dxa"/>
          </w:tcPr>
          <w:p w:rsidR="00514E9A" w:rsidRPr="00514E9A" w:rsidRDefault="00514E9A" w:rsidP="00FA750B">
            <w:pPr>
              <w:numPr>
                <w:ilvl w:val="0"/>
                <w:numId w:val="194"/>
              </w:numPr>
              <w:contextualSpacing/>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Využití psychologie v každodenním životě        </w:t>
            </w:r>
            <w:r w:rsidRPr="00514E9A">
              <w:rPr>
                <w:rFonts w:ascii="Times New Roman" w:eastAsia="Times New Roman" w:hAnsi="Times New Roman" w:cs="Times New Roman"/>
                <w:lang w:eastAsia="cs-CZ"/>
              </w:rPr>
              <w:t>aplikované obory psychologie souvislost se společenskými obory</w:t>
            </w:r>
          </w:p>
          <w:p w:rsidR="00514E9A" w:rsidRPr="00514E9A" w:rsidRDefault="00514E9A" w:rsidP="00514E9A">
            <w:pPr>
              <w:rPr>
                <w:rFonts w:ascii="Times New Roman" w:eastAsia="Times New Roman" w:hAnsi="Times New Roman" w:cs="Times New Roman"/>
                <w:sz w:val="24"/>
                <w:szCs w:val="24"/>
                <w:lang w:eastAsia="cs-CZ"/>
              </w:rPr>
            </w:pPr>
          </w:p>
        </w:tc>
        <w:tc>
          <w:tcPr>
            <w:tcW w:w="851" w:type="dxa"/>
          </w:tcPr>
          <w:p w:rsidR="00514E9A" w:rsidRPr="00514E9A" w:rsidRDefault="00514E9A" w:rsidP="00514E9A">
            <w:pPr>
              <w:jc w:val="center"/>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2</w:t>
            </w:r>
          </w:p>
        </w:tc>
      </w:tr>
      <w:tr w:rsidR="00514E9A" w:rsidRPr="00514E9A" w:rsidTr="0092150B">
        <w:trPr>
          <w:trHeight w:val="1950"/>
        </w:trPr>
        <w:tc>
          <w:tcPr>
            <w:tcW w:w="4185" w:type="dxa"/>
            <w:vMerge/>
          </w:tcPr>
          <w:p w:rsidR="00514E9A" w:rsidRPr="00514E9A" w:rsidRDefault="00514E9A" w:rsidP="00514E9A">
            <w:pPr>
              <w:rPr>
                <w:rFonts w:ascii="Times New Roman" w:eastAsia="Times New Roman" w:hAnsi="Times New Roman" w:cs="Times New Roman"/>
                <w:lang w:eastAsia="cs-CZ"/>
              </w:rPr>
            </w:pPr>
          </w:p>
        </w:tc>
        <w:tc>
          <w:tcPr>
            <w:tcW w:w="4428" w:type="dxa"/>
          </w:tcPr>
          <w:p w:rsidR="00514E9A" w:rsidRPr="00514E9A" w:rsidRDefault="00514E9A" w:rsidP="00FA750B">
            <w:pPr>
              <w:numPr>
                <w:ilvl w:val="0"/>
                <w:numId w:val="194"/>
              </w:numPr>
              <w:pBdr>
                <w:left w:val="single" w:sz="4" w:space="0" w:color="auto"/>
              </w:pBdr>
              <w:contextualSpacing/>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Psychologie související se základními činnostmi                  </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2.1.Hra</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psychologie hry</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2.2. Zájmová činnost</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psychologie sportu</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-psychologie umění</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2.3. Učení</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-psychologie učení a vyučování</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2.4. Práce</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psychologie práce, trhu, obchodu,reklamy</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psychologie organizace,   řízení</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personalistika</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lang w:eastAsia="cs-CZ"/>
              </w:rPr>
            </w:pPr>
          </w:p>
        </w:tc>
        <w:tc>
          <w:tcPr>
            <w:tcW w:w="851" w:type="dxa"/>
          </w:tcPr>
          <w:p w:rsidR="00514E9A" w:rsidRPr="00514E9A" w:rsidRDefault="00514E9A" w:rsidP="00514E9A">
            <w:pPr>
              <w:jc w:val="center"/>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20</w:t>
            </w:r>
          </w:p>
        </w:tc>
      </w:tr>
      <w:tr w:rsidR="00514E9A" w:rsidRPr="00514E9A" w:rsidTr="0092150B">
        <w:trPr>
          <w:trHeight w:val="1110"/>
        </w:trPr>
        <w:tc>
          <w:tcPr>
            <w:tcW w:w="4185" w:type="dxa"/>
            <w:vMerge/>
          </w:tcPr>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514E9A" w:rsidRPr="00514E9A" w:rsidRDefault="00514E9A" w:rsidP="00514E9A">
            <w:pPr>
              <w:pBdr>
                <w:left w:val="single" w:sz="4" w:space="0" w:color="auto"/>
              </w:pBd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3. Poradenská psychologie</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koncepce práce poradny</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druhy poraden</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okruhy poradenské činnosti- osobnost,</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partnerské vztahy,psychologie rodiny</w:t>
            </w:r>
          </w:p>
          <w:p w:rsidR="00514E9A" w:rsidRPr="00514E9A" w:rsidRDefault="00514E9A" w:rsidP="00514E9A">
            <w:pPr>
              <w:pBdr>
                <w:left w:val="single" w:sz="4" w:space="0" w:color="auto"/>
              </w:pBd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4.Psychologie související s poruchami zdraví a psychiky</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psychologie zdraví</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lékařská psychologie</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-klinická psychologie</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psychiatrie</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psychopatologie</w:t>
            </w:r>
          </w:p>
          <w:p w:rsidR="00514E9A" w:rsidRPr="00514E9A" w:rsidRDefault="00514E9A" w:rsidP="00514E9A">
            <w:pPr>
              <w:pBdr>
                <w:left w:val="single" w:sz="4" w:space="0" w:color="auto"/>
              </w:pBd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psychoterapie – seminární práce a</w:t>
            </w:r>
          </w:p>
          <w:p w:rsidR="00514E9A" w:rsidRPr="00514E9A" w:rsidRDefault="00514E9A" w:rsidP="00514E9A">
            <w:pPr>
              <w:pBdr>
                <w:left w:val="single" w:sz="4" w:space="0" w:color="auto"/>
              </w:pBdr>
              <w:rPr>
                <w:rFonts w:ascii="Times New Roman" w:eastAsia="Times New Roman" w:hAnsi="Times New Roman" w:cs="Times New Roman"/>
                <w:lang w:eastAsia="cs-CZ"/>
              </w:rPr>
            </w:pPr>
            <w:r w:rsidRPr="00514E9A">
              <w:rPr>
                <w:rFonts w:ascii="Times New Roman" w:eastAsia="Times New Roman" w:hAnsi="Times New Roman" w:cs="Times New Roman"/>
                <w:sz w:val="24"/>
                <w:szCs w:val="24"/>
                <w:lang w:eastAsia="cs-CZ"/>
              </w:rPr>
              <w:t xml:space="preserve">   jejich prezentace</w:t>
            </w:r>
          </w:p>
          <w:p w:rsidR="00514E9A" w:rsidRPr="00514E9A" w:rsidRDefault="00514E9A" w:rsidP="00514E9A">
            <w:pPr>
              <w:rPr>
                <w:rFonts w:ascii="Times New Roman" w:eastAsia="Times New Roman" w:hAnsi="Times New Roman" w:cs="Times New Roman"/>
                <w:lang w:eastAsia="cs-CZ"/>
              </w:rPr>
            </w:pPr>
          </w:p>
        </w:tc>
        <w:tc>
          <w:tcPr>
            <w:tcW w:w="851" w:type="dxa"/>
          </w:tcPr>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20</w:t>
            </w:r>
          </w:p>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20</w:t>
            </w:r>
          </w:p>
        </w:tc>
      </w:tr>
    </w:tbl>
    <w:p w:rsidR="00514E9A" w:rsidRPr="00514E9A" w:rsidRDefault="00514E9A" w:rsidP="00514E9A">
      <w:pPr>
        <w:autoSpaceDE w:val="0"/>
        <w:jc w:val="center"/>
        <w:rPr>
          <w:rFonts w:ascii="Times New Roman" w:eastAsia="Times New Roman" w:hAnsi="Times New Roman" w:cs="Times New Roman"/>
          <w:i/>
          <w:lang w:eastAsia="cs-CZ"/>
        </w:rPr>
      </w:pPr>
    </w:p>
    <w:p w:rsidR="00514E9A" w:rsidRPr="00514E9A" w:rsidRDefault="00514E9A" w:rsidP="00514E9A">
      <w:pPr>
        <w:autoSpaceDE w:val="0"/>
        <w:jc w:val="center"/>
        <w:rPr>
          <w:rFonts w:ascii="Times New Roman" w:eastAsia="Times New Roman" w:hAnsi="Times New Roman" w:cs="Times New Roman"/>
          <w:i/>
          <w:lang w:eastAsia="cs-CZ"/>
        </w:rPr>
      </w:pPr>
    </w:p>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lang w:eastAsia="cs-CZ"/>
        </w:rPr>
      </w:pPr>
    </w:p>
    <w:p w:rsidR="00514E9A" w:rsidRPr="00514E9A" w:rsidRDefault="00514E9A" w:rsidP="00514E9A">
      <w:pPr>
        <w:rPr>
          <w:rFonts w:ascii="Times New Roman" w:eastAsia="Times New Roman" w:hAnsi="Times New Roman" w:cs="Times New Roman"/>
          <w:b/>
          <w:sz w:val="28"/>
          <w:szCs w:val="28"/>
          <w:lang w:eastAsia="cs-CZ"/>
        </w:rPr>
      </w:pPr>
    </w:p>
    <w:p w:rsidR="00514E9A" w:rsidRPr="00514E9A" w:rsidRDefault="00514E9A" w:rsidP="00514E9A">
      <w:pPr>
        <w:rPr>
          <w:rFonts w:ascii="Times New Roman" w:eastAsia="Times New Roman" w:hAnsi="Times New Roman" w:cs="Times New Roman"/>
          <w:b/>
          <w:sz w:val="28"/>
          <w:szCs w:val="28"/>
          <w:lang w:eastAsia="cs-CZ"/>
        </w:rPr>
      </w:pPr>
    </w:p>
    <w:p w:rsidR="00514E9A" w:rsidRPr="00514E9A" w:rsidRDefault="00514E9A" w:rsidP="00514E9A">
      <w:pPr>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4. ročník</w:t>
      </w:r>
    </w:p>
    <w:p w:rsidR="00514E9A" w:rsidRPr="00514E9A" w:rsidRDefault="00514E9A" w:rsidP="00514E9A">
      <w:pPr>
        <w:autoSpaceDE w:val="0"/>
        <w:rPr>
          <w:rFonts w:ascii="Times New Roman" w:eastAsia="Times New Roman" w:hAnsi="Times New Roman" w:cs="Times New Roman"/>
          <w:b/>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428"/>
        <w:gridCol w:w="851"/>
      </w:tblGrid>
      <w:tr w:rsidR="00514E9A" w:rsidRPr="00514E9A" w:rsidTr="0092150B">
        <w:trPr>
          <w:trHeight w:val="550"/>
        </w:trPr>
        <w:tc>
          <w:tcPr>
            <w:tcW w:w="4185" w:type="dxa"/>
          </w:tcPr>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 xml:space="preserve">Výsledky vzdělávání  a </w:t>
            </w:r>
          </w:p>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odborné kompetence</w:t>
            </w:r>
          </w:p>
        </w:tc>
        <w:tc>
          <w:tcPr>
            <w:tcW w:w="4428" w:type="dxa"/>
          </w:tcPr>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Tematické celky</w:t>
            </w:r>
          </w:p>
        </w:tc>
        <w:tc>
          <w:tcPr>
            <w:tcW w:w="851" w:type="dxa"/>
          </w:tcPr>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Hod.</w:t>
            </w:r>
          </w:p>
          <w:p w:rsidR="00514E9A" w:rsidRPr="00514E9A" w:rsidRDefault="00514E9A" w:rsidP="00514E9A">
            <w:pPr>
              <w:jc w:val="center"/>
              <w:rPr>
                <w:rFonts w:ascii="Times New Roman" w:eastAsia="Times New Roman" w:hAnsi="Times New Roman" w:cs="Times New Roman"/>
                <w:b/>
                <w:lang w:eastAsia="cs-CZ"/>
              </w:rPr>
            </w:pPr>
            <w:r w:rsidRPr="00514E9A">
              <w:rPr>
                <w:rFonts w:ascii="Times New Roman" w:eastAsia="Times New Roman" w:hAnsi="Times New Roman" w:cs="Times New Roman"/>
                <w:b/>
                <w:lang w:eastAsia="cs-CZ"/>
              </w:rPr>
              <w:t>dotace</w:t>
            </w:r>
          </w:p>
        </w:tc>
      </w:tr>
      <w:tr w:rsidR="00514E9A" w:rsidRPr="00514E9A" w:rsidTr="0092150B">
        <w:trPr>
          <w:trHeight w:val="1950"/>
        </w:trPr>
        <w:tc>
          <w:tcPr>
            <w:tcW w:w="4185" w:type="dxa"/>
            <w:vMerge w:val="restart"/>
          </w:tcPr>
          <w:p w:rsidR="00514E9A" w:rsidRPr="00514E9A" w:rsidRDefault="00514E9A" w:rsidP="00514E9A">
            <w:pPr>
              <w:rPr>
                <w:rFonts w:ascii="Times New Roman" w:eastAsia="Times New Roman" w:hAnsi="Times New Roman" w:cs="Times New Roman"/>
                <w:i/>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i/>
                <w:sz w:val="24"/>
                <w:szCs w:val="24"/>
                <w:lang w:eastAsia="cs-CZ"/>
              </w:rPr>
              <w:br w:type="column"/>
              <w:t>-</w:t>
            </w:r>
            <w:r w:rsidRPr="00514E9A">
              <w:rPr>
                <w:rFonts w:ascii="Times New Roman" w:eastAsia="Times New Roman" w:hAnsi="Times New Roman" w:cs="Times New Roman"/>
                <w:sz w:val="24"/>
                <w:szCs w:val="24"/>
                <w:lang w:eastAsia="cs-CZ"/>
              </w:rPr>
              <w:t>osvojí si praktické dovednosti</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naučí se spolupracovat v týmu</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uvědomí si vztah jedince a skupiny</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vytvoří projekt prevence, uvědomí si </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účinnost jednotlivých metod</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získá přehled o institucích,které</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nabízejí pomoc v krizi</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uvědomí si význam výchovných</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poradců na školách a nutnosti školních</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psychologů</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dostane přehled o možném profesním</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uplatnění psychologů</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posoudí význam působení psychologů</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 dalších oborech</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zamyslí se nad přitažlivostí tajemných</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oborů a jejich historií</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kriticky zhodnotí jejich nebezpečnost</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je si vědom možnosti manipulace a</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umí se proti ní bránit</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-porovná své názory a postoje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 jednotlivými  psychologickými</w:t>
            </w:r>
          </w:p>
          <w:p w:rsidR="00514E9A" w:rsidRPr="00514E9A" w:rsidRDefault="00514E9A" w:rsidP="00514E9A">
            <w:pPr>
              <w:rPr>
                <w:rFonts w:ascii="Times New Roman" w:eastAsia="Times New Roman" w:hAnsi="Times New Roman" w:cs="Times New Roman"/>
                <w:lang w:eastAsia="cs-CZ"/>
              </w:rPr>
            </w:pPr>
            <w:r w:rsidRPr="00514E9A">
              <w:rPr>
                <w:rFonts w:ascii="Times New Roman" w:eastAsia="Times New Roman" w:hAnsi="Times New Roman" w:cs="Times New Roman"/>
                <w:sz w:val="24"/>
                <w:szCs w:val="24"/>
                <w:lang w:eastAsia="cs-CZ"/>
              </w:rPr>
              <w:t xml:space="preserve">  směry a osobnostmi</w:t>
            </w:r>
          </w:p>
        </w:tc>
        <w:tc>
          <w:tcPr>
            <w:tcW w:w="4428" w:type="dxa"/>
          </w:tcPr>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1. Aplikovaná sociální psychologie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nácvik sociálních dovedností formou</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sociálně psychologického výcviku</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sebepoznání, sebevědomí, sebeprosazení</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role a pozice ve skupině</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překonávání sociálních předsudků</w:t>
            </w:r>
          </w:p>
        </w:tc>
        <w:tc>
          <w:tcPr>
            <w:tcW w:w="851" w:type="dxa"/>
          </w:tcPr>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8</w:t>
            </w:r>
          </w:p>
          <w:p w:rsidR="00514E9A" w:rsidRPr="00514E9A" w:rsidRDefault="00514E9A" w:rsidP="00514E9A">
            <w:pPr>
              <w:jc w:val="center"/>
              <w:rPr>
                <w:rFonts w:ascii="Times New Roman" w:eastAsia="Times New Roman" w:hAnsi="Times New Roman" w:cs="Times New Roman"/>
                <w:lang w:eastAsia="cs-CZ"/>
              </w:rPr>
            </w:pPr>
          </w:p>
        </w:tc>
      </w:tr>
      <w:tr w:rsidR="00514E9A" w:rsidRPr="00514E9A" w:rsidTr="0092150B">
        <w:trPr>
          <w:trHeight w:val="1950"/>
        </w:trPr>
        <w:tc>
          <w:tcPr>
            <w:tcW w:w="4185" w:type="dxa"/>
            <w:vMerge/>
          </w:tcPr>
          <w:p w:rsidR="00514E9A" w:rsidRPr="00514E9A" w:rsidRDefault="00514E9A" w:rsidP="00514E9A">
            <w:pPr>
              <w:rPr>
                <w:rFonts w:ascii="Times New Roman" w:eastAsia="Times New Roman" w:hAnsi="Times New Roman" w:cs="Times New Roman"/>
                <w:lang w:eastAsia="cs-CZ"/>
              </w:rPr>
            </w:pPr>
          </w:p>
        </w:tc>
        <w:tc>
          <w:tcPr>
            <w:tcW w:w="4428" w:type="dxa"/>
          </w:tcPr>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2. Sociopatie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 xml:space="preserve">- </w:t>
            </w:r>
            <w:r w:rsidRPr="00514E9A">
              <w:rPr>
                <w:rFonts w:ascii="Times New Roman" w:eastAsia="Times New Roman" w:hAnsi="Times New Roman" w:cs="Times New Roman"/>
                <w:sz w:val="24"/>
                <w:szCs w:val="24"/>
                <w:lang w:eastAsia="cs-CZ"/>
              </w:rPr>
              <w:t>sociální toxiny</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 prevence sociálně patologických</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jevů-poruchy chování, závislosti</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pomáhající instituce</w:t>
            </w:r>
          </w:p>
          <w:p w:rsidR="00514E9A" w:rsidRPr="00514E9A" w:rsidRDefault="00514E9A" w:rsidP="00514E9A">
            <w:pPr>
              <w:rPr>
                <w:rFonts w:ascii="Times New Roman" w:eastAsia="Times New Roman" w:hAnsi="Times New Roman" w:cs="Times New Roman"/>
                <w:lang w:eastAsia="cs-CZ"/>
              </w:rPr>
            </w:pPr>
          </w:p>
        </w:tc>
        <w:tc>
          <w:tcPr>
            <w:tcW w:w="851" w:type="dxa"/>
          </w:tcPr>
          <w:p w:rsidR="00514E9A" w:rsidRPr="00514E9A" w:rsidRDefault="00514E9A" w:rsidP="00514E9A">
            <w:pPr>
              <w:jc w:val="center"/>
              <w:rPr>
                <w:rFonts w:ascii="Times New Roman" w:eastAsia="Times New Roman" w:hAnsi="Times New Roman" w:cs="Times New Roman"/>
                <w:lang w:eastAsia="cs-CZ"/>
              </w:rPr>
            </w:pPr>
            <w:r w:rsidRPr="00514E9A">
              <w:rPr>
                <w:rFonts w:ascii="Times New Roman" w:eastAsia="Times New Roman" w:hAnsi="Times New Roman" w:cs="Times New Roman"/>
                <w:sz w:val="24"/>
                <w:szCs w:val="24"/>
                <w:lang w:eastAsia="cs-CZ"/>
              </w:rPr>
              <w:t>8</w:t>
            </w:r>
          </w:p>
        </w:tc>
      </w:tr>
      <w:tr w:rsidR="00514E9A" w:rsidRPr="00514E9A" w:rsidTr="0092150B">
        <w:trPr>
          <w:trHeight w:val="1110"/>
        </w:trPr>
        <w:tc>
          <w:tcPr>
            <w:tcW w:w="4185" w:type="dxa"/>
            <w:vMerge/>
          </w:tcPr>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lang w:eastAsia="cs-CZ"/>
              </w:rPr>
            </w:pPr>
          </w:p>
        </w:tc>
        <w:tc>
          <w:tcPr>
            <w:tcW w:w="4428" w:type="dxa"/>
          </w:tcPr>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3.Výchovné poradenství na školách</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 xml:space="preserve">- </w:t>
            </w:r>
            <w:r w:rsidRPr="00514E9A">
              <w:rPr>
                <w:rFonts w:ascii="Times New Roman" w:eastAsia="Times New Roman" w:hAnsi="Times New Roman" w:cs="Times New Roman"/>
                <w:sz w:val="24"/>
                <w:szCs w:val="24"/>
                <w:lang w:eastAsia="cs-CZ"/>
              </w:rPr>
              <w:t>kariérní poradenství</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krizová intervence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mediace mezi žáky, učiteli a rodiči</w:t>
            </w:r>
          </w:p>
          <w:p w:rsidR="00514E9A" w:rsidRPr="00514E9A" w:rsidRDefault="00514E9A" w:rsidP="00514E9A">
            <w:pPr>
              <w:rPr>
                <w:rFonts w:ascii="Times New Roman" w:eastAsia="Times New Roman" w:hAnsi="Times New Roman" w:cs="Times New Roman"/>
                <w:lang w:eastAsia="cs-CZ"/>
              </w:rPr>
            </w:pPr>
          </w:p>
        </w:tc>
        <w:tc>
          <w:tcPr>
            <w:tcW w:w="851" w:type="dxa"/>
          </w:tcPr>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5</w:t>
            </w:r>
          </w:p>
          <w:p w:rsidR="00514E9A" w:rsidRPr="00514E9A" w:rsidRDefault="00514E9A" w:rsidP="00514E9A">
            <w:pPr>
              <w:rPr>
                <w:rFonts w:ascii="Times New Roman" w:eastAsia="Times New Roman" w:hAnsi="Times New Roman" w:cs="Times New Roman"/>
                <w:lang w:eastAsia="cs-CZ"/>
              </w:rPr>
            </w:pPr>
          </w:p>
        </w:tc>
      </w:tr>
      <w:tr w:rsidR="00514E9A" w:rsidRPr="00514E9A" w:rsidTr="0092150B">
        <w:trPr>
          <w:trHeight w:val="1110"/>
        </w:trPr>
        <w:tc>
          <w:tcPr>
            <w:tcW w:w="4185" w:type="dxa"/>
            <w:vMerge/>
          </w:tcPr>
          <w:p w:rsidR="00514E9A" w:rsidRPr="00514E9A" w:rsidRDefault="00514E9A" w:rsidP="00514E9A">
            <w:pPr>
              <w:rPr>
                <w:rFonts w:ascii="Times New Roman" w:eastAsia="Times New Roman" w:hAnsi="Times New Roman" w:cs="Times New Roman"/>
                <w:lang w:eastAsia="cs-CZ"/>
              </w:rPr>
            </w:pPr>
          </w:p>
        </w:tc>
        <w:tc>
          <w:tcPr>
            <w:tcW w:w="4428" w:type="dxa"/>
          </w:tcPr>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4. Využití psychologie ve státních strukturách</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 xml:space="preserve">- </w:t>
            </w:r>
            <w:r w:rsidRPr="00514E9A">
              <w:rPr>
                <w:rFonts w:ascii="Times New Roman" w:eastAsia="Times New Roman" w:hAnsi="Times New Roman" w:cs="Times New Roman"/>
                <w:sz w:val="24"/>
                <w:szCs w:val="24"/>
                <w:lang w:eastAsia="cs-CZ"/>
              </w:rPr>
              <w:t>dopravní psychologie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policejní  psychologie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forenzní psychologie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probační a mediační služba</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vojenská a záchranářská psychologie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politická psychologie, propaganda</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psychologie a média</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enviromentální psychologie</w:t>
            </w:r>
          </w:p>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5.Nevědecká psychologie-</w:t>
            </w:r>
          </w:p>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parapsychologie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okultní vědy- astrologie, spiritismus, numerologie, telepatie, magie,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chiromantie, kartářství, psychotronika,</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jasnovidectví, psychokineze</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grafologie</w:t>
            </w:r>
          </w:p>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6. Nebezpečí  zneužití psychologie</w:t>
            </w:r>
          </w:p>
          <w:p w:rsidR="00514E9A" w:rsidRPr="00514E9A" w:rsidRDefault="00514E9A" w:rsidP="00514E9A">
            <w:pPr>
              <w:rPr>
                <w:rFonts w:ascii="Times New Roman" w:eastAsia="Times New Roman" w:hAnsi="Times New Roman" w:cs="Times New Roman"/>
                <w:b/>
                <w:sz w:val="24"/>
                <w:szCs w:val="24"/>
                <w:lang w:eastAsia="cs-CZ"/>
              </w:rPr>
            </w:pPr>
          </w:p>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7. Přehled významných psychologů a </w:t>
            </w:r>
          </w:p>
          <w:p w:rsidR="00514E9A" w:rsidRPr="00514E9A" w:rsidRDefault="00514E9A" w:rsidP="00514E9A">
            <w:pP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  směrů</w:t>
            </w: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seminární práce a jejich prezentace </w:t>
            </w:r>
          </w:p>
          <w:p w:rsidR="00514E9A" w:rsidRPr="00514E9A" w:rsidRDefault="00514E9A" w:rsidP="00514E9A">
            <w:pPr>
              <w:rPr>
                <w:rFonts w:ascii="Times New Roman" w:eastAsia="Times New Roman" w:hAnsi="Times New Roman" w:cs="Times New Roman"/>
                <w:lang w:eastAsia="cs-CZ"/>
              </w:rPr>
            </w:pPr>
          </w:p>
        </w:tc>
        <w:tc>
          <w:tcPr>
            <w:tcW w:w="851" w:type="dxa"/>
          </w:tcPr>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20</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6</w:t>
            </w: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sz w:val="24"/>
                <w:szCs w:val="24"/>
                <w:lang w:eastAsia="cs-CZ"/>
              </w:rPr>
            </w:pPr>
          </w:p>
          <w:p w:rsidR="00514E9A" w:rsidRPr="00514E9A" w:rsidRDefault="00514E9A" w:rsidP="00514E9A">
            <w:pPr>
              <w:rPr>
                <w:rFonts w:ascii="Times New Roman" w:eastAsia="Times New Roman" w:hAnsi="Times New Roman" w:cs="Times New Roman"/>
                <w:lang w:eastAsia="cs-CZ"/>
              </w:rPr>
            </w:pPr>
            <w:r w:rsidRPr="00514E9A">
              <w:rPr>
                <w:rFonts w:ascii="Times New Roman" w:eastAsia="Times New Roman" w:hAnsi="Times New Roman" w:cs="Times New Roman"/>
                <w:sz w:val="24"/>
                <w:szCs w:val="24"/>
                <w:lang w:eastAsia="cs-CZ"/>
              </w:rPr>
              <w:t>4</w:t>
            </w:r>
          </w:p>
        </w:tc>
      </w:tr>
    </w:tbl>
    <w:p w:rsidR="00514E9A" w:rsidRPr="00514E9A" w:rsidRDefault="00514E9A" w:rsidP="00514E9A">
      <w:pPr>
        <w:autoSpaceDE w:val="0"/>
        <w:jc w:val="center"/>
        <w:rPr>
          <w:rFonts w:ascii="Times New Roman" w:eastAsia="Times New Roman" w:hAnsi="Times New Roman" w:cs="Times New Roman"/>
          <w:lang w:eastAsia="cs-CZ"/>
        </w:rPr>
      </w:pPr>
    </w:p>
    <w:p w:rsidR="00514E9A" w:rsidRDefault="00514E9A" w:rsidP="00514E9A">
      <w:pPr>
        <w:rPr>
          <w:rFonts w:ascii="Calibri" w:eastAsia="Times New Roman" w:hAnsi="Calibri" w:cs="Times New Roman"/>
          <w:lang w:eastAsia="cs-CZ"/>
        </w:rPr>
      </w:pPr>
    </w:p>
    <w:p w:rsidR="003A0776" w:rsidRDefault="003A0776" w:rsidP="00514E9A">
      <w:pPr>
        <w:rPr>
          <w:rFonts w:ascii="Calibri" w:eastAsia="Times New Roman" w:hAnsi="Calibri" w:cs="Times New Roman"/>
          <w:lang w:eastAsia="cs-CZ"/>
        </w:rPr>
      </w:pPr>
    </w:p>
    <w:p w:rsidR="003A0776" w:rsidRDefault="003A0776" w:rsidP="00514E9A">
      <w:pPr>
        <w:rPr>
          <w:rFonts w:ascii="Calibri" w:eastAsia="Times New Roman" w:hAnsi="Calibri" w:cs="Times New Roman"/>
          <w:lang w:eastAsia="cs-CZ"/>
        </w:rPr>
      </w:pPr>
    </w:p>
    <w:p w:rsidR="003A0776" w:rsidRDefault="003A0776" w:rsidP="00514E9A">
      <w:pPr>
        <w:rPr>
          <w:rFonts w:ascii="Calibri" w:eastAsia="Times New Roman" w:hAnsi="Calibri" w:cs="Times New Roman"/>
          <w:lang w:eastAsia="cs-CZ"/>
        </w:rPr>
      </w:pPr>
    </w:p>
    <w:p w:rsidR="003A0776" w:rsidRDefault="003A0776" w:rsidP="00514E9A">
      <w:pPr>
        <w:rPr>
          <w:rFonts w:ascii="Calibri" w:eastAsia="Times New Roman" w:hAnsi="Calibri" w:cs="Times New Roman"/>
          <w:lang w:eastAsia="cs-CZ"/>
        </w:rPr>
      </w:pPr>
    </w:p>
    <w:p w:rsidR="003A0776" w:rsidRDefault="003A0776" w:rsidP="00514E9A">
      <w:pPr>
        <w:rPr>
          <w:rFonts w:ascii="Calibri" w:eastAsia="Times New Roman" w:hAnsi="Calibri" w:cs="Times New Roman"/>
          <w:lang w:eastAsia="cs-CZ"/>
        </w:rPr>
      </w:pPr>
    </w:p>
    <w:p w:rsidR="003A0776" w:rsidRDefault="003A0776" w:rsidP="00514E9A">
      <w:pPr>
        <w:rPr>
          <w:rFonts w:ascii="Calibri" w:eastAsia="Times New Roman" w:hAnsi="Calibri" w:cs="Times New Roman"/>
          <w:lang w:eastAsia="cs-CZ"/>
        </w:rPr>
      </w:pPr>
    </w:p>
    <w:p w:rsidR="003A0776" w:rsidRDefault="003A0776" w:rsidP="00514E9A">
      <w:pPr>
        <w:rPr>
          <w:rFonts w:ascii="Calibri" w:eastAsia="Times New Roman" w:hAnsi="Calibri" w:cs="Times New Roman"/>
          <w:lang w:eastAsia="cs-CZ"/>
        </w:rPr>
      </w:pPr>
    </w:p>
    <w:p w:rsidR="003A0776" w:rsidRPr="00514E9A" w:rsidRDefault="003A0776" w:rsidP="00514E9A">
      <w:pPr>
        <w:rPr>
          <w:rFonts w:ascii="Calibri" w:eastAsia="Times New Roman" w:hAnsi="Calibri" w:cs="Times New Roman"/>
          <w:lang w:eastAsia="cs-CZ"/>
        </w:rPr>
      </w:pPr>
    </w:p>
    <w:p w:rsidR="00514E9A" w:rsidRPr="00106E80" w:rsidRDefault="00514E9A" w:rsidP="00514E9A">
      <w:pPr>
        <w:spacing w:after="120" w:line="240" w:lineRule="auto"/>
        <w:jc w:val="center"/>
        <w:rPr>
          <w:rFonts w:ascii="Times New Roman" w:eastAsia="Times New Roman" w:hAnsi="Times New Roman" w:cs="Times New Roman"/>
          <w:b/>
          <w:sz w:val="24"/>
          <w:szCs w:val="24"/>
          <w:lang w:eastAsia="cs-CZ"/>
        </w:rPr>
      </w:pPr>
      <w:r w:rsidRPr="00106E80">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514E9A" w:rsidRPr="00106E80" w:rsidRDefault="00514E9A" w:rsidP="00514E9A">
      <w:pPr>
        <w:rPr>
          <w:rFonts w:ascii="Times New Roman" w:eastAsia="Times New Roman" w:hAnsi="Times New Roman" w:cs="Times New Roman"/>
          <w:i/>
          <w:lang w:eastAsia="cs-CZ"/>
        </w:rPr>
      </w:pP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b/>
          <w:bCs/>
          <w:lang w:eastAsia="cs-CZ"/>
        </w:rPr>
      </w:pPr>
      <w:r w:rsidRPr="00106E80">
        <w:rPr>
          <w:rFonts w:ascii="Times New Roman" w:eastAsia="Times New Roman" w:hAnsi="Times New Roman" w:cs="Times New Roman"/>
          <w:b/>
          <w:bCs/>
          <w:lang w:eastAsia="cs-CZ"/>
        </w:rPr>
        <w:t>Název vyučovacího předmětu:</w:t>
      </w:r>
      <w:r w:rsidRPr="00106E80">
        <w:rPr>
          <w:rFonts w:ascii="Times New Roman" w:eastAsia="Times New Roman" w:hAnsi="Times New Roman" w:cs="Times New Roman"/>
          <w:b/>
          <w:bCs/>
          <w:sz w:val="21"/>
          <w:szCs w:val="21"/>
          <w:lang w:eastAsia="cs-CZ"/>
        </w:rPr>
        <w:t xml:space="preserve"> </w:t>
      </w:r>
      <w:r>
        <w:rPr>
          <w:rFonts w:ascii="Times New Roman" w:eastAsia="Times New Roman" w:hAnsi="Times New Roman" w:cs="Times New Roman"/>
          <w:b/>
          <w:bCs/>
          <w:sz w:val="21"/>
          <w:szCs w:val="21"/>
          <w:lang w:eastAsia="cs-CZ"/>
        </w:rPr>
        <w:t xml:space="preserve"> </w:t>
      </w:r>
      <w:r w:rsidRPr="00106E80">
        <w:rPr>
          <w:rFonts w:ascii="Times New Roman" w:eastAsia="Times New Roman" w:hAnsi="Times New Roman" w:cs="Times New Roman"/>
          <w:b/>
          <w:bCs/>
          <w:sz w:val="21"/>
          <w:szCs w:val="21"/>
          <w:lang w:eastAsia="cs-CZ"/>
        </w:rPr>
        <w:t>SEMINÁŘ</w:t>
      </w:r>
      <w:r>
        <w:rPr>
          <w:rFonts w:ascii="Times New Roman" w:eastAsia="Times New Roman" w:hAnsi="Times New Roman" w:cs="Times New Roman"/>
          <w:b/>
          <w:bCs/>
          <w:sz w:val="21"/>
          <w:szCs w:val="21"/>
          <w:lang w:eastAsia="cs-CZ"/>
        </w:rPr>
        <w:t xml:space="preserve">   Z  PEDAGOGIKY</w:t>
      </w: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514E9A" w:rsidRPr="00106E80" w:rsidRDefault="00514E9A" w:rsidP="00514E9A">
      <w:pPr>
        <w:rPr>
          <w:rFonts w:ascii="Times New Roman" w:eastAsia="Times New Roman" w:hAnsi="Times New Roman" w:cs="Times New Roman"/>
          <w:b/>
          <w:i/>
          <w:lang w:eastAsia="cs-CZ"/>
        </w:rPr>
      </w:pPr>
      <w:r w:rsidRPr="00106E80">
        <w:rPr>
          <w:rFonts w:ascii="Times New Roman" w:eastAsia="Times New Roman" w:hAnsi="Times New Roman" w:cs="Times New Roman"/>
          <w:b/>
          <w:bCs/>
          <w:lang w:eastAsia="cs-CZ"/>
        </w:rPr>
        <w:t>Celkový počet vyučovacích hodin za studium</w:t>
      </w:r>
      <w:r w:rsidRPr="00106E80">
        <w:rPr>
          <w:rFonts w:ascii="Times New Roman" w:eastAsia="Times New Roman" w:hAnsi="Times New Roman" w:cs="Times New Roman"/>
          <w:lang w:eastAsia="cs-CZ"/>
        </w:rPr>
        <w:t>:</w:t>
      </w:r>
      <w:r w:rsidRPr="00106E80">
        <w:rPr>
          <w:rFonts w:ascii="Times New Roman" w:eastAsia="Times New Roman" w:hAnsi="Times New Roman" w:cs="Times New Roman"/>
          <w:sz w:val="21"/>
          <w:szCs w:val="21"/>
          <w:lang w:eastAsia="cs-CZ"/>
        </w:rPr>
        <w:t xml:space="preserve"> 12</w:t>
      </w:r>
      <w:r w:rsidR="00405118">
        <w:rPr>
          <w:rFonts w:ascii="Times New Roman" w:eastAsia="Times New Roman" w:hAnsi="Times New Roman" w:cs="Times New Roman"/>
          <w:sz w:val="21"/>
          <w:szCs w:val="21"/>
          <w:lang w:eastAsia="cs-CZ"/>
        </w:rPr>
        <w:t>6</w:t>
      </w:r>
    </w:p>
    <w:p w:rsidR="00514E9A" w:rsidRPr="00106E80" w:rsidRDefault="00514E9A" w:rsidP="00514E9A">
      <w:pPr>
        <w:tabs>
          <w:tab w:val="left" w:pos="5040"/>
        </w:tabs>
        <w:autoSpaceDE w:val="0"/>
        <w:autoSpaceDN w:val="0"/>
        <w:adjustRightInd w:val="0"/>
        <w:spacing w:line="240" w:lineRule="auto"/>
        <w:ind w:left="708" w:hanging="708"/>
        <w:rPr>
          <w:rFonts w:ascii="Times New Roman" w:eastAsia="Times New Roman" w:hAnsi="Times New Roman" w:cs="Times New Roman"/>
          <w:lang w:eastAsia="cs-CZ"/>
        </w:rPr>
      </w:pPr>
      <w:r w:rsidRPr="00106E80">
        <w:rPr>
          <w:rFonts w:ascii="Times New Roman" w:eastAsia="Times New Roman" w:hAnsi="Times New Roman" w:cs="Times New Roman"/>
          <w:b/>
          <w:bCs/>
          <w:lang w:eastAsia="cs-CZ"/>
        </w:rPr>
        <w:t>Kód a název oboru vzdělání:</w:t>
      </w:r>
      <w:r w:rsidRPr="00106E80">
        <w:rPr>
          <w:rFonts w:ascii="Times New Roman" w:eastAsia="Times New Roman" w:hAnsi="Times New Roman" w:cs="Times New Roman"/>
          <w:b/>
          <w:bCs/>
          <w:sz w:val="21"/>
          <w:szCs w:val="21"/>
          <w:lang w:eastAsia="cs-CZ"/>
        </w:rPr>
        <w:t xml:space="preserve"> </w:t>
      </w:r>
      <w:r w:rsidRPr="00106E80">
        <w:rPr>
          <w:rFonts w:ascii="Times New Roman" w:eastAsia="Times New Roman" w:hAnsi="Times New Roman" w:cs="Times New Roman"/>
          <w:lang w:eastAsia="cs-CZ"/>
        </w:rPr>
        <w:t>78-42-M/03 Pedagogické lyceum</w:t>
      </w:r>
    </w:p>
    <w:p w:rsidR="00514E9A" w:rsidRPr="00106E80" w:rsidRDefault="00514E9A" w:rsidP="00514E9A">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106E80">
        <w:rPr>
          <w:rFonts w:ascii="Times New Roman" w:eastAsia="Times New Roman" w:hAnsi="Times New Roman" w:cs="Times New Roman"/>
          <w:b/>
          <w:bCs/>
          <w:lang w:eastAsia="cs-CZ"/>
        </w:rPr>
        <w:t xml:space="preserve">Délka a forma vzdělání: </w:t>
      </w:r>
      <w:r w:rsidRPr="00106E80">
        <w:rPr>
          <w:rFonts w:ascii="Times New Roman" w:eastAsia="Times New Roman" w:hAnsi="Times New Roman" w:cs="Times New Roman"/>
          <w:lang w:eastAsia="cs-CZ"/>
        </w:rPr>
        <w:t xml:space="preserve">denní </w:t>
      </w: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sz w:val="21"/>
          <w:szCs w:val="21"/>
          <w:lang w:eastAsia="cs-CZ"/>
        </w:rPr>
      </w:pPr>
      <w:r w:rsidRPr="00106E80">
        <w:rPr>
          <w:rFonts w:ascii="Times New Roman" w:eastAsia="Times New Roman" w:hAnsi="Times New Roman" w:cs="Times New Roman"/>
          <w:b/>
          <w:bCs/>
          <w:sz w:val="21"/>
          <w:szCs w:val="21"/>
          <w:lang w:eastAsia="cs-CZ"/>
        </w:rPr>
        <w:t xml:space="preserve">Platnost: </w:t>
      </w:r>
      <w:r w:rsidRPr="00106E80">
        <w:rPr>
          <w:rFonts w:ascii="Times New Roman" w:eastAsia="Times New Roman" w:hAnsi="Times New Roman" w:cs="Times New Roman"/>
          <w:sz w:val="21"/>
          <w:szCs w:val="21"/>
          <w:lang w:eastAsia="cs-CZ"/>
        </w:rPr>
        <w:t>od 1. 9. 2012 po</w:t>
      </w:r>
      <w:r w:rsidRPr="00106E80">
        <w:rPr>
          <w:rFonts w:ascii="TimesNewRoman" w:eastAsia="Times New Roman" w:hAnsi="TimesNewRoman" w:cs="TimesNewRoman"/>
          <w:sz w:val="21"/>
          <w:szCs w:val="21"/>
          <w:lang w:eastAsia="cs-CZ"/>
        </w:rPr>
        <w:t>č</w:t>
      </w:r>
      <w:r w:rsidRPr="00106E80">
        <w:rPr>
          <w:rFonts w:ascii="Times New Roman" w:eastAsia="Times New Roman" w:hAnsi="Times New Roman" w:cs="Times New Roman"/>
          <w:sz w:val="21"/>
          <w:szCs w:val="21"/>
          <w:lang w:eastAsia="cs-CZ"/>
        </w:rPr>
        <w:t>ínaje 1. ro</w:t>
      </w:r>
      <w:r w:rsidRPr="00106E80">
        <w:rPr>
          <w:rFonts w:ascii="TimesNewRoman" w:eastAsia="Times New Roman" w:hAnsi="TimesNewRoman" w:cs="TimesNewRoman"/>
          <w:sz w:val="21"/>
          <w:szCs w:val="21"/>
          <w:lang w:eastAsia="cs-CZ"/>
        </w:rPr>
        <w:t>č</w:t>
      </w:r>
      <w:r w:rsidRPr="00106E80">
        <w:rPr>
          <w:rFonts w:ascii="Times New Roman" w:eastAsia="Times New Roman" w:hAnsi="Times New Roman" w:cs="Times New Roman"/>
          <w:sz w:val="21"/>
          <w:szCs w:val="21"/>
          <w:lang w:eastAsia="cs-CZ"/>
        </w:rPr>
        <w:t>níkem</w:t>
      </w: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sz w:val="21"/>
          <w:szCs w:val="21"/>
          <w:lang w:eastAsia="cs-CZ"/>
        </w:rPr>
      </w:pPr>
    </w:p>
    <w:p w:rsidR="00514E9A" w:rsidRPr="00106E80" w:rsidRDefault="00514E9A" w:rsidP="00514E9A">
      <w:pPr>
        <w:rPr>
          <w:rFonts w:ascii="Times New Roman" w:eastAsia="Times New Roman" w:hAnsi="Times New Roman" w:cs="Times New Roman"/>
          <w:i/>
          <w:sz w:val="20"/>
          <w:szCs w:val="20"/>
          <w:lang w:eastAsia="cs-CZ"/>
        </w:rPr>
      </w:pP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106E80">
        <w:rPr>
          <w:rFonts w:ascii="Times New Roman" w:eastAsia="Times New Roman" w:hAnsi="Times New Roman" w:cs="Times New Roman"/>
          <w:b/>
          <w:bCs/>
          <w:sz w:val="28"/>
          <w:szCs w:val="28"/>
          <w:lang w:eastAsia="cs-CZ"/>
        </w:rPr>
        <w:t>Pojetí vyučovacího předmětu</w:t>
      </w: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106E80">
        <w:rPr>
          <w:rFonts w:ascii="Times New Roman" w:eastAsia="Times New Roman" w:hAnsi="Times New Roman" w:cs="Times New Roman"/>
          <w:b/>
          <w:bCs/>
          <w:sz w:val="24"/>
          <w:szCs w:val="24"/>
          <w:lang w:eastAsia="cs-CZ"/>
        </w:rPr>
        <w:t xml:space="preserve">Obecné cíle </w:t>
      </w:r>
    </w:p>
    <w:p w:rsidR="00514E9A" w:rsidRPr="00106E80" w:rsidRDefault="00514E9A" w:rsidP="00514E9A">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514E9A" w:rsidRPr="00106E80" w:rsidRDefault="00514E9A" w:rsidP="00514E9A">
      <w:pPr>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Cílem vyučovacího předmětu pedagogický seminář směřuje k naplnění obecných cílů středního odborného vzdělávání. Přispívá ke kultivaci osobnosti žáků, vytvoření jejich pedagogického myšlení a cítění, k ovlivňování a rozvíjení jejich klíčových kompetencí. Předmět pedagogický seminář se věnuje uplatňování teoretických poznatků v praxi, uvádí žáky do odborné pedagogické terminologie a do vybraných otázek výchovy a vzdělávání. Poskytuje jim odborné vědomosti a dovednosti potřebné pro zaměstnání ve školských a mimoškolských zařízeních zabezpečujících výchovu a vzdělávání ve volném čase a práci asistenta pedagoga. Formuje jejich pedagogické myšlení a postoje a učí je nazírat na práci školy a učitelů z různých pohledů.</w:t>
      </w:r>
    </w:p>
    <w:p w:rsidR="00514E9A" w:rsidRDefault="00514E9A" w:rsidP="00514E9A">
      <w:pPr>
        <w:autoSpaceDE w:val="0"/>
        <w:autoSpaceDN w:val="0"/>
        <w:adjustRightInd w:val="0"/>
        <w:jc w:val="both"/>
        <w:rPr>
          <w:rFonts w:ascii="Times New Roman" w:eastAsia="Times New Roman" w:hAnsi="Times New Roman" w:cs="Times New Roman"/>
          <w:b/>
          <w:sz w:val="24"/>
          <w:szCs w:val="24"/>
          <w:lang w:eastAsia="cs-CZ"/>
        </w:rPr>
      </w:pPr>
    </w:p>
    <w:p w:rsidR="00514E9A" w:rsidRPr="00106E80" w:rsidRDefault="00514E9A" w:rsidP="00514E9A">
      <w:pPr>
        <w:autoSpaceDE w:val="0"/>
        <w:autoSpaceDN w:val="0"/>
        <w:adjustRightInd w:val="0"/>
        <w:jc w:val="both"/>
        <w:rPr>
          <w:rFonts w:ascii="Times New Roman" w:eastAsia="Times New Roman" w:hAnsi="Times New Roman" w:cs="Times New Roman"/>
          <w:b/>
          <w:sz w:val="24"/>
          <w:szCs w:val="24"/>
          <w:lang w:eastAsia="cs-CZ"/>
        </w:rPr>
      </w:pPr>
      <w:r w:rsidRPr="00106E80">
        <w:rPr>
          <w:rFonts w:ascii="Times New Roman" w:eastAsia="Times New Roman" w:hAnsi="Times New Roman" w:cs="Times New Roman"/>
          <w:b/>
          <w:sz w:val="24"/>
          <w:szCs w:val="24"/>
          <w:lang w:eastAsia="cs-CZ"/>
        </w:rPr>
        <w:t>Didaktické pojetí předmětu, metody a formy práce.</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Didaktické pojetí předmětu vede studenta především k praktickým dovednostem, teoretická výuka je pouze východiskem pro porozumění dané problematice vycházející z  praxe. Pedagogický seminář tedy úzce souvisí pedagogikou, psychologií, základy společenských věd, občanskou naukou a metodickou výukou specializací. Jednotlivá témata se vhodně propojují a doplňují a rozvíjí tak klíčové i odborné kompetence žáka.</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Výuka bude realizována jak formou frontálního vyučování, tak dalšími organizačními formami jako je skupinové a kooperativní vyučování, individualizované a diferenciované vyučování, projektové vyučování.</w:t>
      </w:r>
    </w:p>
    <w:p w:rsidR="00514E9A" w:rsidRDefault="00514E9A" w:rsidP="00514E9A">
      <w:pPr>
        <w:autoSpaceDE w:val="0"/>
        <w:autoSpaceDN w:val="0"/>
        <w:adjustRightInd w:val="0"/>
        <w:jc w:val="both"/>
        <w:rPr>
          <w:rFonts w:ascii="Times New Roman" w:eastAsia="Times New Roman" w:hAnsi="Times New Roman" w:cs="Times New Roman"/>
          <w:b/>
          <w:sz w:val="24"/>
          <w:szCs w:val="24"/>
          <w:lang w:eastAsia="cs-CZ"/>
        </w:rPr>
      </w:pPr>
    </w:p>
    <w:p w:rsidR="00514E9A" w:rsidRPr="00106E80" w:rsidRDefault="00514E9A" w:rsidP="00514E9A">
      <w:pPr>
        <w:autoSpaceDE w:val="0"/>
        <w:autoSpaceDN w:val="0"/>
        <w:adjustRightInd w:val="0"/>
        <w:jc w:val="both"/>
        <w:rPr>
          <w:rFonts w:ascii="Times New Roman" w:eastAsia="Times New Roman" w:hAnsi="Times New Roman" w:cs="Times New Roman"/>
          <w:b/>
          <w:sz w:val="24"/>
          <w:szCs w:val="24"/>
          <w:lang w:eastAsia="cs-CZ"/>
        </w:rPr>
      </w:pPr>
      <w:r w:rsidRPr="00106E80">
        <w:rPr>
          <w:rFonts w:ascii="Times New Roman" w:eastAsia="Times New Roman" w:hAnsi="Times New Roman" w:cs="Times New Roman"/>
          <w:b/>
          <w:sz w:val="24"/>
          <w:szCs w:val="24"/>
          <w:lang w:eastAsia="cs-CZ"/>
        </w:rPr>
        <w:t>Cíle vzdělávání v oblasti citů, postojů, hodnot a preferencí</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V oblasti postojů vzdělávání směřuje k tomu, aby žáci měli pozitivní motivaci pro práci s lidmi, chápali význam školy a učitelů i náročnost a složitost tohoto povolání. Aby oceňovali kvalitní vzdělání jako významnou hodnotu osobnosti a zároveň chápali význam a důležitost celoživotního vzdělávání pro člověka dnešní doby. </w:t>
      </w:r>
    </w:p>
    <w:p w:rsidR="00514E9A" w:rsidRPr="00106E80" w:rsidRDefault="00514E9A" w:rsidP="00514E9A">
      <w:pPr>
        <w:autoSpaceDE w:val="0"/>
        <w:autoSpaceDN w:val="0"/>
        <w:adjustRightInd w:val="0"/>
        <w:jc w:val="both"/>
        <w:rPr>
          <w:rFonts w:ascii="Times New Roman" w:eastAsia="Times New Roman" w:hAnsi="Times New Roman" w:cs="Times New Roman"/>
          <w:b/>
          <w:sz w:val="24"/>
          <w:szCs w:val="24"/>
          <w:lang w:eastAsia="cs-CZ"/>
        </w:rPr>
      </w:pPr>
      <w:r w:rsidRPr="00106E80">
        <w:rPr>
          <w:rFonts w:ascii="Times New Roman" w:eastAsia="Times New Roman" w:hAnsi="Times New Roman" w:cs="Times New Roman"/>
          <w:b/>
          <w:sz w:val="24"/>
          <w:szCs w:val="24"/>
          <w:lang w:eastAsia="cs-CZ"/>
        </w:rPr>
        <w:t>Charakteristika učiva</w:t>
      </w:r>
    </w:p>
    <w:p w:rsidR="00514E9A" w:rsidRPr="00106E80" w:rsidRDefault="00514E9A" w:rsidP="00514E9A">
      <w:pPr>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Učivo je vybráno z jednotlivých disciplín pedagogiky a jí příbuzných oborů; obecné pedagogiky, didaktiky, srovnávací pedagogiky, pedagogické diagnostiky, metodologie pedagogiky.</w:t>
      </w:r>
    </w:p>
    <w:p w:rsidR="00514E9A" w:rsidRDefault="00514E9A" w:rsidP="00514E9A">
      <w:pPr>
        <w:autoSpaceDE w:val="0"/>
        <w:autoSpaceDN w:val="0"/>
        <w:adjustRightInd w:val="0"/>
        <w:jc w:val="both"/>
        <w:rPr>
          <w:rFonts w:ascii="Times New Roman" w:eastAsia="Times New Roman" w:hAnsi="Times New Roman" w:cs="Times New Roman"/>
          <w:b/>
          <w:sz w:val="24"/>
          <w:szCs w:val="24"/>
          <w:lang w:eastAsia="cs-CZ"/>
        </w:rPr>
      </w:pPr>
    </w:p>
    <w:p w:rsidR="00514E9A" w:rsidRPr="00C02912" w:rsidRDefault="00514E9A" w:rsidP="00514E9A">
      <w:pPr>
        <w:autoSpaceDE w:val="0"/>
        <w:autoSpaceDN w:val="0"/>
        <w:adjustRightInd w:val="0"/>
        <w:jc w:val="both"/>
        <w:rPr>
          <w:rFonts w:ascii="Times New Roman" w:eastAsia="Times New Roman" w:hAnsi="Times New Roman" w:cs="Times New Roman"/>
          <w:b/>
          <w:sz w:val="28"/>
          <w:szCs w:val="28"/>
          <w:lang w:eastAsia="cs-CZ"/>
        </w:rPr>
      </w:pPr>
      <w:r w:rsidRPr="00C02912">
        <w:rPr>
          <w:rFonts w:ascii="Times New Roman" w:eastAsia="Times New Roman" w:hAnsi="Times New Roman" w:cs="Times New Roman"/>
          <w:b/>
          <w:sz w:val="28"/>
          <w:szCs w:val="28"/>
          <w:lang w:eastAsia="cs-CZ"/>
        </w:rPr>
        <w:t>Přínos k rozvoji klíčových kompetencí</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b/>
          <w:lang w:eastAsia="cs-CZ"/>
        </w:rPr>
        <w:t>Kompetence k učení</w:t>
      </w:r>
      <w:r w:rsidRPr="00106E80">
        <w:rPr>
          <w:rFonts w:ascii="Times New Roman" w:eastAsia="Times New Roman" w:hAnsi="Times New Roman" w:cs="Times New Roman"/>
          <w:i/>
          <w:lang w:eastAsia="cs-CZ"/>
        </w:rPr>
        <w:t xml:space="preserve">: </w:t>
      </w:r>
      <w:r w:rsidRPr="00106E80">
        <w:rPr>
          <w:rFonts w:ascii="Times New Roman" w:eastAsia="Times New Roman" w:hAnsi="Times New Roman" w:cs="Times New Roman"/>
          <w:lang w:eastAsia="cs-CZ"/>
        </w:rPr>
        <w:t>Mít pozitivní vztah k učení, ovládat různé techniky učení, umět si vytvořit vhodný studijní režim a podmínky, uplatňovat různé způsoby práce s textem (zvl. studijní a analytické čtení), umět efektivně vyhledávat a zpracovávat informace; být čtenářsky gramotný, s porozuměním poslouchat mluvené projevy (např. výklad, přednášku, proslov aj.) pořizovat si poznámky; využívat ke svému učení různé informační zdroje, včetně zkušeností svých i jiných lidí, sledovat a hodnotit pokrok při dosahování cílů svého učení; přijímat hodnocení výsledků svého učení od jiných lidí; znát možnosti svého dalšího vzdělávání, zejména v oboru a povolání/</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b/>
          <w:lang w:eastAsia="cs-CZ"/>
        </w:rPr>
        <w:t xml:space="preserve">Kompetence k řešení problémů: </w:t>
      </w:r>
      <w:r w:rsidRPr="00106E80">
        <w:rPr>
          <w:rFonts w:ascii="Times New Roman" w:eastAsia="Times New Roman" w:hAnsi="Times New Roman" w:cs="Times New Roman"/>
          <w:lang w:eastAsia="cs-CZ"/>
        </w:rPr>
        <w:t>Porozumět zadání úkolu nebo určit jádro problému, získat informace potřebné k řešení problému, navrhnout způsob řešení, popř. varianty řešení, a zdůvodnit jej, vyhodnotit a ověřit správnost zvoleného postupu a dosažené výsledky; uplatňovat při řešení problémů různé metody myšlení a myšlenkové operace; volit prostředky a způsoby (pomůcky, studijní literaturu, metody a techniky) vhodné pro splnění jednotlivých aktivit, využívat zkušeností a vědomostí nabytých dříve; spolupracovat při řešení problémů s jinými lidmi (týmové řešení)</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b/>
          <w:lang w:eastAsia="cs-CZ"/>
        </w:rPr>
        <w:t>Kompetence komunikativní</w:t>
      </w:r>
      <w:r w:rsidRPr="00106E80">
        <w:rPr>
          <w:rFonts w:ascii="Times New Roman" w:eastAsia="Times New Roman" w:hAnsi="Times New Roman" w:cs="Times New Roman"/>
          <w:i/>
          <w:lang w:eastAsia="cs-CZ"/>
        </w:rPr>
        <w:t xml:space="preserve">: </w:t>
      </w:r>
      <w:r w:rsidRPr="00106E80">
        <w:rPr>
          <w:rFonts w:ascii="Times New Roman" w:eastAsia="Times New Roman" w:hAnsi="Times New Roman" w:cs="Times New Roman"/>
          <w:lang w:eastAsia="cs-CZ"/>
        </w:rPr>
        <w:t>Vyjadřovat se přiměřeně účelu jednání a komunikační situaci v projevech mluvených i psaných a vhodně se prezentovat; účastnit se aktivně diskusí, formulovat a obhajovat své názory a postoje</w:t>
      </w:r>
      <w:r w:rsidRPr="00106E80">
        <w:rPr>
          <w:rFonts w:ascii="Times New Roman" w:eastAsia="Times New Roman" w:hAnsi="Times New Roman" w:cs="Times New Roman"/>
          <w:sz w:val="24"/>
          <w:szCs w:val="24"/>
          <w:lang w:eastAsia="cs-CZ"/>
        </w:rPr>
        <w:t xml:space="preserve">; </w:t>
      </w:r>
      <w:r w:rsidRPr="00106E80">
        <w:rPr>
          <w:rFonts w:ascii="Times New Roman" w:eastAsia="Times New Roman" w:hAnsi="Times New Roman" w:cs="Times New Roman"/>
          <w:lang w:eastAsia="cs-CZ"/>
        </w:rPr>
        <w:t xml:space="preserve">dosáhnout jazykové způsobilosti potřebné pro pracovní uplatnění podle potřeb a charakteru příslušné odborné kvalifikace (např. porozumět běžné odborné terminologii a pracovním pokynům v písemné i ústní formě); </w:t>
      </w:r>
    </w:p>
    <w:p w:rsidR="00514E9A" w:rsidRPr="00106E80" w:rsidRDefault="00514E9A" w:rsidP="00514E9A">
      <w:pPr>
        <w:autoSpaceDE w:val="0"/>
        <w:autoSpaceDN w:val="0"/>
        <w:adjustRightInd w:val="0"/>
        <w:rPr>
          <w:rFonts w:ascii="Times New Roman" w:eastAsia="Times New Roman" w:hAnsi="Times New Roman" w:cs="Times New Roman"/>
          <w:i/>
          <w:lang w:eastAsia="cs-CZ"/>
        </w:rPr>
      </w:pPr>
    </w:p>
    <w:p w:rsidR="00514E9A" w:rsidRPr="00C02912" w:rsidRDefault="00514E9A" w:rsidP="00514E9A">
      <w:pPr>
        <w:autoSpaceDE w:val="0"/>
        <w:autoSpaceDN w:val="0"/>
        <w:adjustRightInd w:val="0"/>
        <w:rPr>
          <w:rFonts w:ascii="Times New Roman" w:eastAsia="Times New Roman" w:hAnsi="Times New Roman" w:cs="Times New Roman"/>
          <w:b/>
          <w:sz w:val="28"/>
          <w:szCs w:val="28"/>
          <w:lang w:eastAsia="cs-CZ"/>
        </w:rPr>
      </w:pPr>
      <w:r w:rsidRPr="00C02912">
        <w:rPr>
          <w:rFonts w:ascii="Times New Roman" w:eastAsia="Times New Roman" w:hAnsi="Times New Roman" w:cs="Times New Roman"/>
          <w:b/>
          <w:sz w:val="28"/>
          <w:szCs w:val="28"/>
          <w:lang w:eastAsia="cs-CZ"/>
        </w:rPr>
        <w:t>Průřezová témata</w:t>
      </w:r>
    </w:p>
    <w:p w:rsidR="00514E9A" w:rsidRPr="00106E80" w:rsidRDefault="00514E9A" w:rsidP="00514E9A">
      <w:pPr>
        <w:autoSpaceDE w:val="0"/>
        <w:autoSpaceDN w:val="0"/>
        <w:adjustRightInd w:val="0"/>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Občan v demokratické společnosti:</w:t>
      </w:r>
    </w:p>
    <w:p w:rsidR="00514E9A" w:rsidRPr="00106E80" w:rsidRDefault="00514E9A" w:rsidP="00514E9A">
      <w:pPr>
        <w:numPr>
          <w:ilvl w:val="0"/>
          <w:numId w:val="81"/>
        </w:numPr>
        <w:autoSpaceDE w:val="0"/>
        <w:autoSpaceDN w:val="0"/>
        <w:adjustRightInd w:val="0"/>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upevňování postojů a hodnotové orientace žáků potřebné pro fungování demokracie</w:t>
      </w:r>
    </w:p>
    <w:p w:rsidR="00514E9A" w:rsidRPr="00106E80" w:rsidRDefault="00514E9A" w:rsidP="00514E9A">
      <w:pPr>
        <w:numPr>
          <w:ilvl w:val="0"/>
          <w:numId w:val="81"/>
        </w:numPr>
        <w:autoSpaceDE w:val="0"/>
        <w:autoSpaceDN w:val="0"/>
        <w:adjustRightInd w:val="0"/>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budování občanské gramotnosti žáků</w:t>
      </w:r>
    </w:p>
    <w:p w:rsidR="00514E9A" w:rsidRPr="00106E80" w:rsidRDefault="00514E9A" w:rsidP="00514E9A">
      <w:pPr>
        <w:numPr>
          <w:ilvl w:val="0"/>
          <w:numId w:val="81"/>
        </w:numPr>
        <w:autoSpaceDE w:val="0"/>
        <w:autoSpaceDN w:val="0"/>
        <w:adjustRightInd w:val="0"/>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diskuse o kontroverzních otázkách současnosti</w:t>
      </w:r>
    </w:p>
    <w:p w:rsidR="00514E9A" w:rsidRPr="00106E80" w:rsidRDefault="00514E9A" w:rsidP="00514E9A">
      <w:pPr>
        <w:numPr>
          <w:ilvl w:val="0"/>
          <w:numId w:val="81"/>
        </w:numPr>
        <w:autoSpaceDE w:val="0"/>
        <w:autoSpaceDN w:val="0"/>
        <w:adjustRightInd w:val="0"/>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úcta k materiálním a duchovním hodnotám</w:t>
      </w:r>
    </w:p>
    <w:p w:rsidR="00514E9A" w:rsidRPr="00106E80" w:rsidRDefault="00514E9A" w:rsidP="00514E9A">
      <w:pPr>
        <w:numPr>
          <w:ilvl w:val="0"/>
          <w:numId w:val="81"/>
        </w:numPr>
        <w:autoSpaceDE w:val="0"/>
        <w:autoSpaceDN w:val="0"/>
        <w:adjustRightInd w:val="0"/>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tolerování názorů druhých</w:t>
      </w:r>
    </w:p>
    <w:p w:rsidR="00514E9A" w:rsidRPr="00106E80" w:rsidRDefault="00514E9A" w:rsidP="00514E9A">
      <w:pPr>
        <w:numPr>
          <w:ilvl w:val="0"/>
          <w:numId w:val="81"/>
        </w:numPr>
        <w:autoSpaceDE w:val="0"/>
        <w:autoSpaceDN w:val="0"/>
        <w:adjustRightInd w:val="0"/>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hledání kompromisu mezi osobní svobodou a odpovědností</w:t>
      </w:r>
    </w:p>
    <w:p w:rsidR="00514E9A" w:rsidRDefault="00514E9A" w:rsidP="00514E9A">
      <w:pPr>
        <w:autoSpaceDE w:val="0"/>
        <w:autoSpaceDN w:val="0"/>
        <w:adjustRightInd w:val="0"/>
        <w:rPr>
          <w:rFonts w:ascii="Times New Roman" w:eastAsia="Times New Roman" w:hAnsi="Times New Roman" w:cs="Times New Roman"/>
          <w:b/>
          <w:lang w:eastAsia="cs-CZ"/>
        </w:rPr>
      </w:pPr>
    </w:p>
    <w:p w:rsidR="00514E9A" w:rsidRPr="00106E80" w:rsidRDefault="00514E9A" w:rsidP="00514E9A">
      <w:pPr>
        <w:autoSpaceDE w:val="0"/>
        <w:autoSpaceDN w:val="0"/>
        <w:adjustRightInd w:val="0"/>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Člověk a svět práce:</w:t>
      </w:r>
    </w:p>
    <w:p w:rsidR="00514E9A" w:rsidRPr="00106E80" w:rsidRDefault="00514E9A" w:rsidP="00514E9A">
      <w:pPr>
        <w:numPr>
          <w:ilvl w:val="0"/>
          <w:numId w:val="81"/>
        </w:numPr>
        <w:autoSpaceDE w:val="0"/>
        <w:autoSpaceDN w:val="0"/>
        <w:adjustRightInd w:val="0"/>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orientace ve světě práce</w:t>
      </w:r>
    </w:p>
    <w:p w:rsidR="00514E9A" w:rsidRPr="00106E80" w:rsidRDefault="00514E9A" w:rsidP="00514E9A">
      <w:pPr>
        <w:numPr>
          <w:ilvl w:val="0"/>
          <w:numId w:val="81"/>
        </w:numPr>
        <w:autoSpaceDE w:val="0"/>
        <w:autoSpaceDN w:val="0"/>
        <w:adjustRightInd w:val="0"/>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motivace k aktivnímu pracovnímu životu</w:t>
      </w:r>
    </w:p>
    <w:p w:rsidR="00514E9A" w:rsidRPr="00106E80" w:rsidRDefault="00514E9A" w:rsidP="00514E9A">
      <w:pPr>
        <w:numPr>
          <w:ilvl w:val="0"/>
          <w:numId w:val="81"/>
        </w:numPr>
        <w:autoSpaceDE w:val="0"/>
        <w:autoSpaceDN w:val="0"/>
        <w:adjustRightInd w:val="0"/>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základní aspekty pracovního poměru</w:t>
      </w:r>
    </w:p>
    <w:p w:rsidR="00514E9A" w:rsidRDefault="00514E9A" w:rsidP="00514E9A">
      <w:pPr>
        <w:rPr>
          <w:rFonts w:ascii="Times New Roman" w:eastAsia="Times New Roman" w:hAnsi="Times New Roman" w:cs="Times New Roman"/>
          <w:lang w:eastAsia="cs-CZ"/>
        </w:rPr>
      </w:pPr>
    </w:p>
    <w:p w:rsidR="00514E9A" w:rsidRPr="00C02912" w:rsidRDefault="00514E9A" w:rsidP="00514E9A">
      <w:pPr>
        <w:rPr>
          <w:rFonts w:ascii="Times New Roman" w:eastAsia="Times New Roman" w:hAnsi="Times New Roman" w:cs="Times New Roman"/>
          <w:b/>
          <w:sz w:val="28"/>
          <w:szCs w:val="28"/>
          <w:lang w:eastAsia="cs-CZ"/>
        </w:rPr>
      </w:pPr>
      <w:r w:rsidRPr="00C02912">
        <w:rPr>
          <w:rFonts w:ascii="Times New Roman" w:eastAsia="Times New Roman" w:hAnsi="Times New Roman" w:cs="Times New Roman"/>
          <w:b/>
          <w:sz w:val="28"/>
          <w:szCs w:val="28"/>
          <w:lang w:eastAsia="cs-CZ"/>
        </w:rPr>
        <w:t>Hodnocení žáků</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Hodnocení žáků se provádí na základě kombinace ústního zkoušení a různých forem písemného testování. Hodnotí se schopnost porozumění pedagogickým pojmům a zákonitostem pedagogických jevů a schopnost je aplikovat v praxi.</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Nejčastěji používanými formami zkoušení znalostí, ze kterých vycházejí podklady pro klasifikaci, jsou:</w:t>
      </w:r>
    </w:p>
    <w:p w:rsidR="00514E9A" w:rsidRPr="00106E80" w:rsidRDefault="00514E9A" w:rsidP="00514E9A">
      <w:pPr>
        <w:autoSpaceDE w:val="0"/>
        <w:autoSpaceDN w:val="0"/>
        <w:adjustRightInd w:val="0"/>
        <w:spacing w:after="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individuální i frontální zkoušení</w:t>
      </w:r>
    </w:p>
    <w:p w:rsidR="00514E9A" w:rsidRPr="00106E80" w:rsidRDefault="00514E9A" w:rsidP="00514E9A">
      <w:pPr>
        <w:autoSpaceDE w:val="0"/>
        <w:autoSpaceDN w:val="0"/>
        <w:adjustRightInd w:val="0"/>
        <w:spacing w:after="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písemné nestandardizované testy</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klasifikace referátů a samostatných prací</w:t>
      </w:r>
    </w:p>
    <w:p w:rsidR="00514E9A" w:rsidRPr="00106E80" w:rsidRDefault="00514E9A" w:rsidP="00514E9A">
      <w:pPr>
        <w:autoSpaceDE w:val="0"/>
        <w:autoSpaceDN w:val="0"/>
        <w:adjustRightInd w:val="0"/>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Hodnocení žáka učitelem je doplňováno sebehodnocením zkoušeného žáka. Konečnou klasifikaci určí učitel. Kritéria hodnocení jsou dána klíčovými kompetencemi a klasifikačním řádem.</w:t>
      </w:r>
    </w:p>
    <w:p w:rsidR="00514E9A" w:rsidRPr="00106E80" w:rsidRDefault="00514E9A" w:rsidP="00514E9A">
      <w:pPr>
        <w:rPr>
          <w:rFonts w:ascii="Times New Roman" w:eastAsia="Times New Roman" w:hAnsi="Times New Roman" w:cs="Times New Roman"/>
          <w:i/>
          <w:lang w:eastAsia="cs-CZ"/>
        </w:rPr>
      </w:pPr>
      <w:r w:rsidRPr="00106E80">
        <w:rPr>
          <w:rFonts w:ascii="Times New Roman" w:eastAsia="Times New Roman" w:hAnsi="Times New Roman" w:cs="Times New Roman"/>
          <w:i/>
          <w:lang w:eastAsia="cs-CZ"/>
        </w:rPr>
        <w:br w:type="page"/>
      </w:r>
    </w:p>
    <w:p w:rsidR="00514E9A" w:rsidRPr="00106E80" w:rsidRDefault="00514E9A" w:rsidP="00514E9A">
      <w:pP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Obsah učiva </w:t>
      </w:r>
      <w:r w:rsidRPr="00106E80">
        <w:rPr>
          <w:rFonts w:ascii="Times New Roman" w:eastAsia="Times New Roman" w:hAnsi="Times New Roman" w:cs="Times New Roman"/>
          <w:b/>
          <w:sz w:val="28"/>
          <w:szCs w:val="28"/>
          <w:lang w:eastAsia="cs-CZ"/>
        </w:rPr>
        <w:t xml:space="preserve"> a odborné kompetence – 3.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827"/>
        <w:gridCol w:w="958"/>
      </w:tblGrid>
      <w:tr w:rsidR="00514E9A" w:rsidRPr="00106E80" w:rsidTr="0092150B">
        <w:trPr>
          <w:trHeight w:val="567"/>
        </w:trPr>
        <w:tc>
          <w:tcPr>
            <w:tcW w:w="4503" w:type="dxa"/>
            <w:vAlign w:val="center"/>
          </w:tcPr>
          <w:p w:rsidR="00514E9A" w:rsidRPr="00C02912" w:rsidRDefault="00514E9A" w:rsidP="0092150B">
            <w:pPr>
              <w:spacing w:after="0" w:line="240" w:lineRule="auto"/>
              <w:jc w:val="center"/>
              <w:rPr>
                <w:rFonts w:ascii="Times New Roman" w:eastAsia="Times New Roman" w:hAnsi="Times New Roman" w:cs="Times New Roman"/>
                <w:b/>
                <w:lang w:eastAsia="cs-CZ"/>
              </w:rPr>
            </w:pPr>
            <w:r w:rsidRPr="00C02912">
              <w:rPr>
                <w:rFonts w:ascii="Times New Roman" w:eastAsia="Times New Roman" w:hAnsi="Times New Roman" w:cs="Times New Roman"/>
                <w:b/>
                <w:lang w:eastAsia="cs-CZ"/>
              </w:rPr>
              <w:t xml:space="preserve">Výsledky vzdělávání a </w:t>
            </w:r>
          </w:p>
          <w:p w:rsidR="00514E9A" w:rsidRPr="00C02912" w:rsidRDefault="00514E9A" w:rsidP="0092150B">
            <w:pPr>
              <w:spacing w:after="0" w:line="240" w:lineRule="auto"/>
              <w:jc w:val="center"/>
              <w:rPr>
                <w:rFonts w:ascii="Times New Roman" w:eastAsia="Times New Roman" w:hAnsi="Times New Roman" w:cs="Times New Roman"/>
                <w:b/>
                <w:lang w:eastAsia="cs-CZ"/>
              </w:rPr>
            </w:pPr>
            <w:r w:rsidRPr="00C02912">
              <w:rPr>
                <w:rFonts w:ascii="Times New Roman" w:eastAsia="Times New Roman" w:hAnsi="Times New Roman" w:cs="Times New Roman"/>
                <w:b/>
                <w:lang w:eastAsia="cs-CZ"/>
              </w:rPr>
              <w:t>odborné kompetence</w:t>
            </w:r>
          </w:p>
        </w:tc>
        <w:tc>
          <w:tcPr>
            <w:tcW w:w="3827" w:type="dxa"/>
            <w:vAlign w:val="center"/>
          </w:tcPr>
          <w:p w:rsidR="00514E9A" w:rsidRPr="00C02912" w:rsidRDefault="00514E9A" w:rsidP="0092150B">
            <w:pPr>
              <w:spacing w:after="0" w:line="240" w:lineRule="auto"/>
              <w:jc w:val="center"/>
              <w:rPr>
                <w:rFonts w:ascii="Times New Roman" w:eastAsia="Times New Roman" w:hAnsi="Times New Roman" w:cs="Times New Roman"/>
                <w:b/>
                <w:lang w:eastAsia="cs-CZ"/>
              </w:rPr>
            </w:pPr>
            <w:r w:rsidRPr="00C02912">
              <w:rPr>
                <w:rFonts w:ascii="Times New Roman" w:eastAsia="Times New Roman" w:hAnsi="Times New Roman" w:cs="Times New Roman"/>
                <w:b/>
                <w:lang w:eastAsia="cs-CZ"/>
              </w:rPr>
              <w:t>Učivo</w:t>
            </w:r>
          </w:p>
        </w:tc>
        <w:tc>
          <w:tcPr>
            <w:tcW w:w="958" w:type="dxa"/>
          </w:tcPr>
          <w:p w:rsidR="00514E9A" w:rsidRPr="00C02912" w:rsidRDefault="00514E9A" w:rsidP="0092150B">
            <w:pPr>
              <w:spacing w:after="0" w:line="240" w:lineRule="auto"/>
              <w:jc w:val="center"/>
              <w:rPr>
                <w:rFonts w:ascii="Times New Roman" w:eastAsia="Times New Roman" w:hAnsi="Times New Roman" w:cs="Times New Roman"/>
                <w:b/>
                <w:lang w:eastAsia="cs-CZ"/>
              </w:rPr>
            </w:pPr>
            <w:r w:rsidRPr="00C02912">
              <w:rPr>
                <w:rFonts w:ascii="Times New Roman" w:eastAsia="Times New Roman" w:hAnsi="Times New Roman" w:cs="Times New Roman"/>
                <w:b/>
                <w:lang w:eastAsia="cs-CZ"/>
              </w:rPr>
              <w:t>Počet hodin</w:t>
            </w:r>
          </w:p>
        </w:tc>
      </w:tr>
      <w:tr w:rsidR="00514E9A" w:rsidRPr="00106E80" w:rsidTr="0092150B">
        <w:trPr>
          <w:trHeight w:val="567"/>
        </w:trPr>
        <w:tc>
          <w:tcPr>
            <w:tcW w:w="4503" w:type="dxa"/>
          </w:tcPr>
          <w:p w:rsidR="00514E9A" w:rsidRPr="00106E80" w:rsidRDefault="00514E9A" w:rsidP="0092150B">
            <w:pPr>
              <w:spacing w:after="0" w:line="240" w:lineRule="auto"/>
              <w:rPr>
                <w:rFonts w:ascii="Times New Roman" w:eastAsia="Times New Roman" w:hAnsi="Times New Roman" w:cs="Times New Roman"/>
                <w:lang w:eastAsia="cs-CZ"/>
              </w:rPr>
            </w:pPr>
          </w:p>
          <w:p w:rsidR="00514E9A" w:rsidRDefault="00514E9A" w:rsidP="0092150B">
            <w:pPr>
              <w:spacing w:after="0" w:line="240" w:lineRule="auto"/>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Žák:</w:t>
            </w:r>
          </w:p>
          <w:p w:rsidR="00514E9A" w:rsidRPr="00106E80" w:rsidRDefault="00514E9A" w:rsidP="0092150B">
            <w:pPr>
              <w:spacing w:after="0" w:line="240" w:lineRule="auto"/>
              <w:rPr>
                <w:rFonts w:ascii="Times New Roman" w:eastAsia="Times New Roman" w:hAnsi="Times New Roman" w:cs="Times New Roman"/>
                <w:b/>
                <w:lang w:eastAsia="cs-CZ"/>
              </w:rPr>
            </w:pP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orientuje se v síti pedagogicko-</w:t>
            </w:r>
            <w:r>
              <w:rPr>
                <w:rFonts w:ascii="Times New Roman" w:eastAsia="Times New Roman" w:hAnsi="Times New Roman" w:cs="Times New Roman"/>
                <w:lang w:eastAsia="cs-CZ"/>
              </w:rPr>
              <w:t xml:space="preserve">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psychologických poradenských zařízení</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charakterizuje základní diagnostické metody, </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zná jejich výhody a nevýhody a ví kdy je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použít</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dokáže provést základní sociometrický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výzkum ve skupině</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na základě vyhodnocení sociometrie určí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pravděpodobné vztahy ve skupině</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zná postup diagnostiky učebních stylů žáka a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umí jej aplikovat</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umí sestavit jednoduché testové cvičení a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objektivně jej vyhodnotit</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 v praxi si všímá individuálních zvláštností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dětí a sleduje jejich pokroky</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 zvládá základy hospitační činnosti</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charakterizuje etapy pedagogického výzkumu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a postup jejich aplikace v praxi</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vysvětlí jednotlivé metody pedagogického </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výzkumu, zná jejich výhody a nevýhody a </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rozliší pedagogické jevy, na které je metody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vhodné aplikovat</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charakterizuje srovnávací pedagogiku jako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vědní obor</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srovná školská systém v ČR se školskými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systémy ve vybraných zemích EU a USA</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orientuje se v problematice mezinárodních </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výzkumů znalostí a gramotnosti žáků (TIMSS, </w:t>
            </w:r>
            <w:r>
              <w:rPr>
                <w:rFonts w:ascii="Times New Roman" w:eastAsia="Times New Roman" w:hAnsi="Times New Roman" w:cs="Times New Roman"/>
                <w:lang w:eastAsia="cs-CZ"/>
              </w:rPr>
              <w:t xml:space="preserve">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PISA) do kterých se zapojuje ČR</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i/>
                <w:lang w:eastAsia="cs-CZ"/>
              </w:rPr>
            </w:pPr>
          </w:p>
        </w:tc>
        <w:tc>
          <w:tcPr>
            <w:tcW w:w="3827" w:type="dxa"/>
          </w:tcPr>
          <w:p w:rsidR="00514E9A" w:rsidRPr="00106E80" w:rsidRDefault="00514E9A" w:rsidP="0092150B">
            <w:pPr>
              <w:spacing w:after="0" w:line="240" w:lineRule="auto"/>
              <w:jc w:val="both"/>
              <w:rPr>
                <w:rFonts w:ascii="Times New Roman" w:eastAsia="Times New Roman" w:hAnsi="Times New Roman" w:cs="Times New Roman"/>
                <w:i/>
                <w:lang w:eastAsia="cs-CZ"/>
              </w:rPr>
            </w:pPr>
          </w:p>
          <w:p w:rsidR="00514E9A" w:rsidRPr="00106E80" w:rsidRDefault="00514E9A" w:rsidP="0092150B">
            <w:pPr>
              <w:spacing w:after="0" w:line="240" w:lineRule="auto"/>
              <w:jc w:val="both"/>
              <w:rPr>
                <w:rFonts w:ascii="Times New Roman" w:eastAsia="Times New Roman" w:hAnsi="Times New Roman" w:cs="Times New Roman"/>
                <w:i/>
                <w:lang w:eastAsia="cs-CZ"/>
              </w:rPr>
            </w:pPr>
          </w:p>
          <w:p w:rsidR="00514E9A" w:rsidRPr="00106E80" w:rsidRDefault="00514E9A" w:rsidP="00514E9A">
            <w:pPr>
              <w:numPr>
                <w:ilvl w:val="0"/>
                <w:numId w:val="82"/>
              </w:numPr>
              <w:autoSpaceDE w:val="0"/>
              <w:autoSpaceDN w:val="0"/>
              <w:adjustRightInd w:val="0"/>
              <w:spacing w:after="0" w:line="240" w:lineRule="auto"/>
              <w:contextualSpacing/>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Pedagogická diagnostika</w:t>
            </w:r>
          </w:p>
          <w:p w:rsidR="00514E9A" w:rsidRPr="00106E80" w:rsidRDefault="00514E9A" w:rsidP="00514E9A">
            <w:pPr>
              <w:numPr>
                <w:ilvl w:val="1"/>
                <w:numId w:val="82"/>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úvod do pedagogické diagnostiky</w:t>
            </w:r>
          </w:p>
          <w:p w:rsidR="00514E9A" w:rsidRPr="00106E80" w:rsidRDefault="00514E9A" w:rsidP="00514E9A">
            <w:pPr>
              <w:numPr>
                <w:ilvl w:val="1"/>
                <w:numId w:val="82"/>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metody pedagogické diagnostiky</w:t>
            </w:r>
          </w:p>
          <w:p w:rsidR="00514E9A" w:rsidRPr="00106E80" w:rsidRDefault="00514E9A" w:rsidP="00514E9A">
            <w:pPr>
              <w:numPr>
                <w:ilvl w:val="1"/>
                <w:numId w:val="82"/>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diagnostika skupiny</w:t>
            </w:r>
          </w:p>
          <w:p w:rsidR="00514E9A" w:rsidRPr="00106E80" w:rsidRDefault="00514E9A" w:rsidP="00514E9A">
            <w:pPr>
              <w:numPr>
                <w:ilvl w:val="1"/>
                <w:numId w:val="82"/>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skupinové vztahy</w:t>
            </w:r>
          </w:p>
          <w:p w:rsidR="00514E9A" w:rsidRPr="00106E80" w:rsidRDefault="00514E9A" w:rsidP="00514E9A">
            <w:pPr>
              <w:numPr>
                <w:ilvl w:val="1"/>
                <w:numId w:val="82"/>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diagnostika jednotlivce</w:t>
            </w:r>
          </w:p>
          <w:p w:rsidR="00514E9A" w:rsidRPr="00106E80" w:rsidRDefault="00514E9A" w:rsidP="00514E9A">
            <w:pPr>
              <w:numPr>
                <w:ilvl w:val="1"/>
                <w:numId w:val="82"/>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sledování individuálních pokroků jednotlivých žáků, individuální vzdělávací plány</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Default="00514E9A" w:rsidP="0092150B">
            <w:pPr>
              <w:autoSpaceDE w:val="0"/>
              <w:autoSpaceDN w:val="0"/>
              <w:adjustRightInd w:val="0"/>
              <w:spacing w:after="0" w:line="240" w:lineRule="auto"/>
              <w:contextualSpacing/>
              <w:rPr>
                <w:rFonts w:ascii="Times New Roman" w:eastAsia="Times New Roman" w:hAnsi="Times New Roman" w:cs="Times New Roman"/>
                <w:b/>
                <w:lang w:eastAsia="cs-CZ"/>
              </w:rPr>
            </w:pPr>
            <w:r>
              <w:rPr>
                <w:rFonts w:ascii="Times New Roman" w:eastAsia="Times New Roman" w:hAnsi="Times New Roman" w:cs="Times New Roman"/>
                <w:b/>
                <w:lang w:eastAsia="cs-CZ"/>
              </w:rPr>
              <w:t xml:space="preserve">2. </w:t>
            </w:r>
            <w:r w:rsidRPr="00106E80">
              <w:rPr>
                <w:rFonts w:ascii="Times New Roman" w:eastAsia="Times New Roman" w:hAnsi="Times New Roman" w:cs="Times New Roman"/>
                <w:b/>
                <w:lang w:eastAsia="cs-CZ"/>
              </w:rPr>
              <w:t>Metodologie pedagogického výzkumu</w:t>
            </w:r>
          </w:p>
          <w:p w:rsidR="00514E9A" w:rsidRPr="00106E80" w:rsidRDefault="00514E9A" w:rsidP="0092150B">
            <w:pPr>
              <w:autoSpaceDE w:val="0"/>
              <w:autoSpaceDN w:val="0"/>
              <w:adjustRightInd w:val="0"/>
              <w:spacing w:after="0" w:line="240" w:lineRule="auto"/>
              <w:contextualSpacing/>
              <w:rPr>
                <w:rFonts w:ascii="Times New Roman" w:eastAsia="Times New Roman" w:hAnsi="Times New Roman" w:cs="Times New Roman"/>
                <w:lang w:eastAsia="cs-CZ"/>
              </w:rPr>
            </w:pPr>
          </w:p>
          <w:p w:rsidR="00514E9A" w:rsidRPr="00106E80" w:rsidRDefault="00514E9A" w:rsidP="00514E9A">
            <w:pPr>
              <w:numPr>
                <w:ilvl w:val="1"/>
                <w:numId w:val="83"/>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etapy pedagogického výzkumu</w:t>
            </w:r>
          </w:p>
          <w:p w:rsidR="00514E9A" w:rsidRPr="00106E80" w:rsidRDefault="00514E9A" w:rsidP="00514E9A">
            <w:pPr>
              <w:numPr>
                <w:ilvl w:val="1"/>
                <w:numId w:val="83"/>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metody pedagogického výzkumu</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514E9A">
            <w:pPr>
              <w:numPr>
                <w:ilvl w:val="0"/>
                <w:numId w:val="83"/>
              </w:numPr>
              <w:spacing w:after="0" w:line="240" w:lineRule="auto"/>
              <w:contextualSpacing/>
              <w:jc w:val="both"/>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Srovnávací pedagogika</w:t>
            </w:r>
          </w:p>
          <w:p w:rsidR="00514E9A" w:rsidRPr="00106E80" w:rsidRDefault="00514E9A" w:rsidP="00514E9A">
            <w:pPr>
              <w:numPr>
                <w:ilvl w:val="1"/>
                <w:numId w:val="83"/>
              </w:numPr>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srovnávací pedagogika, její předmět s funkce</w:t>
            </w:r>
          </w:p>
          <w:p w:rsidR="00514E9A" w:rsidRPr="00106E80" w:rsidRDefault="00514E9A" w:rsidP="00514E9A">
            <w:pPr>
              <w:numPr>
                <w:ilvl w:val="1"/>
                <w:numId w:val="83"/>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školský systém ve vybraných státech EU</w:t>
            </w:r>
          </w:p>
          <w:p w:rsidR="00514E9A" w:rsidRPr="00106E80" w:rsidRDefault="00514E9A" w:rsidP="00514E9A">
            <w:pPr>
              <w:numPr>
                <w:ilvl w:val="1"/>
                <w:numId w:val="83"/>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školský systém USA</w:t>
            </w:r>
          </w:p>
          <w:p w:rsidR="00514E9A" w:rsidRPr="00106E80" w:rsidRDefault="00514E9A" w:rsidP="00514E9A">
            <w:pPr>
              <w:numPr>
                <w:ilvl w:val="1"/>
                <w:numId w:val="83"/>
              </w:numPr>
              <w:autoSpaceDE w:val="0"/>
              <w:autoSpaceDN w:val="0"/>
              <w:adjustRightInd w:val="0"/>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mezinárodní výzkumy znalostí žáků</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p>
          <w:p w:rsidR="00514E9A" w:rsidRPr="00106E80" w:rsidRDefault="00514E9A" w:rsidP="0092150B">
            <w:pPr>
              <w:autoSpaceDE w:val="0"/>
              <w:autoSpaceDN w:val="0"/>
              <w:adjustRightInd w:val="0"/>
              <w:spacing w:after="0" w:line="240" w:lineRule="auto"/>
              <w:ind w:left="360"/>
              <w:rPr>
                <w:rFonts w:ascii="Times New Roman" w:eastAsia="Times New Roman" w:hAnsi="Times New Roman" w:cs="Times New Roman"/>
                <w:i/>
                <w:lang w:eastAsia="cs-CZ"/>
              </w:rPr>
            </w:pPr>
          </w:p>
        </w:tc>
        <w:tc>
          <w:tcPr>
            <w:tcW w:w="958" w:type="dxa"/>
          </w:tcPr>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34</w:t>
            </w: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17</w:t>
            </w: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17</w:t>
            </w:r>
          </w:p>
          <w:p w:rsidR="00514E9A" w:rsidRPr="00106E80" w:rsidRDefault="00514E9A" w:rsidP="0092150B">
            <w:pPr>
              <w:spacing w:after="0" w:line="240" w:lineRule="auto"/>
              <w:jc w:val="both"/>
              <w:rPr>
                <w:rFonts w:ascii="Times New Roman" w:eastAsia="Times New Roman" w:hAnsi="Times New Roman" w:cs="Times New Roman"/>
                <w:lang w:eastAsia="cs-CZ"/>
              </w:rPr>
            </w:pPr>
          </w:p>
        </w:tc>
      </w:tr>
    </w:tbl>
    <w:p w:rsidR="00514E9A" w:rsidRPr="00106E80" w:rsidRDefault="00514E9A" w:rsidP="00514E9A">
      <w:pPr>
        <w:rPr>
          <w:rFonts w:ascii="Times New Roman" w:eastAsia="Times New Roman" w:hAnsi="Times New Roman" w:cs="Times New Roman"/>
          <w:b/>
          <w:sz w:val="28"/>
          <w:szCs w:val="28"/>
          <w:lang w:eastAsia="cs-CZ"/>
        </w:rPr>
      </w:pPr>
    </w:p>
    <w:p w:rsidR="00514E9A" w:rsidRPr="00106E80" w:rsidRDefault="00514E9A" w:rsidP="00514E9A">
      <w:pPr>
        <w:rPr>
          <w:rFonts w:ascii="Times New Roman" w:eastAsia="Times New Roman" w:hAnsi="Times New Roman" w:cs="Times New Roman"/>
          <w:b/>
          <w:sz w:val="28"/>
          <w:szCs w:val="28"/>
          <w:lang w:eastAsia="cs-CZ"/>
        </w:rPr>
      </w:pPr>
      <w:r w:rsidRPr="00106E80">
        <w:rPr>
          <w:rFonts w:ascii="Times New Roman" w:eastAsia="Times New Roman" w:hAnsi="Times New Roman" w:cs="Times New Roman"/>
          <w:b/>
          <w:sz w:val="28"/>
          <w:szCs w:val="28"/>
          <w:lang w:eastAsia="cs-CZ"/>
        </w:rPr>
        <w:br w:type="page"/>
        <w:t>4. ročník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827"/>
        <w:gridCol w:w="958"/>
      </w:tblGrid>
      <w:tr w:rsidR="00514E9A" w:rsidRPr="00106E80" w:rsidTr="0092150B">
        <w:trPr>
          <w:trHeight w:val="567"/>
        </w:trPr>
        <w:tc>
          <w:tcPr>
            <w:tcW w:w="4503" w:type="dxa"/>
            <w:vAlign w:val="center"/>
          </w:tcPr>
          <w:p w:rsidR="00514E9A" w:rsidRPr="00106E80" w:rsidRDefault="00514E9A" w:rsidP="0092150B">
            <w:pPr>
              <w:spacing w:after="0" w:line="240" w:lineRule="auto"/>
              <w:jc w:val="center"/>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 xml:space="preserve">Výsledky vzdělávání a </w:t>
            </w:r>
          </w:p>
          <w:p w:rsidR="00514E9A" w:rsidRPr="00106E80" w:rsidRDefault="00514E9A" w:rsidP="0092150B">
            <w:pPr>
              <w:spacing w:after="0" w:line="240" w:lineRule="auto"/>
              <w:jc w:val="center"/>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odborné kompetence</w:t>
            </w:r>
          </w:p>
        </w:tc>
        <w:tc>
          <w:tcPr>
            <w:tcW w:w="3827" w:type="dxa"/>
            <w:vAlign w:val="center"/>
          </w:tcPr>
          <w:p w:rsidR="00514E9A" w:rsidRPr="00106E80" w:rsidRDefault="00514E9A" w:rsidP="0092150B">
            <w:pPr>
              <w:spacing w:after="0" w:line="240" w:lineRule="auto"/>
              <w:jc w:val="center"/>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Učivo</w:t>
            </w:r>
          </w:p>
        </w:tc>
        <w:tc>
          <w:tcPr>
            <w:tcW w:w="958" w:type="dxa"/>
          </w:tcPr>
          <w:p w:rsidR="00514E9A" w:rsidRPr="00106E80" w:rsidRDefault="00514E9A" w:rsidP="0092150B">
            <w:pPr>
              <w:spacing w:after="0" w:line="240" w:lineRule="auto"/>
              <w:jc w:val="center"/>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Počet hodin</w:t>
            </w:r>
          </w:p>
        </w:tc>
      </w:tr>
      <w:tr w:rsidR="00514E9A" w:rsidRPr="00106E80" w:rsidTr="0092150B">
        <w:trPr>
          <w:trHeight w:val="567"/>
        </w:trPr>
        <w:tc>
          <w:tcPr>
            <w:tcW w:w="4503" w:type="dxa"/>
          </w:tcPr>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b/>
                <w:lang w:eastAsia="cs-CZ"/>
              </w:rPr>
            </w:pP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b/>
                <w:lang w:eastAsia="cs-CZ"/>
              </w:rPr>
            </w:pPr>
            <w:r w:rsidRPr="00106E80">
              <w:rPr>
                <w:rFonts w:ascii="Times New Roman" w:eastAsia="Times New Roman" w:hAnsi="Times New Roman" w:cs="Times New Roman"/>
                <w:b/>
                <w:lang w:eastAsia="cs-CZ"/>
              </w:rPr>
              <w:t>Žák:</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charakterizuje didaktiku jako vědní obor</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rozumí pojmu klima třídy a zná okolnosti,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které ho ovlivňují</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chápe klima třídy jako důležitou součást </w:t>
            </w:r>
            <w:r>
              <w:rPr>
                <w:rFonts w:ascii="Times New Roman" w:eastAsia="Times New Roman" w:hAnsi="Times New Roman" w:cs="Times New Roman"/>
                <w:lang w:eastAsia="cs-CZ"/>
              </w:rPr>
              <w:t xml:space="preserve">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motivace žáků</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charakterizuje jednotlivé typy učebních stylů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žáka a navrhne pro ně vhodnou motivaci</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 zná myšlenky aktivního vyučování</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vysvětlí činnost učitele a činnost žáka v rámci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výchovně-vzdělávacího procesu</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charakterizuje metody a organizační formy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aktivního vyučování</w:t>
            </w:r>
          </w:p>
          <w:p w:rsidR="00514E9A"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aplikuje metody a organizační formy na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106E80">
              <w:rPr>
                <w:rFonts w:ascii="Times New Roman" w:eastAsia="Times New Roman" w:hAnsi="Times New Roman" w:cs="Times New Roman"/>
                <w:lang w:eastAsia="cs-CZ"/>
              </w:rPr>
              <w:t xml:space="preserve">vybranou část obsahu vyučovaní </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zná didaktické hry a umí je aplikovat v praxi</w:t>
            </w:r>
          </w:p>
          <w:p w:rsidR="00514E9A" w:rsidRPr="00106E80" w:rsidRDefault="00514E9A" w:rsidP="0092150B">
            <w:pPr>
              <w:autoSpaceDE w:val="0"/>
              <w:autoSpaceDN w:val="0"/>
              <w:adjustRightInd w:val="0"/>
              <w:spacing w:after="0" w:line="240" w:lineRule="auto"/>
              <w:rPr>
                <w:rFonts w:ascii="Times New Roman" w:eastAsia="Times New Roman" w:hAnsi="Times New Roman" w:cs="Times New Roman"/>
                <w:i/>
                <w:lang w:eastAsia="cs-CZ"/>
              </w:rPr>
            </w:pPr>
          </w:p>
        </w:tc>
        <w:tc>
          <w:tcPr>
            <w:tcW w:w="3827" w:type="dxa"/>
          </w:tcPr>
          <w:p w:rsidR="00514E9A" w:rsidRPr="00106E80" w:rsidRDefault="00514E9A" w:rsidP="0092150B">
            <w:pPr>
              <w:spacing w:after="0" w:line="240" w:lineRule="auto"/>
              <w:jc w:val="both"/>
              <w:rPr>
                <w:rFonts w:ascii="Times New Roman" w:eastAsia="Times New Roman" w:hAnsi="Times New Roman" w:cs="Times New Roman"/>
                <w:i/>
                <w:lang w:eastAsia="cs-CZ"/>
              </w:rPr>
            </w:pPr>
          </w:p>
          <w:p w:rsidR="00514E9A" w:rsidRPr="00106E80" w:rsidRDefault="00514E9A" w:rsidP="0092150B">
            <w:pPr>
              <w:spacing w:after="0" w:line="240" w:lineRule="auto"/>
              <w:jc w:val="both"/>
              <w:rPr>
                <w:rFonts w:ascii="Times New Roman" w:eastAsia="Times New Roman" w:hAnsi="Times New Roman" w:cs="Times New Roman"/>
                <w:b/>
                <w:sz w:val="24"/>
                <w:szCs w:val="24"/>
                <w:lang w:eastAsia="cs-CZ"/>
              </w:rPr>
            </w:pPr>
          </w:p>
          <w:p w:rsidR="00514E9A" w:rsidRPr="00106E80" w:rsidRDefault="00514E9A" w:rsidP="00514E9A">
            <w:pPr>
              <w:numPr>
                <w:ilvl w:val="0"/>
                <w:numId w:val="85"/>
              </w:numPr>
              <w:spacing w:after="0" w:line="240" w:lineRule="auto"/>
              <w:contextualSpacing/>
              <w:jc w:val="both"/>
              <w:rPr>
                <w:rFonts w:ascii="Times New Roman" w:eastAsia="Times New Roman" w:hAnsi="Times New Roman" w:cs="Times New Roman"/>
                <w:b/>
                <w:sz w:val="24"/>
                <w:szCs w:val="24"/>
                <w:lang w:eastAsia="cs-CZ"/>
              </w:rPr>
            </w:pPr>
            <w:r w:rsidRPr="00106E80">
              <w:rPr>
                <w:rFonts w:ascii="Times New Roman" w:eastAsia="Times New Roman" w:hAnsi="Times New Roman" w:cs="Times New Roman"/>
                <w:b/>
                <w:sz w:val="24"/>
                <w:szCs w:val="24"/>
                <w:lang w:eastAsia="cs-CZ"/>
              </w:rPr>
              <w:t>Vybrané kapitoly z didaktiky</w:t>
            </w:r>
          </w:p>
          <w:p w:rsidR="00514E9A" w:rsidRPr="00106E80" w:rsidRDefault="00514E9A" w:rsidP="00514E9A">
            <w:pPr>
              <w:numPr>
                <w:ilvl w:val="1"/>
                <w:numId w:val="85"/>
              </w:numPr>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didaktika jako teorie vyučování</w:t>
            </w:r>
          </w:p>
          <w:p w:rsidR="00514E9A" w:rsidRPr="00106E80" w:rsidRDefault="00514E9A" w:rsidP="00514E9A">
            <w:pPr>
              <w:numPr>
                <w:ilvl w:val="1"/>
                <w:numId w:val="85"/>
              </w:numPr>
              <w:spacing w:after="0" w:line="240" w:lineRule="auto"/>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klima třídy</w:t>
            </w:r>
          </w:p>
          <w:p w:rsidR="00514E9A" w:rsidRPr="00106E80" w:rsidRDefault="00514E9A" w:rsidP="00514E9A">
            <w:pPr>
              <w:numPr>
                <w:ilvl w:val="1"/>
                <w:numId w:val="85"/>
              </w:numPr>
              <w:spacing w:after="0" w:line="240" w:lineRule="auto"/>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motivace žáka</w:t>
            </w:r>
          </w:p>
          <w:p w:rsidR="00514E9A" w:rsidRPr="00106E80" w:rsidRDefault="00514E9A" w:rsidP="00514E9A">
            <w:pPr>
              <w:numPr>
                <w:ilvl w:val="1"/>
                <w:numId w:val="85"/>
              </w:numPr>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aktivní vyučování </w:t>
            </w:r>
          </w:p>
          <w:p w:rsidR="00514E9A" w:rsidRPr="00106E80" w:rsidRDefault="00514E9A" w:rsidP="00514E9A">
            <w:pPr>
              <w:numPr>
                <w:ilvl w:val="1"/>
                <w:numId w:val="85"/>
              </w:numPr>
              <w:spacing w:after="0" w:line="240" w:lineRule="auto"/>
              <w:contextualSpacing/>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požadavky kladené na učitele</w:t>
            </w:r>
          </w:p>
          <w:p w:rsidR="00514E9A" w:rsidRPr="00106E80" w:rsidRDefault="00514E9A" w:rsidP="00514E9A">
            <w:pPr>
              <w:numPr>
                <w:ilvl w:val="1"/>
                <w:numId w:val="85"/>
              </w:numPr>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požadavky kladené na žáky </w:t>
            </w:r>
          </w:p>
          <w:p w:rsidR="00514E9A" w:rsidRPr="00106E80" w:rsidRDefault="00514E9A" w:rsidP="00514E9A">
            <w:pPr>
              <w:numPr>
                <w:ilvl w:val="1"/>
                <w:numId w:val="85"/>
              </w:numPr>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metody a organizační formy</w:t>
            </w:r>
          </w:p>
          <w:p w:rsidR="00514E9A" w:rsidRPr="00106E80" w:rsidRDefault="00514E9A" w:rsidP="00514E9A">
            <w:pPr>
              <w:numPr>
                <w:ilvl w:val="1"/>
                <w:numId w:val="85"/>
              </w:numPr>
              <w:spacing w:after="0" w:line="240" w:lineRule="auto"/>
              <w:contextualSpacing/>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hra ve vyučování</w:t>
            </w:r>
          </w:p>
        </w:tc>
        <w:tc>
          <w:tcPr>
            <w:tcW w:w="958" w:type="dxa"/>
          </w:tcPr>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 xml:space="preserve"> </w:t>
            </w:r>
          </w:p>
          <w:p w:rsidR="00514E9A" w:rsidRPr="00106E80" w:rsidRDefault="00514E9A" w:rsidP="0092150B">
            <w:pPr>
              <w:spacing w:after="0" w:line="240" w:lineRule="auto"/>
              <w:jc w:val="both"/>
              <w:rPr>
                <w:rFonts w:ascii="Times New Roman" w:eastAsia="Times New Roman" w:hAnsi="Times New Roman" w:cs="Times New Roman"/>
                <w:lang w:eastAsia="cs-CZ"/>
              </w:rPr>
            </w:pPr>
            <w:r w:rsidRPr="00106E80">
              <w:rPr>
                <w:rFonts w:ascii="Times New Roman" w:eastAsia="Times New Roman" w:hAnsi="Times New Roman" w:cs="Times New Roman"/>
                <w:lang w:eastAsia="cs-CZ"/>
              </w:rPr>
              <w:t>56</w:t>
            </w: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p w:rsidR="00514E9A" w:rsidRPr="00106E80" w:rsidRDefault="00514E9A" w:rsidP="0092150B">
            <w:pPr>
              <w:spacing w:after="0" w:line="240" w:lineRule="auto"/>
              <w:jc w:val="both"/>
              <w:rPr>
                <w:rFonts w:ascii="Times New Roman" w:eastAsia="Times New Roman" w:hAnsi="Times New Roman" w:cs="Times New Roman"/>
                <w:lang w:eastAsia="cs-CZ"/>
              </w:rPr>
            </w:pPr>
          </w:p>
        </w:tc>
      </w:tr>
    </w:tbl>
    <w:p w:rsidR="00514E9A" w:rsidRPr="00106E80" w:rsidRDefault="00514E9A" w:rsidP="00514E9A">
      <w:pPr>
        <w:rPr>
          <w:rFonts w:ascii="Times New Roman" w:eastAsia="Times New Roman" w:hAnsi="Times New Roman" w:cs="Times New Roman"/>
          <w:i/>
          <w:lang w:eastAsia="cs-CZ"/>
        </w:rPr>
      </w:pPr>
    </w:p>
    <w:p w:rsidR="00514E9A" w:rsidRDefault="00514E9A" w:rsidP="00514E9A">
      <w:pPr>
        <w:rPr>
          <w:rFonts w:ascii="Times New Roman" w:eastAsia="Times New Roman" w:hAnsi="Times New Roman" w:cs="Times New Roman"/>
          <w:i/>
          <w:lang w:eastAsia="cs-CZ"/>
        </w:rPr>
      </w:pPr>
    </w:p>
    <w:p w:rsidR="00514E9A" w:rsidRDefault="00514E9A" w:rsidP="00514E9A">
      <w:pPr>
        <w:rPr>
          <w:rFonts w:ascii="Times New Roman" w:eastAsia="Times New Roman" w:hAnsi="Times New Roman" w:cs="Times New Roman"/>
          <w:i/>
          <w:lang w:eastAsia="cs-CZ"/>
        </w:rPr>
      </w:pPr>
    </w:p>
    <w:p w:rsidR="00514E9A" w:rsidRDefault="00514E9A"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3A0776" w:rsidRDefault="003A0776" w:rsidP="00514E9A">
      <w:pPr>
        <w:rPr>
          <w:rFonts w:ascii="Times New Roman" w:eastAsia="Times New Roman" w:hAnsi="Times New Roman" w:cs="Times New Roman"/>
          <w:i/>
          <w:lang w:eastAsia="cs-CZ"/>
        </w:rPr>
      </w:pPr>
    </w:p>
    <w:p w:rsidR="00514E9A" w:rsidRPr="00514E9A" w:rsidRDefault="00514E9A" w:rsidP="00514E9A">
      <w:pPr>
        <w:spacing w:after="120" w:line="240" w:lineRule="auto"/>
        <w:jc w:val="cente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514E9A" w:rsidRPr="00514E9A" w:rsidRDefault="00514E9A" w:rsidP="00514E9A">
      <w:pPr>
        <w:rPr>
          <w:rFonts w:ascii="Times New Roman" w:eastAsia="Times New Roman" w:hAnsi="Times New Roman" w:cs="Times New Roman"/>
          <w:i/>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lang w:eastAsia="cs-CZ"/>
        </w:rPr>
      </w:pPr>
      <w:r w:rsidRPr="00514E9A">
        <w:rPr>
          <w:rFonts w:ascii="Times New Roman" w:eastAsia="Times New Roman" w:hAnsi="Times New Roman" w:cs="Times New Roman"/>
          <w:b/>
          <w:bCs/>
          <w:lang w:eastAsia="cs-CZ"/>
        </w:rPr>
        <w:t>Název vyučovacího předmětu:</w:t>
      </w:r>
      <w:r w:rsidRPr="00514E9A">
        <w:rPr>
          <w:rFonts w:ascii="Times New Roman" w:eastAsia="Times New Roman" w:hAnsi="Times New Roman" w:cs="Times New Roman"/>
          <w:b/>
          <w:bCs/>
          <w:sz w:val="21"/>
          <w:szCs w:val="21"/>
          <w:lang w:eastAsia="cs-CZ"/>
        </w:rPr>
        <w:t xml:space="preserve">  VYBRANÉ KAPITOLY Z ČESKÉHO JAZYKA</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514E9A" w:rsidRPr="00514E9A" w:rsidRDefault="00514E9A" w:rsidP="00514E9A">
      <w:pPr>
        <w:rPr>
          <w:rFonts w:ascii="Times New Roman" w:eastAsia="Times New Roman" w:hAnsi="Times New Roman" w:cs="Times New Roman"/>
          <w:sz w:val="21"/>
          <w:szCs w:val="21"/>
          <w:lang w:eastAsia="cs-CZ"/>
        </w:rPr>
      </w:pPr>
      <w:r w:rsidRPr="00514E9A">
        <w:rPr>
          <w:rFonts w:ascii="Times New Roman" w:eastAsia="Times New Roman" w:hAnsi="Times New Roman" w:cs="Times New Roman"/>
          <w:b/>
          <w:bCs/>
          <w:lang w:eastAsia="cs-CZ"/>
        </w:rPr>
        <w:t>Celkový počet vyučovacích hodin za studium</w:t>
      </w:r>
      <w:r w:rsidRPr="00514E9A">
        <w:rPr>
          <w:rFonts w:ascii="Times New Roman" w:eastAsia="Times New Roman" w:hAnsi="Times New Roman" w:cs="Times New Roman"/>
          <w:lang w:eastAsia="cs-CZ"/>
        </w:rPr>
        <w:t>:</w:t>
      </w:r>
      <w:r w:rsidRPr="00514E9A">
        <w:rPr>
          <w:rFonts w:ascii="Times New Roman" w:eastAsia="Times New Roman" w:hAnsi="Times New Roman" w:cs="Times New Roman"/>
          <w:sz w:val="21"/>
          <w:szCs w:val="21"/>
          <w:lang w:eastAsia="cs-CZ"/>
        </w:rPr>
        <w:t xml:space="preserve"> 12</w:t>
      </w:r>
      <w:r w:rsidR="00405118">
        <w:rPr>
          <w:rFonts w:ascii="Times New Roman" w:eastAsia="Times New Roman" w:hAnsi="Times New Roman" w:cs="Times New Roman"/>
          <w:sz w:val="21"/>
          <w:szCs w:val="21"/>
          <w:lang w:eastAsia="cs-CZ"/>
        </w:rPr>
        <w:t>6</w:t>
      </w:r>
    </w:p>
    <w:p w:rsidR="00514E9A" w:rsidRPr="00514E9A" w:rsidRDefault="00514E9A" w:rsidP="00514E9A">
      <w:pPr>
        <w:rPr>
          <w:rFonts w:ascii="Times New Roman" w:eastAsia="Times New Roman" w:hAnsi="Times New Roman" w:cs="Times New Roman"/>
          <w:lang w:eastAsia="cs-CZ"/>
        </w:rPr>
      </w:pPr>
      <w:r w:rsidRPr="00514E9A">
        <w:rPr>
          <w:rFonts w:ascii="Times New Roman" w:eastAsia="Times New Roman" w:hAnsi="Times New Roman" w:cs="Times New Roman"/>
          <w:b/>
          <w:bCs/>
          <w:lang w:eastAsia="cs-CZ"/>
        </w:rPr>
        <w:t xml:space="preserve">Kód a název oboru vzdělání: </w:t>
      </w:r>
      <w:r w:rsidRPr="00514E9A">
        <w:rPr>
          <w:rFonts w:ascii="Times New Roman" w:eastAsia="Times New Roman" w:hAnsi="Times New Roman" w:cs="Times New Roman"/>
          <w:bCs/>
          <w:lang w:eastAsia="cs-CZ"/>
        </w:rPr>
        <w:t xml:space="preserve">78-42-M/01 </w:t>
      </w:r>
      <w:r w:rsidRPr="00514E9A">
        <w:rPr>
          <w:rFonts w:ascii="Times New Roman" w:eastAsia="Times New Roman" w:hAnsi="Times New Roman" w:cs="Times New Roman"/>
          <w:b/>
          <w:bCs/>
          <w:lang w:eastAsia="cs-CZ"/>
        </w:rPr>
        <w:t xml:space="preserve"> Pedagogické lyceum</w:t>
      </w:r>
    </w:p>
    <w:p w:rsidR="00514E9A" w:rsidRPr="00514E9A" w:rsidRDefault="00514E9A" w:rsidP="00514E9A">
      <w:pPr>
        <w:tabs>
          <w:tab w:val="left" w:pos="5040"/>
        </w:tabs>
        <w:autoSpaceDE w:val="0"/>
        <w:autoSpaceDN w:val="0"/>
        <w:adjustRightInd w:val="0"/>
        <w:spacing w:line="240" w:lineRule="auto"/>
        <w:ind w:left="708" w:hanging="708"/>
        <w:rPr>
          <w:rFonts w:ascii="Times New Roman" w:eastAsia="Times New Roman" w:hAnsi="Times New Roman" w:cs="Times New Roman"/>
          <w:b/>
          <w:bCs/>
          <w:sz w:val="21"/>
          <w:szCs w:val="21"/>
          <w:lang w:eastAsia="cs-CZ"/>
        </w:rPr>
      </w:pPr>
      <w:r w:rsidRPr="00514E9A">
        <w:rPr>
          <w:rFonts w:ascii="Times New Roman" w:eastAsia="Times New Roman" w:hAnsi="Times New Roman" w:cs="Times New Roman"/>
          <w:b/>
          <w:bCs/>
          <w:lang w:eastAsia="cs-CZ"/>
        </w:rPr>
        <w:t xml:space="preserve">Délka a forma vzdělání: </w:t>
      </w:r>
      <w:r w:rsidRPr="00514E9A">
        <w:rPr>
          <w:rFonts w:ascii="Times New Roman" w:eastAsia="Times New Roman" w:hAnsi="Times New Roman" w:cs="Times New Roman"/>
          <w:i/>
          <w:lang w:eastAsia="cs-CZ"/>
        </w:rPr>
        <w:t xml:space="preserve">  </w:t>
      </w:r>
      <w:r w:rsidRPr="00514E9A">
        <w:rPr>
          <w:rFonts w:ascii="Times New Roman" w:eastAsia="Times New Roman" w:hAnsi="Times New Roman" w:cs="Times New Roman"/>
          <w:lang w:eastAsia="cs-CZ"/>
        </w:rPr>
        <w:t xml:space="preserve"> denní            </w:t>
      </w:r>
      <w:r w:rsidRPr="00514E9A">
        <w:rPr>
          <w:rFonts w:ascii="Times New Roman" w:eastAsia="Times New Roman" w:hAnsi="Times New Roman" w:cs="Times New Roman"/>
          <w:b/>
          <w:bCs/>
          <w:sz w:val="21"/>
          <w:szCs w:val="21"/>
          <w:lang w:eastAsia="cs-CZ"/>
        </w:rPr>
        <w:t xml:space="preserve">                                                     </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sz w:val="21"/>
          <w:szCs w:val="21"/>
          <w:lang w:eastAsia="cs-CZ"/>
        </w:rPr>
      </w:pPr>
      <w:r w:rsidRPr="00514E9A">
        <w:rPr>
          <w:rFonts w:ascii="Times New Roman" w:eastAsia="Times New Roman" w:hAnsi="Times New Roman" w:cs="Times New Roman"/>
          <w:b/>
          <w:bCs/>
          <w:sz w:val="21"/>
          <w:szCs w:val="21"/>
          <w:lang w:eastAsia="cs-CZ"/>
        </w:rPr>
        <w:t xml:space="preserve">Platnost: </w:t>
      </w:r>
      <w:r w:rsidRPr="00514E9A">
        <w:rPr>
          <w:rFonts w:ascii="Times New Roman" w:eastAsia="Times New Roman" w:hAnsi="Times New Roman" w:cs="Times New Roman"/>
          <w:sz w:val="21"/>
          <w:szCs w:val="21"/>
          <w:lang w:eastAsia="cs-CZ"/>
        </w:rPr>
        <w:t>od 1. 9. 2012  po</w:t>
      </w:r>
      <w:r w:rsidRPr="00514E9A">
        <w:rPr>
          <w:rFonts w:ascii="TimesNewRoman" w:eastAsia="Times New Roman" w:hAnsi="TimesNewRoman" w:cs="TimesNewRoman"/>
          <w:sz w:val="21"/>
          <w:szCs w:val="21"/>
          <w:lang w:eastAsia="cs-CZ"/>
        </w:rPr>
        <w:t>č</w:t>
      </w:r>
      <w:r w:rsidRPr="00514E9A">
        <w:rPr>
          <w:rFonts w:ascii="Times New Roman" w:eastAsia="Times New Roman" w:hAnsi="Times New Roman" w:cs="Times New Roman"/>
          <w:sz w:val="21"/>
          <w:szCs w:val="21"/>
          <w:lang w:eastAsia="cs-CZ"/>
        </w:rPr>
        <w:t>ínaje 1. ro</w:t>
      </w:r>
      <w:r w:rsidRPr="00514E9A">
        <w:rPr>
          <w:rFonts w:ascii="TimesNewRoman" w:eastAsia="Times New Roman" w:hAnsi="TimesNewRoman" w:cs="TimesNewRoman"/>
          <w:sz w:val="21"/>
          <w:szCs w:val="21"/>
          <w:lang w:eastAsia="cs-CZ"/>
        </w:rPr>
        <w:t>č</w:t>
      </w:r>
      <w:r w:rsidRPr="00514E9A">
        <w:rPr>
          <w:rFonts w:ascii="Times New Roman" w:eastAsia="Times New Roman" w:hAnsi="Times New Roman" w:cs="Times New Roman"/>
          <w:sz w:val="21"/>
          <w:szCs w:val="21"/>
          <w:lang w:eastAsia="cs-CZ"/>
        </w:rPr>
        <w:t>níkem</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sz w:val="21"/>
          <w:szCs w:val="21"/>
          <w:lang w:eastAsia="cs-CZ"/>
        </w:rPr>
      </w:pPr>
    </w:p>
    <w:p w:rsidR="00514E9A" w:rsidRPr="00514E9A" w:rsidRDefault="00514E9A" w:rsidP="00514E9A">
      <w:pPr>
        <w:rPr>
          <w:rFonts w:ascii="Times New Roman" w:eastAsia="Times New Roman" w:hAnsi="Times New Roman" w:cs="Times New Roman"/>
          <w:i/>
          <w:sz w:val="20"/>
          <w:szCs w:val="20"/>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514E9A">
        <w:rPr>
          <w:rFonts w:ascii="Times New Roman" w:eastAsia="Times New Roman" w:hAnsi="Times New Roman" w:cs="Times New Roman"/>
          <w:b/>
          <w:bCs/>
          <w:sz w:val="28"/>
          <w:szCs w:val="28"/>
          <w:lang w:eastAsia="cs-CZ"/>
        </w:rPr>
        <w:t>Pojetí vyučovacího předmětu</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Cs/>
          <w:sz w:val="28"/>
          <w:szCs w:val="28"/>
          <w:lang w:eastAsia="cs-CZ"/>
        </w:rPr>
      </w:pP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 xml:space="preserve">Obecné cíle </w:t>
      </w:r>
    </w:p>
    <w:p w:rsidR="00514E9A" w:rsidRPr="00514E9A" w:rsidRDefault="00514E9A" w:rsidP="00514E9A">
      <w:pPr>
        <w:autoSpaceDE w:val="0"/>
        <w:autoSpaceDN w:val="0"/>
        <w:adjustRightInd w:val="0"/>
        <w:spacing w:after="0" w:line="240" w:lineRule="auto"/>
        <w:rPr>
          <w:rFonts w:ascii="Times New Roman" w:eastAsia="Times New Roman" w:hAnsi="Times New Roman" w:cs="Times New Roman"/>
          <w:lang w:eastAsia="cs-CZ"/>
        </w:rPr>
      </w:pPr>
    </w:p>
    <w:p w:rsidR="00514E9A" w:rsidRPr="00514E9A" w:rsidRDefault="00514E9A" w:rsidP="00514E9A">
      <w:pPr>
        <w:ind w:firstLine="708"/>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Volitelný seminář je určen pro žáky, kteří mají hlubší zájem o jazykovou kulturu , rozbor textů a vlastní tvorbu .Cílem předmětu je doplnění a prohloubení znalostí a dovedností získaných v hodinách českého jazyka a literatury .Má vhodně propojovat znalosti z historie, estetických oborů a literatury.</w:t>
      </w:r>
    </w:p>
    <w:p w:rsidR="00514E9A" w:rsidRPr="00514E9A" w:rsidRDefault="00514E9A" w:rsidP="00514E9A">
      <w:pPr>
        <w:ind w:firstLine="708"/>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Srovnávání vývoje, kvality a obsahu literárních, publicistických i odborných textů umožňuje studentům pochopit společenské souvislosti a význam kultivace jazykového projevu a jeho využitelnost ve veřejném, společenském a kulturním dění soudobé společnosti. Ulehčí tak studentu pochopení vzájemného ovlivňování a působivosti jednotlivých kulturních  směrů.</w:t>
      </w:r>
    </w:p>
    <w:p w:rsidR="00514E9A" w:rsidRPr="00514E9A" w:rsidRDefault="00514E9A" w:rsidP="00514E9A">
      <w:pPr>
        <w:ind w:firstLine="708"/>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Vlastní tvorba  umožňuje žákům vyjádřit své postoje, kriticky hodnotit společenskou situaci a učí je tak být platným členem společnosti, kultivuje jejich vyjadřování, pomáhá jim  uvědomit si nutnost celoživotního vzdělávání a aktivního přístupu k životu.Učí je převzít odpovědnost za své názory a postoje.</w:t>
      </w:r>
    </w:p>
    <w:p w:rsidR="00514E9A" w:rsidRPr="00514E9A" w:rsidRDefault="00514E9A" w:rsidP="00514E9A">
      <w:pPr>
        <w:ind w:firstLine="708"/>
        <w:rPr>
          <w:rFonts w:ascii="Times New Roman" w:eastAsia="Times New Roman" w:hAnsi="Times New Roman" w:cs="Times New Roman"/>
          <w:i/>
          <w:sz w:val="24"/>
          <w:szCs w:val="24"/>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Didaktické pojetí předmětu a charakteristika učiva</w:t>
      </w:r>
    </w:p>
    <w:p w:rsidR="00514E9A" w:rsidRPr="00514E9A" w:rsidRDefault="00514E9A" w:rsidP="00514E9A">
      <w:pPr>
        <w:ind w:firstLine="708"/>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Student je veden především k praktickým dovednostem a samostudiu. Měl by se naučit samostatně vybírat studijní literaturu, interpretovat daný text z hlediska jazykového, stylistického, literárně historického i sémantického. Je důsledně veden k vyjadřování vlastního názoru, dovednosti porovnávat svůj názor s ostatními, schopnosti obhajovat své pojetí v diskusi i přijmout názor odborníka</w:t>
      </w:r>
    </w:p>
    <w:p w:rsidR="00514E9A" w:rsidRPr="00514E9A" w:rsidRDefault="00514E9A" w:rsidP="00514E9A">
      <w:pPr>
        <w:ind w:firstLine="708"/>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V semináři jsou studenti motivováni sledovat současný kulturní a literární život ve svém okolí, pravidelně se seznamovat s nově vycházející literaturou, navštěvovat divadelní a filmová představení a pokusit se je hodnotit formou recenzí i kritických zamyšlení .Jsou vybízeni k publikaci ve školním časopise i v regionálním tisku.</w:t>
      </w:r>
    </w:p>
    <w:p w:rsidR="00514E9A" w:rsidRPr="00514E9A" w:rsidRDefault="00514E9A" w:rsidP="00514E9A">
      <w:pPr>
        <w:ind w:firstLine="708"/>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Postupně si osvojí vybrané poznatky z literární vědy (literární teorie, historie i komparatistiky), publicistiky a rétoriky.</w:t>
      </w: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Metody a formy práce.</w:t>
      </w:r>
    </w:p>
    <w:p w:rsidR="00514E9A" w:rsidRPr="00514E9A" w:rsidRDefault="00514E9A" w:rsidP="00514E9A">
      <w:pPr>
        <w:ind w:firstLine="708"/>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Vyučující  střídá metody výkladu, řízeného dialogu, diskuse, problémového vyučování, samostatných i skupinových projektů, studia odborné literatury, referátů a seminárních prací. Vychází ze společné analýzy konkrétní textů i osobního života studentů.Velký význam klade na získávání informací pomocí samostatného studia různých zdrojů. Student si tak rozšíří pohled na dané texty o názory různých odborníků. Na základě těchto postupů bude pak moci analyzovat, srovnávat a samostatně rozvíjet svůj postoj k obsahu i formě textů.  Vyučující dbá na rozvoj hodnotové orientace žáků, sleduje jejich občanské a kulturní povědomí a schopnost předat osvojené postoje a hodnoty .</w:t>
      </w:r>
    </w:p>
    <w:p w:rsidR="00514E9A" w:rsidRPr="00514E9A" w:rsidRDefault="00514E9A" w:rsidP="00514E9A">
      <w:pPr>
        <w:jc w:val="both"/>
        <w:rPr>
          <w:rFonts w:ascii="Times New Roman" w:eastAsia="Times New Roman" w:hAnsi="Times New Roman" w:cs="Times New Roman"/>
          <w:i/>
          <w:sz w:val="24"/>
          <w:szCs w:val="24"/>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 xml:space="preserve">Učivo Vybraných kapitol z českého jazyka a literatury se dotýká průřezových témat: </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xml:space="preserve">-občan v demokratické společnosti </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 xml:space="preserve">-člověk a svět práce </w:t>
      </w:r>
    </w:p>
    <w:p w:rsidR="00514E9A" w:rsidRPr="00514E9A" w:rsidRDefault="00514E9A" w:rsidP="00514E9A">
      <w:pPr>
        <w:jc w:val="both"/>
        <w:rPr>
          <w:rFonts w:ascii="Times New Roman" w:eastAsia="Times New Roman" w:hAnsi="Times New Roman" w:cs="Times New Roman"/>
          <w:lang w:eastAsia="cs-CZ"/>
        </w:rPr>
      </w:pPr>
      <w:r w:rsidRPr="00514E9A">
        <w:rPr>
          <w:rFonts w:ascii="Times New Roman" w:eastAsia="Times New Roman" w:hAnsi="Times New Roman" w:cs="Times New Roman"/>
          <w:lang w:eastAsia="cs-CZ"/>
        </w:rPr>
        <w:t>-člověk a životní prostředí</w:t>
      </w:r>
    </w:p>
    <w:p w:rsidR="00514E9A" w:rsidRPr="00514E9A" w:rsidRDefault="00514E9A" w:rsidP="00514E9A">
      <w:pPr>
        <w:jc w:val="both"/>
        <w:rPr>
          <w:rFonts w:ascii="Times New Roman" w:eastAsia="Times New Roman" w:hAnsi="Times New Roman" w:cs="Times New Roman"/>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Rozvoj klíčových kompetencí</w:t>
      </w: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sz w:val="24"/>
          <w:szCs w:val="24"/>
          <w:lang w:eastAsia="cs-CZ"/>
        </w:rPr>
        <w:t xml:space="preserve"> - využít kulturních a literárních znalostí pro své vlastní celoživotní vzdělávání</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porozumět potřebnosti dalšího vzdělávání a osvojil si různé techniky učení a</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zpracování    informací</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vytvořit si přiměřený vztah ke kultuře a vývoji  společnosti</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získat komunikativní dovednosti pro redakční práci</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dokázat řešit konflikty při různých názorech a postojích k danému dílu</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spolupracovat při řešení zadaného úkolu s ostatními lidmi</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dokázat řídit  tým i přijmout roli v pracovní skupině </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jednat ekonomicky  a ekologicky v souladu se strategií trvale udržitelného vývoje</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rozvíjet občanské postoje a kulturní povědomí</w:t>
      </w:r>
    </w:p>
    <w:p w:rsidR="00514E9A" w:rsidRPr="00514E9A" w:rsidRDefault="00514E9A" w:rsidP="00514E9A">
      <w:pPr>
        <w:jc w:val="both"/>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využívat prostředky informačních a komunikativních technologií</w:t>
      </w:r>
    </w:p>
    <w:p w:rsidR="00514E9A" w:rsidRPr="00514E9A" w:rsidRDefault="00514E9A" w:rsidP="00514E9A">
      <w:pPr>
        <w:jc w:val="both"/>
        <w:rPr>
          <w:rFonts w:ascii="Times New Roman" w:eastAsia="Times New Roman" w:hAnsi="Times New Roman" w:cs="Times New Roman"/>
          <w:sz w:val="24"/>
          <w:szCs w:val="24"/>
          <w:lang w:eastAsia="cs-CZ"/>
        </w:rPr>
      </w:pPr>
    </w:p>
    <w:p w:rsidR="00514E9A" w:rsidRPr="00514E9A" w:rsidRDefault="00514E9A" w:rsidP="00514E9A">
      <w:pPr>
        <w:jc w:val="both"/>
        <w:rPr>
          <w:rFonts w:ascii="Times New Roman" w:eastAsia="Times New Roman" w:hAnsi="Times New Roman" w:cs="Times New Roman"/>
          <w:sz w:val="24"/>
          <w:szCs w:val="24"/>
          <w:lang w:eastAsia="cs-CZ"/>
        </w:rPr>
      </w:pPr>
    </w:p>
    <w:p w:rsidR="00514E9A" w:rsidRPr="00514E9A" w:rsidRDefault="00514E9A" w:rsidP="00514E9A">
      <w:pPr>
        <w:jc w:val="both"/>
        <w:rPr>
          <w:rFonts w:ascii="Times New Roman" w:eastAsia="Times New Roman" w:hAnsi="Times New Roman" w:cs="Times New Roman"/>
          <w:sz w:val="24"/>
          <w:szCs w:val="24"/>
          <w:lang w:eastAsia="cs-CZ"/>
        </w:rPr>
      </w:pPr>
    </w:p>
    <w:p w:rsidR="00514E9A" w:rsidRPr="00514E9A" w:rsidRDefault="00514E9A" w:rsidP="00514E9A">
      <w:pPr>
        <w:jc w:val="both"/>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Hodnocení výsledků žáků</w:t>
      </w:r>
    </w:p>
    <w:p w:rsidR="00514E9A" w:rsidRPr="00514E9A" w:rsidRDefault="00514E9A" w:rsidP="00514E9A">
      <w:pPr>
        <w:jc w:val="both"/>
        <w:rPr>
          <w:rFonts w:ascii="Times New Roman" w:eastAsia="Times New Roman" w:hAnsi="Times New Roman" w:cs="Times New Roman"/>
          <w:i/>
          <w:sz w:val="24"/>
          <w:szCs w:val="24"/>
          <w:lang w:eastAsia="cs-CZ"/>
        </w:rPr>
      </w:pPr>
      <w:r w:rsidRPr="00514E9A">
        <w:rPr>
          <w:rFonts w:ascii="Times New Roman" w:eastAsia="Times New Roman" w:hAnsi="Times New Roman" w:cs="Times New Roman"/>
          <w:sz w:val="24"/>
          <w:szCs w:val="24"/>
          <w:lang w:eastAsia="cs-CZ"/>
        </w:rPr>
        <w:t>Při kontrole výsledků vzdělávání vyučující ocení především samostatné vyhledávání a porozumění poznatkům a schopnost aplikovat je při rozboru textů i při jejich vytváření. Podporuje schopnost sebehodnocení a řízení vlastní činnosti, dodržování termínů a spolupráci s ostatními..Preferuje schopnost  kultivovaného a srozumitelného vyjadřování. Hodnotí konkrétní výsledky vlastní tvorby, seminární práce , aktivitu při společných projektech a publikační činnost v rámci školy i médií.</w:t>
      </w:r>
    </w:p>
    <w:p w:rsidR="00514E9A" w:rsidRPr="00514E9A" w:rsidRDefault="00514E9A" w:rsidP="00514E9A">
      <w:pPr>
        <w:rPr>
          <w:rFonts w:ascii="Times New Roman" w:eastAsia="Times New Roman" w:hAnsi="Times New Roman" w:cs="Times New Roman"/>
          <w:i/>
          <w:sz w:val="24"/>
          <w:szCs w:val="24"/>
          <w:lang w:eastAsia="cs-CZ"/>
        </w:rPr>
      </w:pPr>
    </w:p>
    <w:p w:rsidR="00514E9A" w:rsidRPr="00514E9A" w:rsidRDefault="00514E9A" w:rsidP="00514E9A">
      <w:pPr>
        <w:rPr>
          <w:rFonts w:ascii="Times New Roman" w:eastAsia="Times New Roman" w:hAnsi="Times New Roman" w:cs="Times New Roman"/>
          <w:i/>
          <w:sz w:val="24"/>
          <w:szCs w:val="24"/>
          <w:lang w:eastAsia="cs-CZ"/>
        </w:rPr>
        <w:sectPr w:rsidR="00514E9A" w:rsidRPr="00514E9A" w:rsidSect="0092150B">
          <w:pgSz w:w="11906" w:h="16838" w:code="9"/>
          <w:pgMar w:top="1417" w:right="1417" w:bottom="1417" w:left="1417" w:header="709" w:footer="709" w:gutter="0"/>
          <w:cols w:space="708"/>
          <w:docGrid w:linePitch="360"/>
        </w:sectPr>
      </w:pPr>
    </w:p>
    <w:p w:rsidR="00514E9A" w:rsidRPr="00514E9A" w:rsidRDefault="00514E9A" w:rsidP="00514E9A">
      <w:pPr>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Realizace odborných kompetencí      3.ročník</w:t>
      </w:r>
    </w:p>
    <w:p w:rsidR="00514E9A" w:rsidRPr="00514E9A" w:rsidRDefault="00514E9A" w:rsidP="00514E9A">
      <w:pPr>
        <w:rPr>
          <w:rFonts w:ascii="Times New Roman" w:eastAsia="Times New Roman" w:hAnsi="Times New Roman" w:cs="Times New Roman"/>
          <w:b/>
          <w:sz w:val="24"/>
          <w:szCs w:val="24"/>
          <w:lang w:eastAsia="cs-CZ"/>
        </w:rPr>
      </w:pPr>
    </w:p>
    <w:tbl>
      <w:tblPr>
        <w:tblStyle w:val="Mkatabulky9"/>
        <w:tblW w:w="0" w:type="auto"/>
        <w:tblLayout w:type="fixed"/>
        <w:tblLook w:val="01E0" w:firstRow="1" w:lastRow="1" w:firstColumn="1" w:lastColumn="1" w:noHBand="0" w:noVBand="0"/>
      </w:tblPr>
      <w:tblGrid>
        <w:gridCol w:w="4184"/>
        <w:gridCol w:w="4184"/>
        <w:gridCol w:w="675"/>
      </w:tblGrid>
      <w:tr w:rsidR="00514E9A" w:rsidRPr="00514E9A" w:rsidTr="0092150B">
        <w:trPr>
          <w:cantSplit/>
        </w:trPr>
        <w:tc>
          <w:tcPr>
            <w:tcW w:w="4184" w:type="dxa"/>
          </w:tcPr>
          <w:p w:rsidR="00514E9A" w:rsidRPr="00514E9A" w:rsidRDefault="00514E9A" w:rsidP="00514E9A">
            <w:pPr>
              <w:jc w:val="center"/>
              <w:rPr>
                <w:b/>
              </w:rPr>
            </w:pPr>
            <w:r w:rsidRPr="00514E9A">
              <w:rPr>
                <w:b/>
              </w:rPr>
              <w:t>Výsledky vzdělávání  a</w:t>
            </w:r>
          </w:p>
          <w:p w:rsidR="00514E9A" w:rsidRPr="00514E9A" w:rsidRDefault="00514E9A" w:rsidP="00514E9A">
            <w:pPr>
              <w:jc w:val="center"/>
            </w:pPr>
            <w:r w:rsidRPr="00514E9A">
              <w:rPr>
                <w:b/>
              </w:rPr>
              <w:t>odborné kompetence</w:t>
            </w:r>
          </w:p>
        </w:tc>
        <w:tc>
          <w:tcPr>
            <w:tcW w:w="4184" w:type="dxa"/>
          </w:tcPr>
          <w:p w:rsidR="00514E9A" w:rsidRPr="00514E9A" w:rsidRDefault="00514E9A" w:rsidP="00514E9A">
            <w:pPr>
              <w:jc w:val="center"/>
              <w:rPr>
                <w:b/>
              </w:rPr>
            </w:pPr>
            <w:r w:rsidRPr="00514E9A">
              <w:rPr>
                <w:b/>
              </w:rPr>
              <w:t>Tematické celky</w:t>
            </w:r>
          </w:p>
        </w:tc>
        <w:tc>
          <w:tcPr>
            <w:tcW w:w="675" w:type="dxa"/>
          </w:tcPr>
          <w:p w:rsidR="00514E9A" w:rsidRPr="00514E9A" w:rsidRDefault="00514E9A" w:rsidP="00514E9A">
            <w:pPr>
              <w:rPr>
                <w:b/>
              </w:rPr>
            </w:pPr>
          </w:p>
        </w:tc>
      </w:tr>
      <w:tr w:rsidR="00514E9A" w:rsidRPr="00514E9A" w:rsidTr="0092150B">
        <w:trPr>
          <w:cantSplit/>
        </w:trPr>
        <w:tc>
          <w:tcPr>
            <w:tcW w:w="4184" w:type="dxa"/>
            <w:vAlign w:val="center"/>
          </w:tcPr>
          <w:p w:rsidR="00514E9A" w:rsidRPr="00514E9A" w:rsidRDefault="00514E9A" w:rsidP="00514E9A">
            <w:r w:rsidRPr="00514E9A">
              <w:t xml:space="preserve">- vymezí studium literatury jako vědní </w:t>
            </w:r>
          </w:p>
          <w:p w:rsidR="00514E9A" w:rsidRPr="00514E9A" w:rsidRDefault="00514E9A" w:rsidP="00514E9A">
            <w:r w:rsidRPr="00514E9A">
              <w:t xml:space="preserve">  disciplínu                             </w:t>
            </w:r>
          </w:p>
          <w:p w:rsidR="00514E9A" w:rsidRPr="00514E9A" w:rsidRDefault="00514E9A" w:rsidP="00514E9A">
            <w:r w:rsidRPr="00514E9A">
              <w:t>- užívá odborné terminologie</w:t>
            </w:r>
          </w:p>
          <w:p w:rsidR="00514E9A" w:rsidRPr="00514E9A" w:rsidRDefault="00514E9A" w:rsidP="00514E9A">
            <w:r w:rsidRPr="00514E9A">
              <w:t>- uvědomuje si význam písemnictví</w:t>
            </w:r>
          </w:p>
        </w:tc>
        <w:tc>
          <w:tcPr>
            <w:tcW w:w="4184" w:type="dxa"/>
          </w:tcPr>
          <w:p w:rsidR="00514E9A" w:rsidRPr="00514E9A" w:rsidRDefault="00514E9A" w:rsidP="00514E9A">
            <w:pPr>
              <w:contextualSpacing/>
              <w:rPr>
                <w:b/>
              </w:rPr>
            </w:pPr>
            <w:r w:rsidRPr="00514E9A">
              <w:rPr>
                <w:b/>
              </w:rPr>
              <w:t xml:space="preserve">1. Literatura a umění v životě člověka      </w:t>
            </w:r>
          </w:p>
          <w:p w:rsidR="00514E9A" w:rsidRPr="00514E9A" w:rsidRDefault="00514E9A" w:rsidP="00514E9A">
            <w:pPr>
              <w:contextualSpacing/>
            </w:pPr>
            <w:r w:rsidRPr="00514E9A">
              <w:t>- předmět a způsob práce v semináři</w:t>
            </w:r>
          </w:p>
          <w:p w:rsidR="00514E9A" w:rsidRPr="00514E9A" w:rsidRDefault="00514E9A" w:rsidP="00514E9A">
            <w:pPr>
              <w:contextualSpacing/>
            </w:pPr>
            <w:r w:rsidRPr="00514E9A">
              <w:t>- zadání odborné a doporučené literatury</w:t>
            </w:r>
          </w:p>
          <w:p w:rsidR="00514E9A" w:rsidRPr="00514E9A" w:rsidRDefault="00514E9A" w:rsidP="00514E9A">
            <w:pPr>
              <w:contextualSpacing/>
            </w:pPr>
            <w:r w:rsidRPr="00514E9A">
              <w:rPr>
                <w:b/>
              </w:rPr>
              <w:t xml:space="preserve">- </w:t>
            </w:r>
            <w:r w:rsidRPr="00514E9A">
              <w:t>specifičnost literatury</w:t>
            </w:r>
          </w:p>
          <w:p w:rsidR="00514E9A" w:rsidRPr="00514E9A" w:rsidRDefault="00514E9A" w:rsidP="00514E9A">
            <w:r w:rsidRPr="00514E9A">
              <w:rPr>
                <w:b/>
              </w:rPr>
              <w:t xml:space="preserve">- </w:t>
            </w:r>
            <w:r w:rsidRPr="00514E9A">
              <w:t>základní pojmy z literární vědy</w:t>
            </w:r>
          </w:p>
        </w:tc>
        <w:tc>
          <w:tcPr>
            <w:tcW w:w="675" w:type="dxa"/>
            <w:vAlign w:val="center"/>
          </w:tcPr>
          <w:p w:rsidR="00514E9A" w:rsidRPr="00514E9A" w:rsidRDefault="00514E9A" w:rsidP="00514E9A">
            <w:pPr>
              <w:jc w:val="center"/>
              <w:rPr>
                <w:b/>
              </w:rPr>
            </w:pPr>
            <w:r w:rsidRPr="00514E9A">
              <w:rPr>
                <w:b/>
              </w:rPr>
              <w:t>4</w:t>
            </w:r>
          </w:p>
          <w:p w:rsidR="00514E9A" w:rsidRPr="00514E9A" w:rsidRDefault="00514E9A" w:rsidP="00514E9A">
            <w:pPr>
              <w:jc w:val="center"/>
              <w:rPr>
                <w:b/>
              </w:rPr>
            </w:pPr>
          </w:p>
        </w:tc>
      </w:tr>
      <w:tr w:rsidR="00514E9A" w:rsidRPr="00514E9A" w:rsidTr="0092150B">
        <w:tc>
          <w:tcPr>
            <w:tcW w:w="4184" w:type="dxa"/>
            <w:vAlign w:val="center"/>
          </w:tcPr>
          <w:p w:rsidR="00514E9A" w:rsidRPr="00514E9A" w:rsidRDefault="00514E9A" w:rsidP="00514E9A">
            <w:r w:rsidRPr="00514E9A">
              <w:t>- umí vyhledávat informace</w:t>
            </w:r>
          </w:p>
          <w:p w:rsidR="00514E9A" w:rsidRPr="00514E9A" w:rsidRDefault="00514E9A" w:rsidP="00514E9A">
            <w:r w:rsidRPr="00514E9A">
              <w:t>- charakterizuje konkrétní literární díla a dovede je přiřadit ke stylu a době</w:t>
            </w:r>
          </w:p>
        </w:tc>
        <w:tc>
          <w:tcPr>
            <w:tcW w:w="4184" w:type="dxa"/>
          </w:tcPr>
          <w:p w:rsidR="00514E9A" w:rsidRPr="00514E9A" w:rsidRDefault="00514E9A" w:rsidP="00514E9A">
            <w:pPr>
              <w:rPr>
                <w:b/>
              </w:rPr>
            </w:pPr>
            <w:r w:rsidRPr="00514E9A">
              <w:rPr>
                <w:b/>
              </w:rPr>
              <w:t>2. Struktura literárního díla</w:t>
            </w:r>
          </w:p>
          <w:p w:rsidR="00514E9A" w:rsidRPr="00514E9A" w:rsidRDefault="00514E9A" w:rsidP="00514E9A">
            <w:pPr>
              <w:rPr>
                <w:b/>
              </w:rPr>
            </w:pPr>
            <w:r w:rsidRPr="00514E9A">
              <w:rPr>
                <w:b/>
              </w:rPr>
              <w:t xml:space="preserve">- </w:t>
            </w:r>
            <w:r w:rsidRPr="00514E9A">
              <w:t>obsah a forma</w:t>
            </w:r>
            <w:r w:rsidRPr="00514E9A">
              <w:rPr>
                <w:b/>
              </w:rPr>
              <w:t xml:space="preserve">  </w:t>
            </w:r>
          </w:p>
          <w:p w:rsidR="00514E9A" w:rsidRPr="00514E9A" w:rsidRDefault="00514E9A" w:rsidP="00514E9A">
            <w:r w:rsidRPr="00514E9A">
              <w:t xml:space="preserve">-tématika, kompozice a jazyk literárních děl </w:t>
            </w:r>
          </w:p>
          <w:p w:rsidR="00514E9A" w:rsidRPr="00514E9A" w:rsidRDefault="00514E9A" w:rsidP="00514E9A">
            <w:r w:rsidRPr="00514E9A">
              <w:t xml:space="preserve">- smysl a způsoby interpretace lit.díla    </w:t>
            </w:r>
          </w:p>
        </w:tc>
        <w:tc>
          <w:tcPr>
            <w:tcW w:w="675" w:type="dxa"/>
            <w:vAlign w:val="center"/>
          </w:tcPr>
          <w:p w:rsidR="00514E9A" w:rsidRPr="00514E9A" w:rsidRDefault="00514E9A" w:rsidP="00514E9A">
            <w:pPr>
              <w:jc w:val="center"/>
              <w:rPr>
                <w:b/>
              </w:rPr>
            </w:pPr>
            <w:r w:rsidRPr="00514E9A">
              <w:rPr>
                <w:b/>
              </w:rPr>
              <w:t>10</w:t>
            </w:r>
          </w:p>
          <w:p w:rsidR="00514E9A" w:rsidRPr="00514E9A" w:rsidRDefault="00514E9A" w:rsidP="00514E9A">
            <w:pPr>
              <w:jc w:val="center"/>
              <w:rPr>
                <w:b/>
              </w:rPr>
            </w:pPr>
          </w:p>
        </w:tc>
      </w:tr>
      <w:tr w:rsidR="00514E9A" w:rsidRPr="00514E9A" w:rsidTr="0092150B">
        <w:tc>
          <w:tcPr>
            <w:tcW w:w="4184" w:type="dxa"/>
            <w:vAlign w:val="center"/>
          </w:tcPr>
          <w:p w:rsidR="00514E9A" w:rsidRPr="00514E9A" w:rsidRDefault="00514E9A" w:rsidP="00514E9A">
            <w:r w:rsidRPr="00514E9A">
              <w:t>- uvědomuje si zvláštnosti formy</w:t>
            </w:r>
          </w:p>
          <w:p w:rsidR="00514E9A" w:rsidRPr="00514E9A" w:rsidRDefault="00514E9A" w:rsidP="00514E9A">
            <w:r w:rsidRPr="00514E9A">
              <w:t>- zvládne vytvoření různorodých textů</w:t>
            </w:r>
          </w:p>
          <w:p w:rsidR="00514E9A" w:rsidRPr="00514E9A" w:rsidRDefault="00514E9A" w:rsidP="00514E9A">
            <w:r w:rsidRPr="00514E9A">
              <w:t>- umí převádět téma do různých forem</w:t>
            </w:r>
          </w:p>
        </w:tc>
        <w:tc>
          <w:tcPr>
            <w:tcW w:w="4184" w:type="dxa"/>
            <w:vAlign w:val="center"/>
          </w:tcPr>
          <w:p w:rsidR="00514E9A" w:rsidRPr="00514E9A" w:rsidRDefault="00514E9A" w:rsidP="00514E9A">
            <w:pPr>
              <w:rPr>
                <w:i/>
              </w:rPr>
            </w:pPr>
            <w:r w:rsidRPr="00514E9A">
              <w:rPr>
                <w:b/>
              </w:rPr>
              <w:t xml:space="preserve">3. Základní výrazové formy umělecké literatury      </w:t>
            </w:r>
            <w:r w:rsidRPr="00514E9A">
              <w:rPr>
                <w:i/>
              </w:rPr>
              <w:t xml:space="preserve">  </w:t>
            </w:r>
          </w:p>
          <w:p w:rsidR="00514E9A" w:rsidRPr="00514E9A" w:rsidRDefault="00514E9A" w:rsidP="00514E9A">
            <w:pPr>
              <w:contextualSpacing/>
            </w:pPr>
            <w:r w:rsidRPr="00514E9A">
              <w:rPr>
                <w:b/>
              </w:rPr>
              <w:t xml:space="preserve">- poezie- </w:t>
            </w:r>
            <w:r w:rsidRPr="00514E9A">
              <w:t>verš, prozodické systémy,strofické útvary</w:t>
            </w:r>
          </w:p>
          <w:p w:rsidR="00514E9A" w:rsidRPr="00514E9A" w:rsidRDefault="00514E9A" w:rsidP="00514E9A">
            <w:pPr>
              <w:contextualSpacing/>
            </w:pPr>
            <w:r w:rsidRPr="00514E9A">
              <w:rPr>
                <w:b/>
              </w:rPr>
              <w:t>- próza</w:t>
            </w:r>
            <w:r w:rsidRPr="00514E9A">
              <w:t>- věta, jazykové prostředky</w:t>
            </w:r>
          </w:p>
          <w:p w:rsidR="00514E9A" w:rsidRPr="00514E9A" w:rsidRDefault="00514E9A" w:rsidP="00514E9A">
            <w:pPr>
              <w:contextualSpacing/>
            </w:pPr>
            <w:r w:rsidRPr="00514E9A">
              <w:t>- prozaizace verše a lyrizace prózy</w:t>
            </w:r>
          </w:p>
          <w:p w:rsidR="00514E9A" w:rsidRPr="00514E9A" w:rsidRDefault="00514E9A" w:rsidP="00514E9A">
            <w:pPr>
              <w:contextualSpacing/>
            </w:pPr>
            <w:r w:rsidRPr="00514E9A">
              <w:t xml:space="preserve">- </w:t>
            </w:r>
            <w:r w:rsidRPr="00514E9A">
              <w:rPr>
                <w:b/>
              </w:rPr>
              <w:t>drama</w:t>
            </w:r>
            <w:r w:rsidRPr="00514E9A">
              <w:t>- působivost mluveného slova</w:t>
            </w:r>
          </w:p>
        </w:tc>
        <w:tc>
          <w:tcPr>
            <w:tcW w:w="675" w:type="dxa"/>
            <w:vAlign w:val="center"/>
          </w:tcPr>
          <w:p w:rsidR="00514E9A" w:rsidRPr="00514E9A" w:rsidRDefault="00514E9A" w:rsidP="00514E9A">
            <w:pPr>
              <w:jc w:val="center"/>
              <w:rPr>
                <w:b/>
              </w:rPr>
            </w:pPr>
            <w:r w:rsidRPr="00514E9A">
              <w:rPr>
                <w:b/>
              </w:rPr>
              <w:t>20</w:t>
            </w:r>
          </w:p>
        </w:tc>
      </w:tr>
      <w:tr w:rsidR="00514E9A" w:rsidRPr="00514E9A" w:rsidTr="0092150B">
        <w:tc>
          <w:tcPr>
            <w:tcW w:w="4184" w:type="dxa"/>
            <w:vAlign w:val="center"/>
          </w:tcPr>
          <w:p w:rsidR="00514E9A" w:rsidRPr="00514E9A" w:rsidRDefault="00514E9A" w:rsidP="00514E9A">
            <w:r w:rsidRPr="00514E9A">
              <w:t>- vytvoří si přehled o rozmanitosti literárních žánrů</w:t>
            </w:r>
          </w:p>
          <w:p w:rsidR="00514E9A" w:rsidRPr="00514E9A" w:rsidRDefault="00514E9A" w:rsidP="00514E9A">
            <w:r w:rsidRPr="00514E9A">
              <w:t>- zvládne zákonitosti tvorby jednodušších útvarů</w:t>
            </w:r>
          </w:p>
          <w:p w:rsidR="00514E9A" w:rsidRPr="00514E9A" w:rsidRDefault="00514E9A" w:rsidP="00514E9A">
            <w:r w:rsidRPr="00514E9A">
              <w:t>- naučí se komunikovat o odborných tématech</w:t>
            </w:r>
          </w:p>
          <w:p w:rsidR="00514E9A" w:rsidRPr="00514E9A" w:rsidRDefault="00514E9A" w:rsidP="00514E9A">
            <w:r w:rsidRPr="00514E9A">
              <w:t>- umí porovnávat jednotlivé žánry</w:t>
            </w:r>
          </w:p>
          <w:p w:rsidR="00514E9A" w:rsidRPr="00514E9A" w:rsidRDefault="00514E9A" w:rsidP="00514E9A">
            <w:r w:rsidRPr="00514E9A">
              <w:t>- posoudí význam lit.pro děti</w:t>
            </w:r>
          </w:p>
          <w:p w:rsidR="00514E9A" w:rsidRPr="00514E9A" w:rsidRDefault="00514E9A" w:rsidP="00514E9A">
            <w:r w:rsidRPr="00514E9A">
              <w:t>- uvědomuje si vliv formy na vnímání obsahu uměleckého díla</w:t>
            </w:r>
          </w:p>
        </w:tc>
        <w:tc>
          <w:tcPr>
            <w:tcW w:w="4184" w:type="dxa"/>
            <w:vAlign w:val="center"/>
          </w:tcPr>
          <w:p w:rsidR="00514E9A" w:rsidRPr="00514E9A" w:rsidRDefault="00514E9A" w:rsidP="00514E9A">
            <w:pPr>
              <w:rPr>
                <w:b/>
              </w:rPr>
            </w:pPr>
            <w:r w:rsidRPr="00514E9A">
              <w:rPr>
                <w:b/>
              </w:rPr>
              <w:t xml:space="preserve">4. Literární žánry                                </w:t>
            </w:r>
          </w:p>
          <w:p w:rsidR="00514E9A" w:rsidRPr="00514E9A" w:rsidRDefault="00514E9A" w:rsidP="00514E9A">
            <w:r w:rsidRPr="00514E9A">
              <w:t>- význam klasifikace literárních žánrů</w:t>
            </w:r>
          </w:p>
          <w:p w:rsidR="00514E9A" w:rsidRPr="00514E9A" w:rsidRDefault="00514E9A" w:rsidP="00514E9A">
            <w:r w:rsidRPr="00514E9A">
              <w:t>- epika-malá, střední, velká</w:t>
            </w:r>
          </w:p>
          <w:p w:rsidR="00514E9A" w:rsidRPr="00514E9A" w:rsidRDefault="00514E9A" w:rsidP="00514E9A">
            <w:r w:rsidRPr="00514E9A">
              <w:t>- lyrika a její útvary</w:t>
            </w:r>
          </w:p>
          <w:p w:rsidR="00514E9A" w:rsidRPr="00514E9A" w:rsidRDefault="00514E9A" w:rsidP="00514E9A">
            <w:r w:rsidRPr="00514E9A">
              <w:t>- lyrickoepické žánry</w:t>
            </w:r>
          </w:p>
          <w:p w:rsidR="00514E9A" w:rsidRPr="00514E9A" w:rsidRDefault="00514E9A" w:rsidP="00514E9A">
            <w:r w:rsidRPr="00514E9A">
              <w:t>- drama- komedie, tragédie, činohra</w:t>
            </w:r>
          </w:p>
          <w:p w:rsidR="00514E9A" w:rsidRPr="00514E9A" w:rsidRDefault="00514E9A" w:rsidP="00514E9A">
            <w:r w:rsidRPr="00514E9A">
              <w:t>- literatura faktu</w:t>
            </w:r>
          </w:p>
          <w:p w:rsidR="00514E9A" w:rsidRPr="00514E9A" w:rsidRDefault="00514E9A" w:rsidP="00514E9A">
            <w:r w:rsidRPr="00514E9A">
              <w:t>- žánry literatury pro děti</w:t>
            </w:r>
          </w:p>
          <w:p w:rsidR="00514E9A" w:rsidRPr="00514E9A" w:rsidRDefault="00514E9A" w:rsidP="00514E9A">
            <w:r w:rsidRPr="00514E9A">
              <w:t>- adaptace literárních děl – film, dramatizace, zhudebnění, výtvarné</w:t>
            </w:r>
          </w:p>
        </w:tc>
        <w:tc>
          <w:tcPr>
            <w:tcW w:w="675" w:type="dxa"/>
            <w:vAlign w:val="center"/>
          </w:tcPr>
          <w:p w:rsidR="00514E9A" w:rsidRPr="00514E9A" w:rsidRDefault="00514E9A" w:rsidP="00514E9A">
            <w:pPr>
              <w:jc w:val="center"/>
              <w:rPr>
                <w:b/>
              </w:rPr>
            </w:pPr>
            <w:r w:rsidRPr="00514E9A">
              <w:rPr>
                <w:b/>
              </w:rPr>
              <w:t>20</w:t>
            </w:r>
          </w:p>
        </w:tc>
      </w:tr>
      <w:tr w:rsidR="00514E9A" w:rsidRPr="00514E9A" w:rsidTr="0092150B">
        <w:trPr>
          <w:cantSplit/>
        </w:trPr>
        <w:tc>
          <w:tcPr>
            <w:tcW w:w="4184" w:type="dxa"/>
            <w:vAlign w:val="center"/>
          </w:tcPr>
          <w:p w:rsidR="00514E9A" w:rsidRPr="00514E9A" w:rsidRDefault="00514E9A" w:rsidP="00514E9A">
            <w:r w:rsidRPr="00514E9A">
              <w:t>- umí vnímat a zpracovat umělecký text</w:t>
            </w:r>
          </w:p>
          <w:p w:rsidR="00514E9A" w:rsidRPr="00514E9A" w:rsidRDefault="00514E9A" w:rsidP="00514E9A">
            <w:r w:rsidRPr="00514E9A">
              <w:t>- osvojí si dovednost studia odborné literatury o uměleckém textu</w:t>
            </w:r>
          </w:p>
          <w:p w:rsidR="00514E9A" w:rsidRPr="00514E9A" w:rsidRDefault="00514E9A" w:rsidP="00514E9A">
            <w:r w:rsidRPr="00514E9A">
              <w:t>- umí vyhledávat zdroje, pracuje s informačními technologiemi</w:t>
            </w:r>
          </w:p>
        </w:tc>
        <w:tc>
          <w:tcPr>
            <w:tcW w:w="4184" w:type="dxa"/>
            <w:vAlign w:val="center"/>
          </w:tcPr>
          <w:p w:rsidR="00514E9A" w:rsidRPr="00514E9A" w:rsidRDefault="00514E9A" w:rsidP="00514E9A">
            <w:pPr>
              <w:rPr>
                <w:b/>
              </w:rPr>
            </w:pPr>
            <w:r w:rsidRPr="00514E9A">
              <w:rPr>
                <w:b/>
              </w:rPr>
              <w:t>5. Zadání , vypracování  a prezentace dvou seminárních prací</w:t>
            </w:r>
          </w:p>
          <w:p w:rsidR="00514E9A" w:rsidRPr="00514E9A" w:rsidRDefault="00514E9A" w:rsidP="00514E9A">
            <w:r w:rsidRPr="00514E9A">
              <w:t>- srovnání dvou liter.děl -  společné rysy a odlišnosti</w:t>
            </w:r>
          </w:p>
          <w:p w:rsidR="00514E9A" w:rsidRPr="00514E9A" w:rsidRDefault="00514E9A" w:rsidP="00514E9A">
            <w:r w:rsidRPr="00514E9A">
              <w:t xml:space="preserve">- historie jednoho lit.žánru      </w:t>
            </w:r>
          </w:p>
        </w:tc>
        <w:tc>
          <w:tcPr>
            <w:tcW w:w="675" w:type="dxa"/>
            <w:vAlign w:val="center"/>
          </w:tcPr>
          <w:p w:rsidR="00514E9A" w:rsidRPr="00514E9A" w:rsidRDefault="00514E9A" w:rsidP="00514E9A">
            <w:pPr>
              <w:jc w:val="center"/>
              <w:rPr>
                <w:b/>
              </w:rPr>
            </w:pPr>
            <w:r w:rsidRPr="00514E9A">
              <w:rPr>
                <w:b/>
              </w:rPr>
              <w:t>2</w:t>
            </w:r>
          </w:p>
        </w:tc>
      </w:tr>
      <w:tr w:rsidR="00514E9A" w:rsidRPr="00514E9A" w:rsidTr="0092150B">
        <w:tc>
          <w:tcPr>
            <w:tcW w:w="4184" w:type="dxa"/>
            <w:vAlign w:val="center"/>
          </w:tcPr>
          <w:p w:rsidR="00514E9A" w:rsidRPr="00514E9A" w:rsidRDefault="00514E9A" w:rsidP="00514E9A">
            <w:r w:rsidRPr="00514E9A">
              <w:t>- aktuálně reaguje na kulturní podněty</w:t>
            </w:r>
          </w:p>
          <w:p w:rsidR="00514E9A" w:rsidRPr="00514E9A" w:rsidRDefault="00514E9A" w:rsidP="00514E9A">
            <w:r w:rsidRPr="00514E9A">
              <w:t>- kriticky hodnotí současné trendy</w:t>
            </w:r>
          </w:p>
          <w:p w:rsidR="00514E9A" w:rsidRPr="00514E9A" w:rsidRDefault="00514E9A" w:rsidP="00514E9A">
            <w:r w:rsidRPr="00514E9A">
              <w:t>- vytváří si kulturní povědomí</w:t>
            </w:r>
          </w:p>
          <w:p w:rsidR="00514E9A" w:rsidRPr="00514E9A" w:rsidRDefault="00514E9A" w:rsidP="00514E9A">
            <w:r w:rsidRPr="00514E9A">
              <w:t>- kultivuje své vyjadřování</w:t>
            </w:r>
          </w:p>
        </w:tc>
        <w:tc>
          <w:tcPr>
            <w:tcW w:w="4184" w:type="dxa"/>
            <w:vAlign w:val="center"/>
          </w:tcPr>
          <w:p w:rsidR="00514E9A" w:rsidRPr="00514E9A" w:rsidRDefault="00514E9A" w:rsidP="00514E9A">
            <w:pPr>
              <w:rPr>
                <w:b/>
              </w:rPr>
            </w:pPr>
            <w:r w:rsidRPr="00514E9A">
              <w:rPr>
                <w:b/>
              </w:rPr>
              <w:t>6. Průběžné sledování a hodnocení</w:t>
            </w:r>
          </w:p>
          <w:p w:rsidR="00514E9A" w:rsidRPr="00514E9A" w:rsidRDefault="00514E9A" w:rsidP="00514E9A">
            <w:r w:rsidRPr="00514E9A">
              <w:t>- literární novinky</w:t>
            </w:r>
          </w:p>
          <w:p w:rsidR="00514E9A" w:rsidRPr="00514E9A" w:rsidRDefault="00514E9A" w:rsidP="00514E9A">
            <w:r w:rsidRPr="00514E9A">
              <w:t>- literární pořady v médiích</w:t>
            </w:r>
          </w:p>
          <w:p w:rsidR="00514E9A" w:rsidRPr="00514E9A" w:rsidRDefault="00514E9A" w:rsidP="00514E9A">
            <w:r w:rsidRPr="00514E9A">
              <w:t xml:space="preserve">- filmové adaptace lit. děl   </w:t>
            </w:r>
          </w:p>
        </w:tc>
        <w:tc>
          <w:tcPr>
            <w:tcW w:w="675" w:type="dxa"/>
            <w:vAlign w:val="center"/>
          </w:tcPr>
          <w:p w:rsidR="00514E9A" w:rsidRPr="00514E9A" w:rsidRDefault="00514E9A" w:rsidP="00514E9A">
            <w:pPr>
              <w:jc w:val="center"/>
              <w:rPr>
                <w:b/>
              </w:rPr>
            </w:pPr>
            <w:r w:rsidRPr="00514E9A">
              <w:rPr>
                <w:b/>
              </w:rPr>
              <w:t>6</w:t>
            </w:r>
          </w:p>
        </w:tc>
      </w:tr>
    </w:tbl>
    <w:p w:rsidR="00514E9A" w:rsidRPr="00514E9A" w:rsidRDefault="00514E9A" w:rsidP="00514E9A">
      <w:pPr>
        <w:rPr>
          <w:rFonts w:ascii="Times New Roman" w:eastAsia="Times New Roman" w:hAnsi="Times New Roman" w:cs="Times New Roman"/>
          <w:b/>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i/>
          <w:lang w:eastAsia="cs-CZ"/>
        </w:rPr>
      </w:pPr>
    </w:p>
    <w:p w:rsidR="00514E9A" w:rsidRPr="00514E9A" w:rsidRDefault="00514E9A" w:rsidP="00514E9A">
      <w:pPr>
        <w:autoSpaceDE w:val="0"/>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Realizace odborných kompetencí      -      4. ročník</w:t>
      </w:r>
    </w:p>
    <w:p w:rsidR="00514E9A" w:rsidRPr="00514E9A" w:rsidRDefault="00514E9A" w:rsidP="00514E9A">
      <w:pPr>
        <w:autoSpaceDE w:val="0"/>
        <w:rPr>
          <w:rFonts w:ascii="Times New Roman" w:eastAsia="Times New Roman" w:hAnsi="Times New Roman" w:cs="Times New Roman"/>
          <w:b/>
          <w:sz w:val="28"/>
          <w:szCs w:val="28"/>
          <w:lang w:eastAsia="cs-CZ"/>
        </w:rPr>
      </w:pPr>
    </w:p>
    <w:tbl>
      <w:tblPr>
        <w:tblStyle w:val="Mkatabulky9"/>
        <w:tblW w:w="0" w:type="auto"/>
        <w:tblLayout w:type="fixed"/>
        <w:tblLook w:val="01E0" w:firstRow="1" w:lastRow="1" w:firstColumn="1" w:lastColumn="1" w:noHBand="0" w:noVBand="0"/>
      </w:tblPr>
      <w:tblGrid>
        <w:gridCol w:w="4184"/>
        <w:gridCol w:w="4184"/>
        <w:gridCol w:w="675"/>
      </w:tblGrid>
      <w:tr w:rsidR="00514E9A" w:rsidRPr="00514E9A" w:rsidTr="0092150B">
        <w:tc>
          <w:tcPr>
            <w:tcW w:w="4184" w:type="dxa"/>
            <w:vAlign w:val="center"/>
          </w:tcPr>
          <w:p w:rsidR="00514E9A" w:rsidRPr="00514E9A" w:rsidRDefault="00514E9A" w:rsidP="00514E9A">
            <w:pPr>
              <w:jc w:val="center"/>
              <w:rPr>
                <w:b/>
              </w:rPr>
            </w:pPr>
            <w:r w:rsidRPr="00514E9A">
              <w:rPr>
                <w:b/>
              </w:rPr>
              <w:t>Výsledky vzdělávání  a</w:t>
            </w:r>
          </w:p>
          <w:p w:rsidR="00514E9A" w:rsidRPr="00514E9A" w:rsidRDefault="00514E9A" w:rsidP="00514E9A">
            <w:pPr>
              <w:jc w:val="center"/>
            </w:pPr>
            <w:r w:rsidRPr="00514E9A">
              <w:rPr>
                <w:b/>
              </w:rPr>
              <w:t>odborné kompetence</w:t>
            </w:r>
          </w:p>
        </w:tc>
        <w:tc>
          <w:tcPr>
            <w:tcW w:w="4184" w:type="dxa"/>
            <w:vAlign w:val="center"/>
          </w:tcPr>
          <w:p w:rsidR="00514E9A" w:rsidRPr="00514E9A" w:rsidRDefault="00514E9A" w:rsidP="00514E9A">
            <w:pPr>
              <w:jc w:val="center"/>
              <w:rPr>
                <w:b/>
              </w:rPr>
            </w:pPr>
            <w:r w:rsidRPr="00514E9A">
              <w:rPr>
                <w:b/>
              </w:rPr>
              <w:t>Tematické celky</w:t>
            </w:r>
          </w:p>
        </w:tc>
        <w:tc>
          <w:tcPr>
            <w:tcW w:w="675" w:type="dxa"/>
            <w:vAlign w:val="center"/>
          </w:tcPr>
          <w:p w:rsidR="00514E9A" w:rsidRPr="00514E9A" w:rsidRDefault="00514E9A" w:rsidP="00514E9A">
            <w:pPr>
              <w:jc w:val="center"/>
              <w:rPr>
                <w:b/>
              </w:rPr>
            </w:pPr>
          </w:p>
        </w:tc>
      </w:tr>
      <w:tr w:rsidR="00514E9A" w:rsidRPr="00514E9A" w:rsidTr="0092150B">
        <w:trPr>
          <w:cantSplit/>
        </w:trPr>
        <w:tc>
          <w:tcPr>
            <w:tcW w:w="4184" w:type="dxa"/>
            <w:vAlign w:val="center"/>
          </w:tcPr>
          <w:p w:rsidR="00514E9A" w:rsidRPr="00514E9A" w:rsidRDefault="00514E9A" w:rsidP="00514E9A">
            <w:r w:rsidRPr="00514E9A">
              <w:t>-osvojí si nové pojmy z oboru</w:t>
            </w:r>
          </w:p>
          <w:p w:rsidR="00514E9A" w:rsidRPr="00514E9A" w:rsidRDefault="00514E9A" w:rsidP="00514E9A">
            <w:r w:rsidRPr="00514E9A">
              <w:t>-orientuje se v</w:t>
            </w:r>
            <w:r w:rsidR="009A1251">
              <w:t> </w:t>
            </w:r>
            <w:r w:rsidRPr="00514E9A">
              <w:t>systému</w:t>
            </w:r>
          </w:p>
        </w:tc>
        <w:tc>
          <w:tcPr>
            <w:tcW w:w="4184" w:type="dxa"/>
            <w:vAlign w:val="center"/>
          </w:tcPr>
          <w:p w:rsidR="00514E9A" w:rsidRPr="00514E9A" w:rsidRDefault="00514E9A" w:rsidP="00514E9A">
            <w:pPr>
              <w:rPr>
                <w:b/>
              </w:rPr>
            </w:pPr>
            <w:r w:rsidRPr="00514E9A">
              <w:rPr>
                <w:b/>
              </w:rPr>
              <w:t xml:space="preserve">1. Literární věda                                 </w:t>
            </w:r>
          </w:p>
          <w:p w:rsidR="00514E9A" w:rsidRPr="00514E9A" w:rsidRDefault="00514E9A" w:rsidP="00514E9A">
            <w:r w:rsidRPr="00514E9A">
              <w:t>- literární teorie</w:t>
            </w:r>
          </w:p>
          <w:p w:rsidR="00514E9A" w:rsidRPr="00514E9A" w:rsidRDefault="00514E9A" w:rsidP="00514E9A">
            <w:r w:rsidRPr="00514E9A">
              <w:t>- literární historie</w:t>
            </w:r>
          </w:p>
          <w:p w:rsidR="00514E9A" w:rsidRPr="00514E9A" w:rsidRDefault="00514E9A" w:rsidP="00514E9A">
            <w:r w:rsidRPr="00514E9A">
              <w:t>- literární kritika</w:t>
            </w:r>
          </w:p>
          <w:p w:rsidR="00514E9A" w:rsidRPr="00514E9A" w:rsidRDefault="00514E9A" w:rsidP="00514E9A">
            <w:r w:rsidRPr="00514E9A">
              <w:t>- literární komparatistika</w:t>
            </w:r>
          </w:p>
        </w:tc>
        <w:tc>
          <w:tcPr>
            <w:tcW w:w="675" w:type="dxa"/>
            <w:vAlign w:val="center"/>
          </w:tcPr>
          <w:p w:rsidR="00514E9A" w:rsidRPr="00514E9A" w:rsidRDefault="00514E9A" w:rsidP="00514E9A">
            <w:pPr>
              <w:jc w:val="center"/>
              <w:rPr>
                <w:b/>
              </w:rPr>
            </w:pPr>
            <w:r w:rsidRPr="00514E9A">
              <w:rPr>
                <w:b/>
              </w:rPr>
              <w:t>4</w:t>
            </w:r>
          </w:p>
        </w:tc>
      </w:tr>
      <w:tr w:rsidR="00514E9A" w:rsidRPr="00514E9A" w:rsidTr="0092150B">
        <w:tc>
          <w:tcPr>
            <w:tcW w:w="4184" w:type="dxa"/>
            <w:vAlign w:val="center"/>
          </w:tcPr>
          <w:p w:rsidR="00514E9A" w:rsidRPr="00514E9A" w:rsidRDefault="00514E9A" w:rsidP="00514E9A">
            <w:r w:rsidRPr="00514E9A">
              <w:t>-osvojí si práci s informačními technologiemi</w:t>
            </w:r>
          </w:p>
          <w:p w:rsidR="00514E9A" w:rsidRPr="00514E9A" w:rsidRDefault="00514E9A" w:rsidP="00514E9A">
            <w:r w:rsidRPr="00514E9A">
              <w:t>- naučí se vyhledávat nejnovější informace</w:t>
            </w:r>
          </w:p>
        </w:tc>
        <w:tc>
          <w:tcPr>
            <w:tcW w:w="4184" w:type="dxa"/>
          </w:tcPr>
          <w:p w:rsidR="00514E9A" w:rsidRPr="00514E9A" w:rsidRDefault="00514E9A" w:rsidP="00514E9A">
            <w:pPr>
              <w:rPr>
                <w:b/>
              </w:rPr>
            </w:pPr>
            <w:r w:rsidRPr="00514E9A">
              <w:rPr>
                <w:b/>
              </w:rPr>
              <w:t>2. Národní literatury</w:t>
            </w:r>
          </w:p>
          <w:p w:rsidR="00514E9A" w:rsidRPr="00514E9A" w:rsidRDefault="00514E9A" w:rsidP="00514E9A">
            <w:r w:rsidRPr="00514E9A">
              <w:rPr>
                <w:b/>
              </w:rPr>
              <w:t>-</w:t>
            </w:r>
            <w:r w:rsidRPr="00514E9A">
              <w:t>zadání seminární práce</w:t>
            </w:r>
          </w:p>
          <w:p w:rsidR="00514E9A" w:rsidRPr="00514E9A" w:rsidRDefault="00514E9A" w:rsidP="00514E9A">
            <w:pPr>
              <w:rPr>
                <w:b/>
              </w:rPr>
            </w:pPr>
            <w:r w:rsidRPr="00514E9A">
              <w:t>- zpracování  jednotlivých národních literatur se zaměřením na současný stav</w:t>
            </w:r>
            <w:r w:rsidRPr="00514E9A">
              <w:rPr>
                <w:b/>
              </w:rPr>
              <w:t xml:space="preserve">                                                    </w:t>
            </w:r>
          </w:p>
        </w:tc>
        <w:tc>
          <w:tcPr>
            <w:tcW w:w="675" w:type="dxa"/>
            <w:vAlign w:val="center"/>
          </w:tcPr>
          <w:p w:rsidR="00514E9A" w:rsidRPr="00514E9A" w:rsidRDefault="00514E9A" w:rsidP="00514E9A">
            <w:pPr>
              <w:jc w:val="center"/>
              <w:rPr>
                <w:b/>
              </w:rPr>
            </w:pPr>
            <w:r w:rsidRPr="00514E9A">
              <w:rPr>
                <w:b/>
              </w:rPr>
              <w:t>4</w:t>
            </w:r>
          </w:p>
        </w:tc>
      </w:tr>
      <w:tr w:rsidR="00514E9A" w:rsidRPr="00514E9A" w:rsidTr="0092150B">
        <w:tc>
          <w:tcPr>
            <w:tcW w:w="4184" w:type="dxa"/>
            <w:vAlign w:val="center"/>
          </w:tcPr>
          <w:p w:rsidR="00514E9A" w:rsidRPr="00514E9A" w:rsidRDefault="00514E9A" w:rsidP="00514E9A">
            <w:r w:rsidRPr="00514E9A">
              <w:t>-  umí projevit svůj názor a vhodně jej písemně formulovat</w:t>
            </w:r>
          </w:p>
          <w:p w:rsidR="00514E9A" w:rsidRPr="00514E9A" w:rsidRDefault="00514E9A" w:rsidP="00514E9A">
            <w:r w:rsidRPr="00514E9A">
              <w:t>- v diskusi kultivovaně obhajuje své stanovisko</w:t>
            </w:r>
          </w:p>
        </w:tc>
        <w:tc>
          <w:tcPr>
            <w:tcW w:w="4184" w:type="dxa"/>
            <w:vAlign w:val="center"/>
          </w:tcPr>
          <w:p w:rsidR="00514E9A" w:rsidRPr="00514E9A" w:rsidRDefault="00514E9A" w:rsidP="00514E9A">
            <w:pPr>
              <w:contextualSpacing/>
              <w:rPr>
                <w:b/>
              </w:rPr>
            </w:pPr>
            <w:r w:rsidRPr="00514E9A">
              <w:rPr>
                <w:b/>
              </w:rPr>
              <w:t>3. Tvůrčí psaní</w:t>
            </w:r>
          </w:p>
          <w:p w:rsidR="00514E9A" w:rsidRPr="00514E9A" w:rsidRDefault="00514E9A" w:rsidP="00514E9A">
            <w:pPr>
              <w:contextualSpacing/>
            </w:pPr>
            <w:r w:rsidRPr="00514E9A">
              <w:t>-písemné projevy na různé téma</w:t>
            </w:r>
          </w:p>
          <w:p w:rsidR="00514E9A" w:rsidRPr="00514E9A" w:rsidRDefault="00514E9A" w:rsidP="00514E9A">
            <w:pPr>
              <w:contextualSpacing/>
            </w:pPr>
            <w:r w:rsidRPr="00514E9A">
              <w:t xml:space="preserve">- eseje, kritika,úvahy   </w:t>
            </w:r>
          </w:p>
          <w:p w:rsidR="00514E9A" w:rsidRPr="00514E9A" w:rsidRDefault="00514E9A" w:rsidP="00514E9A">
            <w:pPr>
              <w:contextualSpacing/>
            </w:pPr>
            <w:r w:rsidRPr="00514E9A">
              <w:t xml:space="preserve">-diskuse o studentských výtvorech                              </w:t>
            </w:r>
          </w:p>
        </w:tc>
        <w:tc>
          <w:tcPr>
            <w:tcW w:w="675" w:type="dxa"/>
            <w:vAlign w:val="center"/>
          </w:tcPr>
          <w:p w:rsidR="00514E9A" w:rsidRPr="00514E9A" w:rsidRDefault="00514E9A" w:rsidP="00514E9A">
            <w:pPr>
              <w:jc w:val="center"/>
              <w:rPr>
                <w:b/>
              </w:rPr>
            </w:pPr>
            <w:r w:rsidRPr="00514E9A">
              <w:rPr>
                <w:b/>
              </w:rPr>
              <w:t>10</w:t>
            </w:r>
          </w:p>
        </w:tc>
      </w:tr>
      <w:tr w:rsidR="00514E9A" w:rsidRPr="00514E9A" w:rsidTr="0092150B">
        <w:tc>
          <w:tcPr>
            <w:tcW w:w="4184" w:type="dxa"/>
            <w:vAlign w:val="center"/>
          </w:tcPr>
          <w:p w:rsidR="00514E9A" w:rsidRPr="00514E9A" w:rsidRDefault="00514E9A" w:rsidP="00514E9A">
            <w:r w:rsidRPr="00514E9A">
              <w:t>-umí prosadit svůj názor ve skupině</w:t>
            </w:r>
          </w:p>
          <w:p w:rsidR="00514E9A" w:rsidRPr="00514E9A" w:rsidRDefault="00514E9A" w:rsidP="00514E9A">
            <w:r w:rsidRPr="00514E9A">
              <w:t>- organizuje práci týmu</w:t>
            </w:r>
          </w:p>
          <w:p w:rsidR="00514E9A" w:rsidRPr="00514E9A" w:rsidRDefault="00514E9A" w:rsidP="00514E9A">
            <w:r w:rsidRPr="00514E9A">
              <w:t>-umí se přizpůsobit společnému cíli</w:t>
            </w:r>
          </w:p>
        </w:tc>
        <w:tc>
          <w:tcPr>
            <w:tcW w:w="4184" w:type="dxa"/>
            <w:vAlign w:val="center"/>
          </w:tcPr>
          <w:p w:rsidR="00514E9A" w:rsidRPr="00514E9A" w:rsidRDefault="00514E9A" w:rsidP="00514E9A">
            <w:r w:rsidRPr="00514E9A">
              <w:rPr>
                <w:b/>
              </w:rPr>
              <w:t xml:space="preserve">4.Publicistika                    </w:t>
            </w:r>
            <w:r w:rsidRPr="00514E9A">
              <w:t xml:space="preserve">           </w:t>
            </w:r>
          </w:p>
          <w:p w:rsidR="00514E9A" w:rsidRPr="00514E9A" w:rsidRDefault="00514E9A" w:rsidP="00514E9A">
            <w:r w:rsidRPr="00514E9A">
              <w:t>- pokus o vytvoření studentského časopisu</w:t>
            </w:r>
          </w:p>
          <w:p w:rsidR="00514E9A" w:rsidRPr="00514E9A" w:rsidRDefault="00514E9A" w:rsidP="00514E9A">
            <w:r w:rsidRPr="00514E9A">
              <w:t>- týmová práce- komunikace, rozdělení úkolů a kompetencí, spolupráce, hledání společného řešení</w:t>
            </w:r>
          </w:p>
        </w:tc>
        <w:tc>
          <w:tcPr>
            <w:tcW w:w="675" w:type="dxa"/>
            <w:vAlign w:val="center"/>
          </w:tcPr>
          <w:p w:rsidR="00514E9A" w:rsidRPr="00514E9A" w:rsidRDefault="00514E9A" w:rsidP="00514E9A">
            <w:pPr>
              <w:jc w:val="center"/>
              <w:rPr>
                <w:b/>
              </w:rPr>
            </w:pPr>
            <w:r w:rsidRPr="00514E9A">
              <w:rPr>
                <w:b/>
              </w:rPr>
              <w:t>15</w:t>
            </w:r>
          </w:p>
        </w:tc>
      </w:tr>
      <w:tr w:rsidR="00514E9A" w:rsidRPr="00514E9A" w:rsidTr="0092150B">
        <w:trPr>
          <w:cantSplit/>
        </w:trPr>
        <w:tc>
          <w:tcPr>
            <w:tcW w:w="4184" w:type="dxa"/>
            <w:vAlign w:val="center"/>
          </w:tcPr>
          <w:p w:rsidR="00514E9A" w:rsidRPr="00514E9A" w:rsidRDefault="00514E9A" w:rsidP="00514E9A">
            <w:r w:rsidRPr="00514E9A">
              <w:t>- systematicky mapuje danou problematiku</w:t>
            </w:r>
          </w:p>
          <w:p w:rsidR="00514E9A" w:rsidRPr="00514E9A" w:rsidRDefault="00514E9A" w:rsidP="00514E9A">
            <w:r w:rsidRPr="00514E9A">
              <w:t>- dokáže vyvodit závěry a souvislosti</w:t>
            </w:r>
          </w:p>
          <w:p w:rsidR="00514E9A" w:rsidRPr="00514E9A" w:rsidRDefault="00514E9A" w:rsidP="00514E9A">
            <w:r w:rsidRPr="00514E9A">
              <w:t>- všímá si místních zvláštností</w:t>
            </w:r>
          </w:p>
        </w:tc>
        <w:tc>
          <w:tcPr>
            <w:tcW w:w="4184" w:type="dxa"/>
            <w:vAlign w:val="center"/>
          </w:tcPr>
          <w:p w:rsidR="00514E9A" w:rsidRPr="00514E9A" w:rsidRDefault="00514E9A" w:rsidP="00514E9A">
            <w:pPr>
              <w:rPr>
                <w:b/>
              </w:rPr>
            </w:pPr>
            <w:r w:rsidRPr="00514E9A">
              <w:rPr>
                <w:b/>
              </w:rPr>
              <w:t>5. Nové trendy v českém jazyce</w:t>
            </w:r>
          </w:p>
          <w:p w:rsidR="00514E9A" w:rsidRPr="00514E9A" w:rsidRDefault="00514E9A" w:rsidP="00514E9A">
            <w:r w:rsidRPr="00514E9A">
              <w:t>- rozbor mediálního jazyka</w:t>
            </w:r>
          </w:p>
          <w:p w:rsidR="00514E9A" w:rsidRPr="00514E9A" w:rsidRDefault="00514E9A" w:rsidP="00514E9A">
            <w:r w:rsidRPr="00514E9A">
              <w:t>- vliv cizích jazyků</w:t>
            </w:r>
          </w:p>
          <w:p w:rsidR="00514E9A" w:rsidRPr="00514E9A" w:rsidRDefault="00514E9A" w:rsidP="00514E9A">
            <w:r w:rsidRPr="00514E9A">
              <w:t>- změny v hovorové podobě jazyka</w:t>
            </w:r>
          </w:p>
          <w:p w:rsidR="00514E9A" w:rsidRPr="00514E9A" w:rsidRDefault="00514E9A" w:rsidP="00514E9A">
            <w:r w:rsidRPr="00514E9A">
              <w:t>- regionální zvláštnosti</w:t>
            </w:r>
          </w:p>
          <w:p w:rsidR="00514E9A" w:rsidRPr="00514E9A" w:rsidRDefault="00514E9A" w:rsidP="00514E9A">
            <w:r w:rsidRPr="00514E9A">
              <w:t>- práce s odbornou literaturou</w:t>
            </w:r>
          </w:p>
        </w:tc>
        <w:tc>
          <w:tcPr>
            <w:tcW w:w="675" w:type="dxa"/>
            <w:vAlign w:val="center"/>
          </w:tcPr>
          <w:p w:rsidR="00514E9A" w:rsidRPr="00514E9A" w:rsidRDefault="00514E9A" w:rsidP="00514E9A">
            <w:pPr>
              <w:jc w:val="center"/>
              <w:rPr>
                <w:b/>
              </w:rPr>
            </w:pPr>
            <w:r w:rsidRPr="00514E9A">
              <w:rPr>
                <w:b/>
              </w:rPr>
              <w:t>4</w:t>
            </w:r>
          </w:p>
        </w:tc>
      </w:tr>
      <w:tr w:rsidR="00514E9A" w:rsidRPr="00514E9A" w:rsidTr="0092150B">
        <w:trPr>
          <w:cantSplit/>
        </w:trPr>
        <w:tc>
          <w:tcPr>
            <w:tcW w:w="4184" w:type="dxa"/>
            <w:vAlign w:val="center"/>
          </w:tcPr>
          <w:p w:rsidR="00514E9A" w:rsidRPr="00514E9A" w:rsidRDefault="00514E9A" w:rsidP="00514E9A">
            <w:r w:rsidRPr="00514E9A">
              <w:t>- získá dovednost veřejného vystupování</w:t>
            </w:r>
          </w:p>
          <w:p w:rsidR="00514E9A" w:rsidRPr="00514E9A" w:rsidRDefault="00514E9A" w:rsidP="00514E9A">
            <w:r w:rsidRPr="00514E9A">
              <w:t>- uvědomuje si nutnost  kultivace svého projevu na veřejnosti</w:t>
            </w:r>
          </w:p>
          <w:p w:rsidR="00514E9A" w:rsidRPr="00514E9A" w:rsidRDefault="00514E9A" w:rsidP="00514E9A">
            <w:r w:rsidRPr="00514E9A">
              <w:t>- zná význam jazykového projevu pro ovlivňování ostatních lidí</w:t>
            </w:r>
          </w:p>
        </w:tc>
        <w:tc>
          <w:tcPr>
            <w:tcW w:w="4184" w:type="dxa"/>
            <w:vAlign w:val="center"/>
          </w:tcPr>
          <w:p w:rsidR="00514E9A" w:rsidRPr="00514E9A" w:rsidRDefault="00514E9A" w:rsidP="00514E9A">
            <w:pPr>
              <w:rPr>
                <w:b/>
              </w:rPr>
            </w:pPr>
            <w:r w:rsidRPr="00514E9A">
              <w:rPr>
                <w:b/>
              </w:rPr>
              <w:t>6. Kapitoly z rétoriky</w:t>
            </w:r>
          </w:p>
          <w:p w:rsidR="00514E9A" w:rsidRPr="00514E9A" w:rsidRDefault="00514E9A" w:rsidP="00514E9A">
            <w:r w:rsidRPr="00514E9A">
              <w:t>- připravené ústní projevy žáků a jejich rozbor</w:t>
            </w:r>
          </w:p>
          <w:p w:rsidR="00514E9A" w:rsidRPr="00514E9A" w:rsidRDefault="00514E9A" w:rsidP="00514E9A">
            <w:r w:rsidRPr="00514E9A">
              <w:t>- nepřipravené projevy a jejich rozbor</w:t>
            </w:r>
          </w:p>
          <w:p w:rsidR="00514E9A" w:rsidRPr="00514E9A" w:rsidRDefault="00514E9A" w:rsidP="00514E9A">
            <w:r w:rsidRPr="00514E9A">
              <w:t>- vyvození obecných zákonitostí přípravy ústního projevu- obsah a forma</w:t>
            </w:r>
          </w:p>
          <w:p w:rsidR="00514E9A" w:rsidRPr="00514E9A" w:rsidRDefault="00514E9A" w:rsidP="00514E9A">
            <w:r w:rsidRPr="00514E9A">
              <w:t>- praktická cvičení výslovnosti</w:t>
            </w:r>
          </w:p>
          <w:p w:rsidR="00514E9A" w:rsidRPr="00514E9A" w:rsidRDefault="00514E9A" w:rsidP="00514E9A">
            <w:r w:rsidRPr="00514E9A">
              <w:t>- práce s hlasem- melodie, tempo,pauzy</w:t>
            </w:r>
          </w:p>
          <w:p w:rsidR="00514E9A" w:rsidRPr="00514E9A" w:rsidRDefault="00514E9A" w:rsidP="00514E9A">
            <w:r w:rsidRPr="00514E9A">
              <w:t>- práce s tělem- gesta, mimika,postavení…</w:t>
            </w:r>
          </w:p>
        </w:tc>
        <w:tc>
          <w:tcPr>
            <w:tcW w:w="675" w:type="dxa"/>
            <w:vAlign w:val="center"/>
          </w:tcPr>
          <w:p w:rsidR="00514E9A" w:rsidRPr="00514E9A" w:rsidRDefault="00514E9A" w:rsidP="00514E9A">
            <w:pPr>
              <w:jc w:val="center"/>
              <w:rPr>
                <w:b/>
              </w:rPr>
            </w:pPr>
            <w:r w:rsidRPr="00514E9A">
              <w:rPr>
                <w:b/>
              </w:rPr>
              <w:t>8</w:t>
            </w:r>
          </w:p>
        </w:tc>
      </w:tr>
      <w:tr w:rsidR="00514E9A" w:rsidRPr="00514E9A" w:rsidTr="0092150B">
        <w:tc>
          <w:tcPr>
            <w:tcW w:w="4184" w:type="dxa"/>
            <w:vAlign w:val="center"/>
          </w:tcPr>
          <w:p w:rsidR="00514E9A" w:rsidRPr="00514E9A" w:rsidRDefault="00514E9A" w:rsidP="00514E9A">
            <w:r w:rsidRPr="00514E9A">
              <w:t>-správně hodnotí vzájemné vztahy mezi kulturami</w:t>
            </w:r>
          </w:p>
          <w:p w:rsidR="00514E9A" w:rsidRPr="00514E9A" w:rsidRDefault="00514E9A" w:rsidP="00514E9A">
            <w:r w:rsidRPr="00514E9A">
              <w:t>- uvažuje nad smyslem písemnictví v dějinách lidstva</w:t>
            </w:r>
          </w:p>
        </w:tc>
        <w:tc>
          <w:tcPr>
            <w:tcW w:w="4184" w:type="dxa"/>
            <w:vAlign w:val="center"/>
          </w:tcPr>
          <w:p w:rsidR="00514E9A" w:rsidRPr="00514E9A" w:rsidRDefault="00514E9A" w:rsidP="00514E9A">
            <w:pPr>
              <w:rPr>
                <w:b/>
              </w:rPr>
            </w:pPr>
            <w:r w:rsidRPr="00514E9A">
              <w:rPr>
                <w:b/>
              </w:rPr>
              <w:t>7. Prezentace seminárních prací a diskuse nad nimi</w:t>
            </w:r>
          </w:p>
          <w:p w:rsidR="00514E9A" w:rsidRPr="00514E9A" w:rsidRDefault="00514E9A" w:rsidP="00514E9A">
            <w:r w:rsidRPr="00514E9A">
              <w:t xml:space="preserve"> -národní literatury</w:t>
            </w:r>
          </w:p>
          <w:p w:rsidR="00514E9A" w:rsidRPr="00514E9A" w:rsidRDefault="00514E9A" w:rsidP="00514E9A">
            <w:r w:rsidRPr="00514E9A">
              <w:t>- literatura světová ,národní a regionální</w:t>
            </w:r>
          </w:p>
          <w:p w:rsidR="00514E9A" w:rsidRPr="00514E9A" w:rsidRDefault="00514E9A" w:rsidP="00514E9A">
            <w:r w:rsidRPr="00514E9A">
              <w:t>- význam periodizace literatury</w:t>
            </w:r>
          </w:p>
          <w:p w:rsidR="00514E9A" w:rsidRPr="00514E9A" w:rsidRDefault="00514E9A" w:rsidP="00514E9A">
            <w:r w:rsidRPr="00514E9A">
              <w:t>- literární proudy, směry, generace</w:t>
            </w:r>
          </w:p>
        </w:tc>
        <w:tc>
          <w:tcPr>
            <w:tcW w:w="675" w:type="dxa"/>
            <w:vAlign w:val="center"/>
          </w:tcPr>
          <w:p w:rsidR="00514E9A" w:rsidRPr="00514E9A" w:rsidRDefault="00514E9A" w:rsidP="00514E9A">
            <w:pPr>
              <w:jc w:val="center"/>
              <w:rPr>
                <w:b/>
              </w:rPr>
            </w:pPr>
            <w:r w:rsidRPr="00514E9A">
              <w:rPr>
                <w:b/>
              </w:rPr>
              <w:t>6</w:t>
            </w:r>
          </w:p>
        </w:tc>
      </w:tr>
    </w:tbl>
    <w:p w:rsidR="00514E9A" w:rsidRDefault="00514E9A" w:rsidP="00514E9A">
      <w:pPr>
        <w:autoSpaceDE w:val="0"/>
        <w:rPr>
          <w:rFonts w:ascii="Times New Roman" w:eastAsia="Times New Roman" w:hAnsi="Times New Roman" w:cs="Times New Roman"/>
          <w:b/>
          <w:lang w:eastAsia="cs-CZ"/>
        </w:rPr>
      </w:pPr>
    </w:p>
    <w:p w:rsidR="003A0776" w:rsidRDefault="003A0776" w:rsidP="00514E9A">
      <w:pPr>
        <w:autoSpaceDE w:val="0"/>
        <w:rPr>
          <w:rFonts w:ascii="Times New Roman" w:eastAsia="Times New Roman" w:hAnsi="Times New Roman" w:cs="Times New Roman"/>
          <w:b/>
          <w:lang w:eastAsia="cs-CZ"/>
        </w:rPr>
      </w:pPr>
    </w:p>
    <w:p w:rsidR="003A0776" w:rsidRDefault="003A0776" w:rsidP="00514E9A">
      <w:pPr>
        <w:autoSpaceDE w:val="0"/>
        <w:rPr>
          <w:rFonts w:ascii="Times New Roman" w:eastAsia="Times New Roman" w:hAnsi="Times New Roman" w:cs="Times New Roman"/>
          <w:b/>
          <w:lang w:eastAsia="cs-CZ"/>
        </w:rPr>
      </w:pPr>
    </w:p>
    <w:p w:rsidR="003A0776" w:rsidRDefault="003A0776" w:rsidP="00514E9A">
      <w:pPr>
        <w:autoSpaceDE w:val="0"/>
        <w:rPr>
          <w:rFonts w:ascii="Times New Roman" w:eastAsia="Times New Roman" w:hAnsi="Times New Roman" w:cs="Times New Roman"/>
          <w:b/>
          <w:lang w:eastAsia="cs-CZ"/>
        </w:rPr>
      </w:pPr>
    </w:p>
    <w:p w:rsidR="003A0776" w:rsidRPr="00514E9A" w:rsidRDefault="003A0776" w:rsidP="00514E9A">
      <w:pPr>
        <w:autoSpaceDE w:val="0"/>
        <w:rPr>
          <w:rFonts w:ascii="Times New Roman" w:eastAsia="Times New Roman" w:hAnsi="Times New Roman" w:cs="Times New Roman"/>
          <w:b/>
          <w:lang w:eastAsia="cs-CZ"/>
        </w:rPr>
      </w:pPr>
    </w:p>
    <w:p w:rsidR="00514E9A" w:rsidRPr="00514E9A" w:rsidRDefault="00514E9A" w:rsidP="00514E9A">
      <w:pPr>
        <w:rPr>
          <w:rFonts w:ascii="Calibri" w:eastAsia="Times New Roman" w:hAnsi="Calibri" w:cs="Times New Roman"/>
          <w:lang w:eastAsia="cs-CZ"/>
        </w:rPr>
      </w:pPr>
    </w:p>
    <w:p w:rsidR="00514E9A" w:rsidRPr="00514E9A" w:rsidRDefault="00514E9A" w:rsidP="00514E9A">
      <w:pPr>
        <w:jc w:val="center"/>
        <w:rPr>
          <w:rFonts w:ascii="Times New Roman" w:eastAsia="Calibri" w:hAnsi="Times New Roman" w:cs="Times New Roman"/>
          <w:b/>
          <w:sz w:val="28"/>
          <w:szCs w:val="28"/>
        </w:rPr>
      </w:pPr>
      <w:r w:rsidRPr="00514E9A">
        <w:rPr>
          <w:rFonts w:ascii="Times New Roman" w:eastAsia="Calibri" w:hAnsi="Times New Roman" w:cs="Times New Roman"/>
          <w:b/>
          <w:sz w:val="28"/>
          <w:szCs w:val="28"/>
        </w:rPr>
        <w:t>Obchodní akademie, Střední pedagogická škola a Jazyková škola s právem státní jazykové zkoušky Beroun,  U Stadionu 486, Beroun 2</w:t>
      </w:r>
    </w:p>
    <w:p w:rsidR="00514E9A" w:rsidRPr="00514E9A" w:rsidRDefault="00514E9A" w:rsidP="00514E9A">
      <w:pPr>
        <w:rPr>
          <w:rFonts w:ascii="Calibri" w:eastAsia="Calibri" w:hAnsi="Calibri" w:cs="Times New Roman"/>
          <w:b/>
          <w:sz w:val="28"/>
          <w:szCs w:val="28"/>
        </w:rPr>
      </w:pPr>
    </w:p>
    <w:p w:rsidR="00514E9A" w:rsidRPr="00514E9A" w:rsidRDefault="00514E9A" w:rsidP="00514E9A">
      <w:pPr>
        <w:autoSpaceDE w:val="0"/>
        <w:autoSpaceDN w:val="0"/>
        <w:adjustRightInd w:val="0"/>
        <w:spacing w:after="0" w:line="240" w:lineRule="auto"/>
        <w:rPr>
          <w:rFonts w:ascii="Times New Roman" w:eastAsia="Calibri" w:hAnsi="Times New Roman" w:cs="Times New Roman"/>
          <w:b/>
          <w:bCs/>
          <w:sz w:val="24"/>
          <w:szCs w:val="24"/>
        </w:rPr>
      </w:pPr>
      <w:r w:rsidRPr="00514E9A">
        <w:rPr>
          <w:rFonts w:ascii="Times New Roman" w:eastAsia="Calibri" w:hAnsi="Times New Roman" w:cs="Times New Roman"/>
          <w:b/>
          <w:bCs/>
          <w:sz w:val="24"/>
          <w:szCs w:val="24"/>
        </w:rPr>
        <w:t>Název vyučovacího předmětu:   SPOLEČENSKOVĚDNÍ SEMINÁŘ</w:t>
      </w:r>
    </w:p>
    <w:p w:rsidR="00514E9A" w:rsidRPr="00514E9A" w:rsidRDefault="00514E9A" w:rsidP="00514E9A">
      <w:pPr>
        <w:autoSpaceDE w:val="0"/>
        <w:autoSpaceDN w:val="0"/>
        <w:adjustRightInd w:val="0"/>
        <w:spacing w:after="0" w:line="240" w:lineRule="auto"/>
        <w:rPr>
          <w:rFonts w:ascii="Times New Roman" w:eastAsia="Calibri" w:hAnsi="Times New Roman" w:cs="Times New Roman"/>
          <w:b/>
          <w:bCs/>
          <w:sz w:val="24"/>
          <w:szCs w:val="24"/>
        </w:rPr>
      </w:pPr>
    </w:p>
    <w:p w:rsidR="00514E9A" w:rsidRPr="00514E9A" w:rsidRDefault="00514E9A" w:rsidP="00514E9A">
      <w:pPr>
        <w:autoSpaceDE w:val="0"/>
        <w:autoSpaceDN w:val="0"/>
        <w:adjustRightInd w:val="0"/>
        <w:spacing w:after="0" w:line="240" w:lineRule="auto"/>
        <w:rPr>
          <w:rFonts w:ascii="Times New Roman" w:eastAsia="Calibri" w:hAnsi="Times New Roman" w:cs="Times New Roman"/>
          <w:sz w:val="24"/>
          <w:szCs w:val="24"/>
        </w:rPr>
      </w:pPr>
      <w:r w:rsidRPr="00514E9A">
        <w:rPr>
          <w:rFonts w:ascii="Times New Roman" w:eastAsia="Calibri" w:hAnsi="Times New Roman" w:cs="Times New Roman"/>
          <w:b/>
          <w:bCs/>
          <w:sz w:val="24"/>
          <w:szCs w:val="24"/>
        </w:rPr>
        <w:t>Celkový počet vyučovacích hodin za studium</w:t>
      </w:r>
      <w:r w:rsidRPr="00514E9A">
        <w:rPr>
          <w:rFonts w:ascii="Times New Roman" w:eastAsia="Calibri" w:hAnsi="Times New Roman" w:cs="Times New Roman"/>
          <w:sz w:val="24"/>
          <w:szCs w:val="24"/>
        </w:rPr>
        <w:t>:  12</w:t>
      </w:r>
      <w:r w:rsidR="00405118">
        <w:rPr>
          <w:rFonts w:ascii="Times New Roman" w:eastAsia="Calibri" w:hAnsi="Times New Roman" w:cs="Times New Roman"/>
          <w:sz w:val="24"/>
          <w:szCs w:val="24"/>
        </w:rPr>
        <w:t>6</w:t>
      </w:r>
    </w:p>
    <w:p w:rsidR="00514E9A" w:rsidRPr="00514E9A" w:rsidRDefault="00514E9A" w:rsidP="00514E9A">
      <w:pPr>
        <w:autoSpaceDE w:val="0"/>
        <w:autoSpaceDN w:val="0"/>
        <w:adjustRightInd w:val="0"/>
        <w:spacing w:after="0" w:line="240" w:lineRule="auto"/>
        <w:rPr>
          <w:rFonts w:ascii="Times New Roman" w:eastAsia="Calibri" w:hAnsi="Times New Roman" w:cs="Times New Roman"/>
          <w:sz w:val="24"/>
          <w:szCs w:val="24"/>
        </w:rPr>
      </w:pPr>
    </w:p>
    <w:p w:rsidR="00514E9A" w:rsidRPr="00514E9A" w:rsidRDefault="00514E9A" w:rsidP="00514E9A">
      <w:pPr>
        <w:autoSpaceDE w:val="0"/>
        <w:autoSpaceDN w:val="0"/>
        <w:adjustRightInd w:val="0"/>
        <w:spacing w:after="0" w:line="240" w:lineRule="auto"/>
        <w:rPr>
          <w:rFonts w:ascii="Times New Roman" w:eastAsia="Calibri" w:hAnsi="Times New Roman" w:cs="Times New Roman"/>
          <w:b/>
          <w:bCs/>
          <w:sz w:val="24"/>
          <w:szCs w:val="24"/>
        </w:rPr>
      </w:pPr>
      <w:r w:rsidRPr="00514E9A">
        <w:rPr>
          <w:rFonts w:ascii="Times New Roman" w:eastAsia="Calibri" w:hAnsi="Times New Roman" w:cs="Times New Roman"/>
          <w:b/>
          <w:bCs/>
          <w:sz w:val="24"/>
          <w:szCs w:val="24"/>
        </w:rPr>
        <w:t xml:space="preserve">Kód a název oboru vzdělání: </w:t>
      </w:r>
      <w:r w:rsidRPr="00514E9A">
        <w:rPr>
          <w:rFonts w:ascii="Times New Roman" w:eastAsia="Calibri" w:hAnsi="Times New Roman" w:cs="Times New Roman"/>
        </w:rPr>
        <w:t>78 – 42 - M/03 Pedagogické lyceum</w:t>
      </w:r>
    </w:p>
    <w:p w:rsidR="00514E9A" w:rsidRPr="00514E9A" w:rsidRDefault="00514E9A" w:rsidP="00514E9A">
      <w:pPr>
        <w:autoSpaceDE w:val="0"/>
        <w:autoSpaceDN w:val="0"/>
        <w:adjustRightInd w:val="0"/>
        <w:spacing w:after="0" w:line="240" w:lineRule="auto"/>
        <w:rPr>
          <w:rFonts w:ascii="Times New Roman" w:eastAsia="Calibri" w:hAnsi="Times New Roman" w:cs="Times New Roman"/>
          <w:sz w:val="24"/>
          <w:szCs w:val="24"/>
        </w:rPr>
      </w:pPr>
    </w:p>
    <w:p w:rsidR="00514E9A" w:rsidRPr="00514E9A" w:rsidRDefault="00514E9A" w:rsidP="00514E9A">
      <w:pPr>
        <w:autoSpaceDE w:val="0"/>
        <w:autoSpaceDN w:val="0"/>
        <w:adjustRightInd w:val="0"/>
        <w:spacing w:after="0" w:line="240" w:lineRule="auto"/>
        <w:rPr>
          <w:rFonts w:ascii="Times New Roman" w:eastAsia="Calibri" w:hAnsi="Times New Roman" w:cs="Times New Roman"/>
          <w:sz w:val="24"/>
          <w:szCs w:val="24"/>
        </w:rPr>
      </w:pPr>
      <w:r w:rsidRPr="00514E9A">
        <w:rPr>
          <w:rFonts w:ascii="Times New Roman" w:eastAsia="Calibri" w:hAnsi="Times New Roman" w:cs="Times New Roman"/>
          <w:b/>
          <w:bCs/>
          <w:sz w:val="24"/>
          <w:szCs w:val="24"/>
        </w:rPr>
        <w:t xml:space="preserve">Délka a forma vzdělání: </w:t>
      </w:r>
      <w:r w:rsidRPr="00514E9A">
        <w:rPr>
          <w:rFonts w:ascii="Times New Roman" w:eastAsia="Calibri" w:hAnsi="Times New Roman" w:cs="Times New Roman"/>
          <w:sz w:val="24"/>
          <w:szCs w:val="24"/>
        </w:rPr>
        <w:t>čtyřleté denní</w:t>
      </w:r>
    </w:p>
    <w:p w:rsidR="00514E9A" w:rsidRPr="00514E9A" w:rsidRDefault="00514E9A" w:rsidP="00514E9A">
      <w:pPr>
        <w:autoSpaceDE w:val="0"/>
        <w:autoSpaceDN w:val="0"/>
        <w:adjustRightInd w:val="0"/>
        <w:spacing w:after="0" w:line="240" w:lineRule="auto"/>
        <w:rPr>
          <w:rFonts w:ascii="Times New Roman" w:eastAsia="Calibri" w:hAnsi="Times New Roman" w:cs="Times New Roman"/>
          <w:sz w:val="24"/>
          <w:szCs w:val="24"/>
        </w:rPr>
      </w:pPr>
    </w:p>
    <w:p w:rsidR="00514E9A" w:rsidRPr="00514E9A" w:rsidRDefault="00514E9A" w:rsidP="00514E9A">
      <w:pPr>
        <w:autoSpaceDE w:val="0"/>
        <w:autoSpaceDN w:val="0"/>
        <w:adjustRightInd w:val="0"/>
        <w:spacing w:after="0" w:line="240" w:lineRule="auto"/>
        <w:rPr>
          <w:rFonts w:ascii="Times New Roman" w:eastAsia="Calibri" w:hAnsi="Times New Roman" w:cs="Times New Roman"/>
          <w:sz w:val="24"/>
          <w:szCs w:val="24"/>
        </w:rPr>
      </w:pPr>
      <w:r w:rsidRPr="00514E9A">
        <w:rPr>
          <w:rFonts w:ascii="Times New Roman" w:eastAsia="Calibri" w:hAnsi="Times New Roman" w:cs="Times New Roman"/>
          <w:b/>
          <w:bCs/>
          <w:sz w:val="24"/>
          <w:szCs w:val="24"/>
        </w:rPr>
        <w:t xml:space="preserve">Platnost: </w:t>
      </w:r>
      <w:r w:rsidRPr="00514E9A">
        <w:rPr>
          <w:rFonts w:ascii="Times New Roman" w:eastAsia="Calibri" w:hAnsi="Times New Roman" w:cs="Times New Roman"/>
          <w:sz w:val="24"/>
          <w:szCs w:val="24"/>
        </w:rPr>
        <w:t>od 1. 9. 2012 počínaje 1. ročníkem</w:t>
      </w:r>
    </w:p>
    <w:p w:rsidR="00514E9A" w:rsidRPr="00514E9A" w:rsidRDefault="00514E9A" w:rsidP="00514E9A">
      <w:pPr>
        <w:autoSpaceDE w:val="0"/>
        <w:autoSpaceDN w:val="0"/>
        <w:adjustRightInd w:val="0"/>
        <w:spacing w:after="0" w:line="240" w:lineRule="auto"/>
        <w:rPr>
          <w:rFonts w:ascii="Times New Roman" w:eastAsia="Calibri" w:hAnsi="Times New Roman" w:cs="Times New Roman"/>
          <w:sz w:val="24"/>
          <w:szCs w:val="24"/>
        </w:rPr>
      </w:pPr>
    </w:p>
    <w:p w:rsidR="00514E9A" w:rsidRPr="00514E9A" w:rsidRDefault="00514E9A" w:rsidP="00514E9A">
      <w:pPr>
        <w:autoSpaceDE w:val="0"/>
        <w:autoSpaceDN w:val="0"/>
        <w:adjustRightInd w:val="0"/>
        <w:spacing w:after="0" w:line="240" w:lineRule="auto"/>
        <w:rPr>
          <w:rFonts w:ascii="Times New Roman" w:eastAsia="Calibri" w:hAnsi="Times New Roman" w:cs="Times New Roman"/>
          <w:b/>
          <w:bCs/>
          <w:sz w:val="27"/>
          <w:szCs w:val="27"/>
        </w:rPr>
      </w:pPr>
    </w:p>
    <w:p w:rsidR="00514E9A" w:rsidRPr="00514E9A" w:rsidRDefault="00514E9A" w:rsidP="00514E9A">
      <w:pPr>
        <w:autoSpaceDE w:val="0"/>
        <w:autoSpaceDN w:val="0"/>
        <w:adjustRightInd w:val="0"/>
        <w:spacing w:after="0" w:line="240" w:lineRule="auto"/>
        <w:rPr>
          <w:rFonts w:ascii="Times New Roman" w:eastAsia="Calibri" w:hAnsi="Times New Roman" w:cs="Times New Roman"/>
          <w:b/>
          <w:bCs/>
          <w:sz w:val="27"/>
          <w:szCs w:val="27"/>
        </w:rPr>
      </w:pPr>
    </w:p>
    <w:p w:rsidR="00514E9A" w:rsidRPr="00514E9A" w:rsidRDefault="00514E9A" w:rsidP="00514E9A">
      <w:pPr>
        <w:autoSpaceDE w:val="0"/>
        <w:autoSpaceDN w:val="0"/>
        <w:adjustRightInd w:val="0"/>
        <w:spacing w:after="0"/>
        <w:rPr>
          <w:rFonts w:ascii="Times New Roman" w:eastAsia="Calibri" w:hAnsi="Times New Roman" w:cs="Times New Roman"/>
          <w:b/>
          <w:bCs/>
          <w:sz w:val="28"/>
          <w:szCs w:val="28"/>
        </w:rPr>
      </w:pPr>
      <w:r w:rsidRPr="00514E9A">
        <w:rPr>
          <w:rFonts w:ascii="Times New Roman" w:eastAsia="Calibri" w:hAnsi="Times New Roman" w:cs="Times New Roman"/>
          <w:b/>
          <w:bCs/>
          <w:sz w:val="28"/>
          <w:szCs w:val="28"/>
        </w:rPr>
        <w:t>Pojetí vyučovacího předmětu</w:t>
      </w:r>
    </w:p>
    <w:p w:rsidR="00514E9A" w:rsidRPr="00514E9A" w:rsidRDefault="00514E9A" w:rsidP="00514E9A">
      <w:pPr>
        <w:autoSpaceDE w:val="0"/>
        <w:autoSpaceDN w:val="0"/>
        <w:adjustRightInd w:val="0"/>
        <w:spacing w:after="0"/>
        <w:rPr>
          <w:rFonts w:ascii="Times New Roman" w:eastAsia="Calibri" w:hAnsi="Times New Roman" w:cs="Times New Roman"/>
          <w:b/>
          <w:bCs/>
          <w:sz w:val="27"/>
          <w:szCs w:val="27"/>
        </w:rPr>
      </w:pPr>
    </w:p>
    <w:p w:rsidR="00514E9A" w:rsidRPr="00514E9A" w:rsidRDefault="00514E9A" w:rsidP="00514E9A">
      <w:pPr>
        <w:autoSpaceDE w:val="0"/>
        <w:autoSpaceDN w:val="0"/>
        <w:adjustRightInd w:val="0"/>
        <w:spacing w:after="0"/>
        <w:rPr>
          <w:rFonts w:ascii="Times New Roman" w:eastAsia="Calibri" w:hAnsi="Times New Roman" w:cs="Times New Roman"/>
          <w:b/>
          <w:bCs/>
          <w:sz w:val="24"/>
          <w:szCs w:val="24"/>
        </w:rPr>
      </w:pPr>
      <w:r w:rsidRPr="00514E9A">
        <w:rPr>
          <w:rFonts w:ascii="Times New Roman" w:eastAsia="Calibri" w:hAnsi="Times New Roman" w:cs="Times New Roman"/>
          <w:b/>
          <w:bCs/>
          <w:sz w:val="24"/>
          <w:szCs w:val="24"/>
        </w:rPr>
        <w:t>Obecné cíle</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Obecným cílem předmětu společenskovědního seminář je </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připravit žáky na aktivní občanský život v demokratické společnosti,</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pozitivně ovlivňovat hodnotovou orientaci žáků,</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jednat odpovědně nejen ve vlastní prospěch, ale i pro veřejný zájem,</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vytvářet kritické myšlení,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ctít život jako nejvyšší hodnotu, </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porozumět světu, v němž žijí.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Charakteristika učiva</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ve 3. ročníku téma             Člověk a svět (filozofické a etické otázky v životě člověka)</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ve 4. ročníku témata</w:t>
      </w:r>
      <w:r w:rsidRPr="00514E9A">
        <w:rPr>
          <w:rFonts w:ascii="Times New Roman" w:eastAsia="Times New Roman" w:hAnsi="Times New Roman" w:cs="Times New Roman"/>
          <w:sz w:val="24"/>
          <w:szCs w:val="24"/>
          <w:lang w:eastAsia="cs-CZ"/>
        </w:rPr>
        <w:tab/>
        <w:t xml:space="preserve">        Člověk v lidském společenství</w:t>
      </w:r>
    </w:p>
    <w:p w:rsidR="00514E9A" w:rsidRPr="00514E9A" w:rsidRDefault="00514E9A" w:rsidP="00514E9A">
      <w:pPr>
        <w:spacing w:after="0" w:line="240" w:lineRule="auto"/>
        <w:ind w:left="3540" w:hanging="3540"/>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Praktické rady při nástupu do zaměstnání</w:t>
      </w:r>
    </w:p>
    <w:p w:rsidR="00514E9A" w:rsidRPr="00514E9A" w:rsidRDefault="00514E9A" w:rsidP="00514E9A">
      <w:pPr>
        <w:spacing w:after="0" w:line="240" w:lineRule="auto"/>
        <w:ind w:left="3540" w:hanging="3540"/>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3540" w:hanging="3540"/>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Pojetí výuky</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výklad, rozhovor</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aktivizační metody a formy práce: skupinová práce, problémová metoda, analýza textů, referáty, práce s tiskem, internet, kooperativní učení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samostatné vyhledávání a zpracovávání informací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exkurzní vyučování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seminární práce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Přínos k rozvoji klíčových kompetencí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Kompetence k učení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by měl umět:</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pracovat různými způsoby s textem (studijní a analytické čtení);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vyhledávat a zpracovávat informace;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poslouchat mluvené projevy s porozuměním;</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využívat ke svému učení různé informační zdroje; včetně zkušeností svých i jiných lidí;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sledovat a hodnotit pokrok při dosahování cílů svého učení;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přijímat hodnocení výsledků svého učení od jiných lidí.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Kompetence k řešení problémů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by měl umět:</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porozumět zadání úkolu, navrhnout způsob řešení a zdůvodnit jej;</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volit prostředky a způsoby vhodné pro splnění jednotlivých aktivit;</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spolupracovat při řešení problémů s jinými lidmi;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Komunikativní kompetence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by měl umět“</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formulovat své myšlenky srozumitelně a souvisle;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obhajovat své názory a postoje;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aktivně se účastnit diskuzí;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písemně zaznamenávat podstatné myšlenky ústního i písemného projevu jiných lidí;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vyjadřovat se v souladu se zásadami kulturního projevu.</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Personální a sociální kompetence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by měl být schopen:</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efektivně se učit a pracovat</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přijímat hodnocení svých výsledků a adekvátně na ně reagovat, přijímat rady i kritiku;</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odpovědně plnit svěřené úkoly</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ověřovat si základní poznatky, kriticky zvažovat názory, postoje a jednání jiných lidí;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řešit své sociální i ekonomické záležitosti, být finančně gramotní.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Občanská kompetence a kulturní povědomí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bude veden k tomu, aby byl schopen:</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jednat samostatně a iniciativně ve vlastním i veřejném zájmu;</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dodržovat zákony a jednat v souladu s morálními principy a zásadami společenského chování;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vystupovat proti nesnášenlivosti, xenofobii a diskriminaci;</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přistupovat s aktivní tolerancí k identitě druhých;</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zajímat se o politické a společenské dění u nás a ve světě.</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b/>
          <w:sz w:val="24"/>
          <w:szCs w:val="24"/>
          <w:lang w:eastAsia="cs-CZ"/>
        </w:rPr>
        <w:t>Kompetence k pracovnímu uplatnění a podnikatelským aktivitám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by měl mít:</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odpovědný postoj k vlastní profesní budoucnosti;</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přehled o možnostech uplatnění na trhu práce ve svém oboru;</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reálnou představu o pracovních a platových podmínkách  ve svém oboru;</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znalosti o obecných právech a povinnostech zaměstnavatelů a pracovníků;</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představu o právních, ekonomických, administrativních, osobnostních a etických aspektech soukromého podnikání.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Průřezová témata</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Občan v demokratické společnosti</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upevňování postojů a hodnotové orientace žáků potřebné pro fungování demokracie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budování občanské gramotnosti žáků, tj. výchova odpovědného aktivního občana</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diskuze o kontroverzních otázkách současnosti</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úcta k materiálním a duchovním hodnotám</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tolerování názorů druhých</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hledání kompromisu mezi osobní svobodou a odpovědností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ochota angažovat se i pro veřejný prospěch</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Člověk a svět práce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schopnost pracovat s informacemi, vyhledávání, vyhodnocování a využívání informací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orientace ve světě práce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motivace k aktivnímu pracovnímu životu a k úspěšné kariéře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základní aspekty pracovního poměru</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diskuze o právech a povinnostech zaměstnanců a zaměstnavatelů</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využití služeb zaměstnavatelů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Mezipředmětové vztahy</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občanská nauka</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dějepis</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český jazyk a literatura</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hudební výchova s didaktikou</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výtvarná výchova s didaktikou</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psychologie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pedagogika</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pedagogická praxe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informační technologie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Hodnocení výsledků žáků</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Hodnocení žáků se provádí na základě kombinace ústního zkoušení a různých forem písemného testování. Nejčastěji používanými formami zkoušení znalostí, ze kterých vycházejí podklady pro klasifikaci, jsou: </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individuální i frontální zkoušení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písemné testy nestandardizované</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klasifikace referátů a seminárních prací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hodnocení domácích úkolů</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Hodnocení žáka učitelem do doplňováno sebehodnocením zkoušeného žáka i hodnocením ze strany spolužáků. Konečnou klasifikaci určí učitel. Kritéria hodnocení jsou dána klíčovými kompetencemi a školním řádem.</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b/>
          <w:sz w:val="28"/>
          <w:szCs w:val="28"/>
          <w:lang w:eastAsia="cs-CZ"/>
        </w:rPr>
      </w:pPr>
      <w:r w:rsidRPr="00514E9A">
        <w:rPr>
          <w:rFonts w:ascii="Times New Roman" w:eastAsia="Times New Roman" w:hAnsi="Times New Roman" w:cs="Times New Roman"/>
          <w:b/>
          <w:sz w:val="28"/>
          <w:szCs w:val="28"/>
          <w:lang w:eastAsia="cs-CZ"/>
        </w:rPr>
        <w:t>Realizace odborných kompetencí   3. a 4. ročník</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328"/>
        <w:gridCol w:w="883"/>
      </w:tblGrid>
      <w:tr w:rsidR="00514E9A" w:rsidRPr="00514E9A" w:rsidTr="0092150B">
        <w:trPr>
          <w:trHeight w:val="550"/>
        </w:trPr>
        <w:tc>
          <w:tcPr>
            <w:tcW w:w="4077" w:type="dxa"/>
          </w:tcPr>
          <w:p w:rsidR="00514E9A" w:rsidRPr="00514E9A" w:rsidRDefault="00514E9A" w:rsidP="00514E9A">
            <w:pPr>
              <w:spacing w:after="0" w:line="240" w:lineRule="auto"/>
              <w:jc w:val="cente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Výsledky vzdělání</w:t>
            </w:r>
          </w:p>
          <w:p w:rsidR="00514E9A" w:rsidRPr="00514E9A" w:rsidRDefault="00514E9A" w:rsidP="00514E9A">
            <w:pPr>
              <w:spacing w:after="0" w:line="240" w:lineRule="auto"/>
              <w:jc w:val="cente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a odborné kompetence</w:t>
            </w:r>
          </w:p>
        </w:tc>
        <w:tc>
          <w:tcPr>
            <w:tcW w:w="4328" w:type="dxa"/>
          </w:tcPr>
          <w:p w:rsidR="00514E9A" w:rsidRPr="00514E9A" w:rsidRDefault="00514E9A" w:rsidP="00514E9A">
            <w:pPr>
              <w:spacing w:after="0" w:line="240" w:lineRule="auto"/>
              <w:jc w:val="cente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Tematické celky</w:t>
            </w:r>
          </w:p>
        </w:tc>
        <w:tc>
          <w:tcPr>
            <w:tcW w:w="883" w:type="dxa"/>
          </w:tcPr>
          <w:p w:rsidR="00514E9A" w:rsidRPr="00514E9A" w:rsidRDefault="00514E9A" w:rsidP="00514E9A">
            <w:pPr>
              <w:spacing w:after="0" w:line="240" w:lineRule="auto"/>
              <w:jc w:val="center"/>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Hod. dotace</w:t>
            </w:r>
          </w:p>
        </w:tc>
      </w:tr>
      <w:tr w:rsidR="00514E9A" w:rsidRPr="00514E9A" w:rsidTr="0092150B">
        <w:trPr>
          <w:trHeight w:val="1390"/>
        </w:trPr>
        <w:tc>
          <w:tcPr>
            <w:tcW w:w="4077"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Žák dokáže:</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vysvětlit základní filozofické otázky</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používat vybraný pojmový aparát filozofie</w:t>
            </w:r>
          </w:p>
        </w:tc>
        <w:tc>
          <w:tcPr>
            <w:tcW w:w="4328"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Člověk a svět – filozofické a etické otázky v životě člověka</w:t>
            </w:r>
          </w:p>
          <w:p w:rsidR="00514E9A" w:rsidRPr="00514E9A" w:rsidRDefault="00514E9A" w:rsidP="00514E9A">
            <w:pPr>
              <w:spacing w:after="0" w:line="240" w:lineRule="auto"/>
              <w:rPr>
                <w:rFonts w:ascii="Times New Roman" w:eastAsia="Times New Roman" w:hAnsi="Times New Roman" w:cs="Times New Roman"/>
                <w:b/>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1. Vznik filozofie a základní filozofické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problémy.</w:t>
            </w:r>
          </w:p>
        </w:tc>
        <w:tc>
          <w:tcPr>
            <w:tcW w:w="883" w:type="dxa"/>
          </w:tcPr>
          <w:p w:rsidR="00514E9A" w:rsidRPr="00514E9A" w:rsidRDefault="00514E9A" w:rsidP="00514E9A">
            <w:pPr>
              <w:spacing w:after="0" w:line="240" w:lineRule="auto"/>
              <w:jc w:val="cente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56</w:t>
            </w:r>
          </w:p>
        </w:tc>
      </w:tr>
      <w:tr w:rsidR="00514E9A" w:rsidRPr="00514E9A" w:rsidTr="0092150B">
        <w:trPr>
          <w:trHeight w:val="111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charakterizovat hlavní filozofické disciplíny</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porovnat jednotlivé formy vědění o světě</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 Hlavní filozofické disciplíny.</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83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vysvětlit proměny filozofického myšlení v dějinách</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3. Proměny filozofického myšlení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 dějinách.</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83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debatovat o  filozofických otázkách</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4. Význam filozofie v životě člověka.</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111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postihnout smysl etiky pro život člověka a fungování společnosti</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definovat etiku a vymezit její předmět</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5. Etika, morálka, mravnost.</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139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uvést, v čem spočívají základní soudobé principy morálky a mravnosti</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na konkrétní situaci vymezit mravní povinnosti člověka</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6. Základní etické kategorie.</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111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na různých životních situacích (rodina, práce, politika) rozlišit mravné a nemravné jednání</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8. Etika v kritických životních situacích.</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83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na příkladech ilustrovat základní zásady společenského chování</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9. Etiketa. Základní zásady slušného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chování.</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1390"/>
        </w:trPr>
        <w:tc>
          <w:tcPr>
            <w:tcW w:w="4077"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charakterizovat současnou českou společnost, její sociální a etnické složení</w:t>
            </w:r>
          </w:p>
        </w:tc>
        <w:tc>
          <w:tcPr>
            <w:tcW w:w="4328" w:type="dxa"/>
          </w:tcPr>
          <w:p w:rsidR="00514E9A" w:rsidRPr="00514E9A" w:rsidRDefault="00514E9A" w:rsidP="00514E9A">
            <w:pPr>
              <w:spacing w:after="0" w:line="240" w:lineRule="auto"/>
              <w:rPr>
                <w:rFonts w:ascii="Times New Roman" w:eastAsia="Times New Roman" w:hAnsi="Times New Roman" w:cs="Times New Roman"/>
                <w:b/>
                <w:sz w:val="24"/>
                <w:szCs w:val="24"/>
                <w:lang w:eastAsia="cs-CZ"/>
              </w:rPr>
            </w:pPr>
            <w:r w:rsidRPr="00514E9A">
              <w:rPr>
                <w:rFonts w:ascii="Times New Roman" w:eastAsia="Times New Roman" w:hAnsi="Times New Roman" w:cs="Times New Roman"/>
                <w:b/>
                <w:sz w:val="24"/>
                <w:szCs w:val="24"/>
                <w:lang w:eastAsia="cs-CZ"/>
              </w:rPr>
              <w:t>Člověk v lidském společenství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1. Společnost tradiční a moderní. Pozdně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moderní společnost.</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883" w:type="dxa"/>
          </w:tcPr>
          <w:p w:rsidR="00514E9A" w:rsidRPr="00514E9A" w:rsidRDefault="00514E9A" w:rsidP="003A0776">
            <w:pPr>
              <w:spacing w:after="0" w:line="240" w:lineRule="auto"/>
              <w:jc w:val="center"/>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5</w:t>
            </w:r>
            <w:r w:rsidR="003A0776">
              <w:rPr>
                <w:rFonts w:ascii="Times New Roman" w:eastAsia="Times New Roman" w:hAnsi="Times New Roman" w:cs="Times New Roman"/>
                <w:sz w:val="24"/>
                <w:szCs w:val="24"/>
                <w:lang w:eastAsia="cs-CZ"/>
              </w:rPr>
              <w:t>4</w:t>
            </w:r>
          </w:p>
        </w:tc>
      </w:tr>
      <w:tr w:rsidR="00514E9A" w:rsidRPr="00514E9A" w:rsidTr="0092150B">
        <w:trPr>
          <w:trHeight w:val="1110"/>
        </w:trPr>
        <w:tc>
          <w:tcPr>
            <w:tcW w:w="4077" w:type="dxa"/>
          </w:tcPr>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popsat sociální nerovnost a chudobu ve vyspělých zemích </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na konkrétních příkladech uvede postupy jimiž lze řešit sociální problémy</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 Společenské vrstvy, elity a jejich úloha.</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83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vysvětlit příčiny složitých sociálních situací a navrhnou možnosti jejich řešení </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3. Sociální zajištění občanů.</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83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debatovat o pozitivech i problémech multikulturního soužití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objasnit příčiny migrace lidí</w:t>
            </w:r>
          </w:p>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4. Rasy, etnika, národy a národnosti,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multikulturní soužití.</w:t>
            </w: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r>
      <w:tr w:rsidR="00514E9A" w:rsidRPr="00514E9A" w:rsidTr="0092150B">
        <w:trPr>
          <w:trHeight w:val="2230"/>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porovnat typické znaky kultur hlavních národností na našem území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na konkrétních příkladech rozhodnout, zda jsou dodržována či porušována práva národnostních a etnických menšin</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5. Kultura národností na našem území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(Češi, Slováci, Židé, Ukrajinci,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Vietnamci, Romové …).</w:t>
            </w:r>
          </w:p>
        </w:tc>
        <w:tc>
          <w:tcPr>
            <w:tcW w:w="883" w:type="dxa"/>
          </w:tcPr>
          <w:p w:rsidR="00514E9A" w:rsidRPr="00514E9A" w:rsidRDefault="00514E9A" w:rsidP="00514E9A">
            <w:pPr>
              <w:spacing w:after="0" w:line="240" w:lineRule="auto"/>
              <w:jc w:val="center"/>
              <w:rPr>
                <w:rFonts w:ascii="Times New Roman" w:eastAsia="Times New Roman" w:hAnsi="Times New Roman" w:cs="Times New Roman"/>
                <w:sz w:val="24"/>
                <w:szCs w:val="24"/>
                <w:lang w:eastAsia="cs-CZ"/>
              </w:rPr>
            </w:pPr>
          </w:p>
        </w:tc>
      </w:tr>
      <w:tr w:rsidR="00514E9A" w:rsidRPr="00514E9A" w:rsidTr="0092150B">
        <w:trPr>
          <w:trHeight w:val="1058"/>
        </w:trPr>
        <w:tc>
          <w:tcPr>
            <w:tcW w:w="4077" w:type="dxa"/>
          </w:tcPr>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vysvětlit znaky náboženství</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objasnit vliv náboženství na lidskou společnost</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6. Náboženství a jeho podstata.</w:t>
            </w:r>
          </w:p>
        </w:tc>
        <w:tc>
          <w:tcPr>
            <w:tcW w:w="883" w:type="dxa"/>
          </w:tcPr>
          <w:p w:rsidR="00514E9A" w:rsidRPr="00514E9A" w:rsidRDefault="00514E9A" w:rsidP="00514E9A">
            <w:pPr>
              <w:spacing w:after="0" w:line="240" w:lineRule="auto"/>
              <w:jc w:val="center"/>
              <w:rPr>
                <w:rFonts w:ascii="Times New Roman" w:eastAsia="Times New Roman" w:hAnsi="Times New Roman" w:cs="Times New Roman"/>
                <w:sz w:val="24"/>
                <w:szCs w:val="24"/>
                <w:lang w:eastAsia="cs-CZ"/>
              </w:rPr>
            </w:pPr>
          </w:p>
        </w:tc>
      </w:tr>
      <w:tr w:rsidR="00514E9A" w:rsidRPr="00514E9A" w:rsidTr="0092150B">
        <w:trPr>
          <w:trHeight w:val="1190"/>
        </w:trPr>
        <w:tc>
          <w:tcPr>
            <w:tcW w:w="4077" w:type="dxa"/>
          </w:tcPr>
          <w:p w:rsidR="00514E9A" w:rsidRPr="00514E9A" w:rsidRDefault="00514E9A" w:rsidP="00FA750B">
            <w:pPr>
              <w:numPr>
                <w:ilvl w:val="0"/>
                <w:numId w:val="195"/>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na příkladech rozlišit specifičnost největších světových náboženství</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7. Kmenová a rodová náboženství.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Judaismus, křesťanství, islám,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hinduismus a buddhismus.</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883" w:type="dxa"/>
          </w:tcPr>
          <w:p w:rsidR="00514E9A" w:rsidRPr="00514E9A" w:rsidRDefault="00514E9A" w:rsidP="00514E9A">
            <w:pPr>
              <w:spacing w:after="0" w:line="240" w:lineRule="auto"/>
              <w:jc w:val="center"/>
              <w:rPr>
                <w:rFonts w:ascii="Times New Roman" w:eastAsia="Times New Roman" w:hAnsi="Times New Roman" w:cs="Times New Roman"/>
                <w:sz w:val="24"/>
                <w:szCs w:val="24"/>
                <w:lang w:eastAsia="cs-CZ"/>
              </w:rPr>
            </w:pPr>
          </w:p>
        </w:tc>
      </w:tr>
      <w:tr w:rsidR="00514E9A" w:rsidRPr="00514E9A" w:rsidTr="0092150B">
        <w:trPr>
          <w:trHeight w:val="1138"/>
        </w:trPr>
        <w:tc>
          <w:tcPr>
            <w:tcW w:w="4077" w:type="dxa"/>
          </w:tcPr>
          <w:p w:rsidR="00514E9A" w:rsidRPr="00514E9A" w:rsidRDefault="00514E9A" w:rsidP="00FA750B">
            <w:pPr>
              <w:numPr>
                <w:ilvl w:val="0"/>
                <w:numId w:val="195"/>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popsat manipulativní techniky náboženských sekt</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8. Sekty a nová náboženská hnutí.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883" w:type="dxa"/>
          </w:tcPr>
          <w:p w:rsidR="00514E9A" w:rsidRPr="00514E9A" w:rsidRDefault="00514E9A" w:rsidP="00514E9A">
            <w:pPr>
              <w:spacing w:after="0" w:line="240" w:lineRule="auto"/>
              <w:jc w:val="center"/>
              <w:rPr>
                <w:rFonts w:ascii="Times New Roman" w:eastAsia="Times New Roman" w:hAnsi="Times New Roman" w:cs="Times New Roman"/>
                <w:sz w:val="24"/>
                <w:szCs w:val="24"/>
                <w:lang w:eastAsia="cs-CZ"/>
              </w:rPr>
            </w:pPr>
          </w:p>
        </w:tc>
      </w:tr>
      <w:tr w:rsidR="00514E9A" w:rsidRPr="00514E9A" w:rsidTr="0092150B">
        <w:trPr>
          <w:trHeight w:val="379"/>
        </w:trPr>
        <w:tc>
          <w:tcPr>
            <w:tcW w:w="4077" w:type="dxa"/>
          </w:tcPr>
          <w:p w:rsidR="00514E9A" w:rsidRPr="00514E9A" w:rsidRDefault="00514E9A" w:rsidP="00FA750B">
            <w:pPr>
              <w:numPr>
                <w:ilvl w:val="0"/>
                <w:numId w:val="195"/>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bránit  se vůči názorové manipulaci a duchovní závislosti</w:t>
            </w:r>
          </w:p>
        </w:tc>
        <w:tc>
          <w:tcPr>
            <w:tcW w:w="4328"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9. Problematika fanatismu a sektářství.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Otázky tolerance.</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883" w:type="dxa"/>
          </w:tcPr>
          <w:p w:rsidR="00514E9A" w:rsidRPr="00514E9A" w:rsidRDefault="00514E9A" w:rsidP="00514E9A">
            <w:pPr>
              <w:spacing w:after="0" w:line="240" w:lineRule="auto"/>
              <w:jc w:val="center"/>
              <w:rPr>
                <w:rFonts w:ascii="Times New Roman" w:eastAsia="Times New Roman" w:hAnsi="Times New Roman" w:cs="Times New Roman"/>
                <w:sz w:val="24"/>
                <w:szCs w:val="24"/>
                <w:lang w:eastAsia="cs-CZ"/>
              </w:rPr>
            </w:pPr>
          </w:p>
        </w:tc>
      </w:tr>
      <w:tr w:rsidR="00514E9A" w:rsidRPr="00514E9A" w:rsidTr="0092150B">
        <w:trPr>
          <w:trHeight w:val="377"/>
        </w:trPr>
        <w:tc>
          <w:tcPr>
            <w:tcW w:w="4077" w:type="dxa"/>
          </w:tcPr>
          <w:p w:rsidR="00514E9A" w:rsidRPr="00514E9A" w:rsidRDefault="00514E9A" w:rsidP="00514E9A">
            <w:pPr>
              <w:spacing w:after="0" w:line="240" w:lineRule="auto"/>
              <w:ind w:left="360"/>
              <w:rPr>
                <w:rFonts w:ascii="Times New Roman" w:eastAsia="Times New Roman" w:hAnsi="Times New Roman" w:cs="Times New Roman"/>
                <w:sz w:val="24"/>
                <w:szCs w:val="24"/>
                <w:lang w:eastAsia="cs-CZ"/>
              </w:rPr>
            </w:pP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popsat, kde může získat informace o pracovním místě</w:t>
            </w:r>
          </w:p>
          <w:p w:rsidR="00514E9A" w:rsidRPr="00514E9A" w:rsidRDefault="00514E9A" w:rsidP="00514E9A">
            <w:pPr>
              <w:numPr>
                <w:ilvl w:val="0"/>
                <w:numId w:val="64"/>
              </w:num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uplatnit základní dovednosti a sociální návyky pro styk s lidmi</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4328" w:type="dxa"/>
          </w:tcPr>
          <w:p w:rsidR="00514E9A" w:rsidRPr="00514E9A" w:rsidRDefault="00514E9A" w:rsidP="00514E9A">
            <w:pPr>
              <w:keepNext/>
              <w:spacing w:after="0" w:line="240" w:lineRule="auto"/>
              <w:outlineLvl w:val="0"/>
              <w:rPr>
                <w:rFonts w:ascii="Times New Roman" w:eastAsia="Times New Roman" w:hAnsi="Times New Roman" w:cs="Times New Roman"/>
                <w:b/>
                <w:bCs/>
                <w:sz w:val="24"/>
                <w:szCs w:val="24"/>
                <w:lang w:eastAsia="cs-CZ"/>
              </w:rPr>
            </w:pPr>
          </w:p>
          <w:p w:rsidR="00514E9A" w:rsidRPr="00514E9A" w:rsidRDefault="00514E9A" w:rsidP="00514E9A">
            <w:pPr>
              <w:keepNext/>
              <w:spacing w:after="0" w:line="240" w:lineRule="auto"/>
              <w:outlineLvl w:val="0"/>
              <w:rPr>
                <w:rFonts w:ascii="Times New Roman" w:eastAsia="Times New Roman" w:hAnsi="Times New Roman" w:cs="Times New Roman"/>
                <w:b/>
                <w:bCs/>
                <w:sz w:val="24"/>
                <w:szCs w:val="24"/>
                <w:lang w:eastAsia="cs-CZ"/>
              </w:rPr>
            </w:pPr>
            <w:r w:rsidRPr="00514E9A">
              <w:rPr>
                <w:rFonts w:ascii="Times New Roman" w:eastAsia="Times New Roman" w:hAnsi="Times New Roman" w:cs="Times New Roman"/>
                <w:b/>
                <w:bCs/>
                <w:sz w:val="24"/>
                <w:szCs w:val="24"/>
                <w:lang w:eastAsia="cs-CZ"/>
              </w:rPr>
              <w:t>Praktické rady při nástupu do zaměstnání</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1. Jak hledat místo.</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2. Komunikace se spolupracovníky</w:t>
            </w:r>
          </w:p>
          <w:p w:rsidR="00514E9A" w:rsidRDefault="00514E9A" w:rsidP="00514E9A">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3. Profesionální zručnosti</w:t>
            </w:r>
          </w:p>
          <w:p w:rsidR="003A0776" w:rsidRPr="00514E9A" w:rsidRDefault="003A0776" w:rsidP="00514E9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4. Besedy </w:t>
            </w: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tc>
        <w:tc>
          <w:tcPr>
            <w:tcW w:w="883" w:type="dxa"/>
          </w:tcPr>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3A0776">
            <w:pPr>
              <w:spacing w:after="0" w:line="240" w:lineRule="auto"/>
              <w:rPr>
                <w:rFonts w:ascii="Times New Roman" w:eastAsia="Times New Roman" w:hAnsi="Times New Roman" w:cs="Times New Roman"/>
                <w:sz w:val="24"/>
                <w:szCs w:val="24"/>
                <w:lang w:eastAsia="cs-CZ"/>
              </w:rPr>
            </w:pPr>
            <w:r w:rsidRPr="00514E9A">
              <w:rPr>
                <w:rFonts w:ascii="Times New Roman" w:eastAsia="Times New Roman" w:hAnsi="Times New Roman" w:cs="Times New Roman"/>
                <w:sz w:val="24"/>
                <w:szCs w:val="24"/>
                <w:lang w:eastAsia="cs-CZ"/>
              </w:rPr>
              <w:t xml:space="preserve">   </w:t>
            </w:r>
            <w:r w:rsidR="003A0776">
              <w:rPr>
                <w:rFonts w:ascii="Times New Roman" w:eastAsia="Times New Roman" w:hAnsi="Times New Roman" w:cs="Times New Roman"/>
                <w:sz w:val="24"/>
                <w:szCs w:val="24"/>
                <w:lang w:eastAsia="cs-CZ"/>
              </w:rPr>
              <w:t>10</w:t>
            </w:r>
          </w:p>
        </w:tc>
      </w:tr>
    </w:tbl>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514E9A" w:rsidRDefault="00514E9A" w:rsidP="00514E9A">
      <w:pPr>
        <w:spacing w:after="0" w:line="240" w:lineRule="auto"/>
        <w:rPr>
          <w:rFonts w:ascii="Times New Roman" w:eastAsia="Times New Roman" w:hAnsi="Times New Roman" w:cs="Times New Roman"/>
          <w:sz w:val="24"/>
          <w:szCs w:val="24"/>
          <w:lang w:eastAsia="cs-CZ"/>
        </w:rPr>
      </w:pPr>
    </w:p>
    <w:p w:rsidR="00514E9A" w:rsidRPr="00106E80" w:rsidRDefault="00514E9A" w:rsidP="00514E9A">
      <w:pPr>
        <w:rPr>
          <w:rFonts w:ascii="Times New Roman" w:eastAsia="Times New Roman" w:hAnsi="Times New Roman" w:cs="Times New Roman"/>
          <w:i/>
          <w:lang w:eastAsia="cs-CZ"/>
        </w:rPr>
      </w:pPr>
    </w:p>
    <w:p w:rsidR="00514E9A" w:rsidRDefault="00514E9A" w:rsidP="00514E9A"/>
    <w:p w:rsidR="003A0776" w:rsidRDefault="003A0776" w:rsidP="00514E9A"/>
    <w:p w:rsidR="003A0776" w:rsidRDefault="003A0776" w:rsidP="00514E9A"/>
    <w:p w:rsidR="001368D7" w:rsidRPr="001368D7" w:rsidRDefault="001368D7" w:rsidP="001368D7">
      <w:pPr>
        <w:spacing w:after="120" w:line="240" w:lineRule="auto"/>
        <w:jc w:val="center"/>
        <w:rPr>
          <w:rFonts w:ascii="Times New Roman" w:eastAsia="Times New Roman" w:hAnsi="Times New Roman" w:cs="Times New Roman"/>
          <w:b/>
          <w:sz w:val="24"/>
          <w:szCs w:val="24"/>
          <w:lang w:eastAsia="cs-CZ"/>
        </w:rPr>
      </w:pPr>
      <w:r w:rsidRPr="001368D7">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1368D7" w:rsidRPr="001368D7" w:rsidRDefault="001368D7" w:rsidP="001368D7">
      <w:pPr>
        <w:rPr>
          <w:rFonts w:ascii="Times New Roman" w:eastAsia="Times New Roman" w:hAnsi="Times New Roman" w:cs="Times New Roman"/>
          <w:i/>
          <w:sz w:val="24"/>
          <w:szCs w:val="24"/>
          <w:lang w:eastAsia="cs-CZ"/>
        </w:rPr>
      </w:pPr>
    </w:p>
    <w:p w:rsidR="001368D7" w:rsidRPr="001368D7" w:rsidRDefault="001368D7" w:rsidP="001368D7">
      <w:pPr>
        <w:autoSpaceDE w:val="0"/>
        <w:autoSpaceDN w:val="0"/>
        <w:adjustRightInd w:val="0"/>
        <w:rPr>
          <w:rFonts w:ascii="Times New Roman" w:eastAsia="Times New Roman" w:hAnsi="Times New Roman" w:cs="Times New Roman"/>
          <w:b/>
          <w:bCs/>
          <w:i/>
          <w:sz w:val="24"/>
          <w:szCs w:val="24"/>
          <w:lang w:eastAsia="cs-CZ"/>
        </w:rPr>
      </w:pPr>
    </w:p>
    <w:p w:rsidR="001368D7" w:rsidRPr="001368D7" w:rsidRDefault="001368D7" w:rsidP="001368D7">
      <w:pPr>
        <w:autoSpaceDE w:val="0"/>
        <w:autoSpaceDN w:val="0"/>
        <w:adjustRightInd w:val="0"/>
        <w:rPr>
          <w:rFonts w:ascii="Times New Roman" w:eastAsia="Times New Roman" w:hAnsi="Times New Roman" w:cs="Times New Roman"/>
          <w:bCs/>
          <w:sz w:val="24"/>
          <w:szCs w:val="24"/>
          <w:lang w:eastAsia="cs-CZ"/>
        </w:rPr>
      </w:pPr>
      <w:r w:rsidRPr="001368D7">
        <w:rPr>
          <w:rFonts w:ascii="Times New Roman" w:eastAsia="Times New Roman" w:hAnsi="Times New Roman" w:cs="Times New Roman"/>
          <w:b/>
          <w:bCs/>
          <w:sz w:val="24"/>
          <w:szCs w:val="24"/>
          <w:lang w:eastAsia="cs-CZ"/>
        </w:rPr>
        <w:t xml:space="preserve">Název kurzu  :  </w:t>
      </w:r>
      <w:r w:rsidRPr="001368D7">
        <w:rPr>
          <w:rFonts w:ascii="Times New Roman" w:eastAsia="Times New Roman" w:hAnsi="Times New Roman" w:cs="Times New Roman"/>
          <w:bCs/>
          <w:sz w:val="24"/>
          <w:szCs w:val="24"/>
          <w:lang w:eastAsia="cs-CZ"/>
        </w:rPr>
        <w:t>Kurz  plavání</w:t>
      </w:r>
    </w:p>
    <w:p w:rsidR="001368D7" w:rsidRPr="001368D7" w:rsidRDefault="001368D7" w:rsidP="001368D7">
      <w:pPr>
        <w:autoSpaceDE w:val="0"/>
        <w:autoSpaceDN w:val="0"/>
        <w:adjustRightInd w:val="0"/>
        <w:rPr>
          <w:rFonts w:ascii="Times New Roman" w:eastAsia="Times New Roman" w:hAnsi="Times New Roman" w:cs="Times New Roman"/>
          <w:sz w:val="24"/>
          <w:szCs w:val="24"/>
          <w:lang w:eastAsia="cs-CZ"/>
        </w:rPr>
      </w:pPr>
      <w:r w:rsidRPr="001368D7">
        <w:rPr>
          <w:rFonts w:ascii="Times New Roman" w:eastAsia="Times New Roman" w:hAnsi="Times New Roman" w:cs="Times New Roman"/>
          <w:b/>
          <w:bCs/>
          <w:sz w:val="24"/>
          <w:szCs w:val="24"/>
          <w:lang w:eastAsia="cs-CZ"/>
        </w:rPr>
        <w:t xml:space="preserve">Délka  kurzu </w:t>
      </w:r>
      <w:r w:rsidRPr="001368D7">
        <w:rPr>
          <w:rFonts w:ascii="Times New Roman" w:eastAsia="Times New Roman" w:hAnsi="Times New Roman" w:cs="Times New Roman"/>
          <w:sz w:val="24"/>
          <w:szCs w:val="24"/>
          <w:lang w:eastAsia="cs-CZ"/>
        </w:rPr>
        <w:t>:    35 hodin</w:t>
      </w:r>
    </w:p>
    <w:p w:rsidR="001368D7" w:rsidRPr="001368D7" w:rsidRDefault="001368D7" w:rsidP="001368D7">
      <w:pPr>
        <w:tabs>
          <w:tab w:val="left" w:pos="5040"/>
        </w:tabs>
        <w:autoSpaceDE w:val="0"/>
        <w:autoSpaceDN w:val="0"/>
        <w:adjustRightInd w:val="0"/>
        <w:ind w:left="708" w:hanging="708"/>
        <w:rPr>
          <w:rFonts w:ascii="Times New Roman" w:eastAsia="Times New Roman" w:hAnsi="Times New Roman" w:cs="Times New Roman"/>
          <w:sz w:val="24"/>
          <w:szCs w:val="24"/>
          <w:lang w:eastAsia="cs-CZ"/>
        </w:rPr>
      </w:pPr>
      <w:r w:rsidRPr="001368D7">
        <w:rPr>
          <w:rFonts w:ascii="Times New Roman" w:eastAsia="Times New Roman" w:hAnsi="Times New Roman" w:cs="Times New Roman"/>
          <w:b/>
          <w:bCs/>
          <w:sz w:val="24"/>
          <w:szCs w:val="24"/>
          <w:lang w:eastAsia="cs-CZ"/>
        </w:rPr>
        <w:t xml:space="preserve">Kód a název oboru vzdělání:  </w:t>
      </w:r>
      <w:r w:rsidRPr="001368D7">
        <w:rPr>
          <w:rFonts w:ascii="Times New Roman" w:eastAsia="Times New Roman" w:hAnsi="Times New Roman" w:cs="Times New Roman"/>
          <w:sz w:val="24"/>
          <w:szCs w:val="24"/>
          <w:lang w:eastAsia="cs-CZ"/>
        </w:rPr>
        <w:t>78-42-M/03   Pedagogické lyceum</w:t>
      </w:r>
    </w:p>
    <w:p w:rsidR="001368D7" w:rsidRPr="001368D7" w:rsidRDefault="001368D7" w:rsidP="001368D7">
      <w:pPr>
        <w:tabs>
          <w:tab w:val="left" w:pos="5040"/>
        </w:tabs>
        <w:autoSpaceDE w:val="0"/>
        <w:autoSpaceDN w:val="0"/>
        <w:adjustRightInd w:val="0"/>
        <w:ind w:left="708" w:hanging="708"/>
        <w:rPr>
          <w:rFonts w:ascii="Times New Roman" w:eastAsia="Times New Roman" w:hAnsi="Times New Roman" w:cs="Times New Roman"/>
          <w:b/>
          <w:bCs/>
          <w:sz w:val="24"/>
          <w:szCs w:val="24"/>
          <w:lang w:eastAsia="cs-CZ"/>
        </w:rPr>
      </w:pPr>
      <w:r w:rsidRPr="001368D7">
        <w:rPr>
          <w:rFonts w:ascii="Times New Roman" w:eastAsia="Times New Roman" w:hAnsi="Times New Roman" w:cs="Times New Roman"/>
          <w:b/>
          <w:bCs/>
          <w:sz w:val="24"/>
          <w:szCs w:val="24"/>
          <w:lang w:eastAsia="cs-CZ"/>
        </w:rPr>
        <w:t xml:space="preserve">Délka a forma vzdělání: </w:t>
      </w:r>
      <w:r w:rsidRPr="001368D7">
        <w:rPr>
          <w:rFonts w:ascii="Times New Roman" w:eastAsia="Times New Roman" w:hAnsi="Times New Roman" w:cs="Times New Roman"/>
          <w:sz w:val="24"/>
          <w:szCs w:val="24"/>
          <w:lang w:eastAsia="cs-CZ"/>
        </w:rPr>
        <w:t xml:space="preserve">   denní            </w:t>
      </w:r>
      <w:r w:rsidRPr="001368D7">
        <w:rPr>
          <w:rFonts w:ascii="Times New Roman" w:eastAsia="Times New Roman" w:hAnsi="Times New Roman" w:cs="Times New Roman"/>
          <w:b/>
          <w:bCs/>
          <w:sz w:val="24"/>
          <w:szCs w:val="24"/>
          <w:lang w:eastAsia="cs-CZ"/>
        </w:rPr>
        <w:t xml:space="preserve">                                                     </w:t>
      </w:r>
    </w:p>
    <w:p w:rsidR="001368D7" w:rsidRPr="001368D7" w:rsidRDefault="001368D7" w:rsidP="001368D7">
      <w:pPr>
        <w:autoSpaceDE w:val="0"/>
        <w:autoSpaceDN w:val="0"/>
        <w:adjustRightInd w:val="0"/>
        <w:rPr>
          <w:rFonts w:ascii="Times New Roman" w:eastAsia="Times New Roman" w:hAnsi="Times New Roman" w:cs="Times New Roman"/>
          <w:sz w:val="24"/>
          <w:szCs w:val="24"/>
          <w:lang w:eastAsia="cs-CZ"/>
        </w:rPr>
      </w:pPr>
      <w:r w:rsidRPr="001368D7">
        <w:rPr>
          <w:rFonts w:ascii="Times New Roman" w:eastAsia="Times New Roman" w:hAnsi="Times New Roman" w:cs="Times New Roman"/>
          <w:b/>
          <w:bCs/>
          <w:sz w:val="24"/>
          <w:szCs w:val="24"/>
          <w:lang w:eastAsia="cs-CZ"/>
        </w:rPr>
        <w:t xml:space="preserve">Platnost: </w:t>
      </w:r>
      <w:r w:rsidRPr="001368D7">
        <w:rPr>
          <w:rFonts w:ascii="Times New Roman" w:eastAsia="Times New Roman" w:hAnsi="Times New Roman" w:cs="Times New Roman"/>
          <w:sz w:val="24"/>
          <w:szCs w:val="24"/>
          <w:lang w:eastAsia="cs-CZ"/>
        </w:rPr>
        <w:t>od 1. 9. 2012  počínaje 1. ročníkem</w:t>
      </w:r>
    </w:p>
    <w:p w:rsidR="001368D7" w:rsidRPr="001368D7" w:rsidRDefault="001368D7" w:rsidP="001368D7">
      <w:pPr>
        <w:autoSpaceDE w:val="0"/>
        <w:autoSpaceDN w:val="0"/>
        <w:adjustRightInd w:val="0"/>
        <w:rPr>
          <w:rFonts w:ascii="Calibri" w:eastAsia="Times New Roman" w:hAnsi="Calibri" w:cs="Times New Roman"/>
          <w:b/>
          <w:bCs/>
          <w:i/>
          <w:sz w:val="28"/>
          <w:szCs w:val="28"/>
          <w:lang w:eastAsia="cs-CZ"/>
        </w:rPr>
      </w:pPr>
    </w:p>
    <w:p w:rsidR="001368D7" w:rsidRPr="001368D7" w:rsidRDefault="001368D7" w:rsidP="001368D7">
      <w:pPr>
        <w:autoSpaceDE w:val="0"/>
        <w:autoSpaceDN w:val="0"/>
        <w:adjustRightInd w:val="0"/>
        <w:rPr>
          <w:rFonts w:ascii="Times New Roman" w:eastAsia="Times New Roman" w:hAnsi="Times New Roman" w:cs="Times New Roman"/>
          <w:b/>
          <w:bCs/>
          <w:sz w:val="28"/>
          <w:szCs w:val="28"/>
          <w:lang w:eastAsia="cs-CZ"/>
        </w:rPr>
      </w:pPr>
      <w:r w:rsidRPr="001368D7">
        <w:rPr>
          <w:rFonts w:ascii="Times New Roman" w:eastAsia="Times New Roman" w:hAnsi="Times New Roman" w:cs="Times New Roman"/>
          <w:b/>
          <w:bCs/>
          <w:sz w:val="28"/>
          <w:szCs w:val="28"/>
          <w:lang w:eastAsia="cs-CZ"/>
        </w:rPr>
        <w:t>Pojetí  kurzu</w:t>
      </w:r>
    </w:p>
    <w:p w:rsidR="001368D7" w:rsidRPr="001368D7" w:rsidRDefault="001368D7" w:rsidP="001368D7">
      <w:pPr>
        <w:autoSpaceDE w:val="0"/>
        <w:autoSpaceDN w:val="0"/>
        <w:adjustRightInd w:val="0"/>
        <w:rPr>
          <w:rFonts w:ascii="Calibri" w:eastAsia="Times New Roman" w:hAnsi="Calibri" w:cs="Times New Roman"/>
          <w:b/>
          <w:bCs/>
          <w:i/>
          <w:lang w:eastAsia="cs-CZ"/>
        </w:rPr>
      </w:pPr>
    </w:p>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Obecné cíle</w:t>
      </w:r>
    </w:p>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lang w:eastAsia="cs-CZ"/>
        </w:rPr>
        <w:t xml:space="preserve">Základním cílem kurzu plavání je naučit žáky bezpečnému pobytu ve vodě, zvládnutí  3 plaveckých způsobů , propojení teoretických poznatků s praktickými činnostmi a jejich využití   pro vlastní zdokonalování. Cílem je také formování morálně – volních vlastností a zvýšení fyzické zdatnosti žáků. </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Žáci zde získávají schopnost organizovat a bezpečně vést nejrůznější činnosti ve vodě  pro děti a žáky všech věkových kategorií. Naučí se reagovat na neočekávané situace, které mohou nastat a naučí se je řešit. Znají zásady dopomoci unavenému plavci a záchrany tonoucího.</w:t>
      </w:r>
    </w:p>
    <w:p w:rsidR="001368D7" w:rsidRPr="001368D7" w:rsidRDefault="001368D7" w:rsidP="001368D7">
      <w:pPr>
        <w:autoSpaceDE w:val="0"/>
        <w:autoSpaceDN w:val="0"/>
        <w:adjustRightInd w:val="0"/>
        <w:rPr>
          <w:rFonts w:ascii="Times New Roman" w:eastAsia="Times New Roman" w:hAnsi="Times New Roman" w:cs="Times New Roman"/>
          <w:i/>
          <w:sz w:val="21"/>
          <w:szCs w:val="21"/>
          <w:lang w:eastAsia="cs-CZ"/>
        </w:rPr>
      </w:pPr>
    </w:p>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b/>
          <w:i/>
          <w:lang w:eastAsia="cs-CZ"/>
        </w:rPr>
        <w:t xml:space="preserve"> </w:t>
      </w:r>
      <w:r w:rsidRPr="001368D7">
        <w:rPr>
          <w:rFonts w:ascii="Times New Roman" w:eastAsia="Times New Roman" w:hAnsi="Times New Roman" w:cs="Times New Roman"/>
          <w:b/>
          <w:lang w:eastAsia="cs-CZ"/>
        </w:rPr>
        <w:t>D</w:t>
      </w:r>
      <w:r w:rsidRPr="001368D7">
        <w:rPr>
          <w:rFonts w:ascii="Times New Roman" w:eastAsia="Times New Roman" w:hAnsi="Times New Roman" w:cs="Times New Roman"/>
          <w:b/>
          <w:bCs/>
          <w:lang w:eastAsia="cs-CZ"/>
        </w:rPr>
        <w:t>idaktické pojetí kurzu</w:t>
      </w:r>
      <w:r w:rsidRPr="001368D7">
        <w:rPr>
          <w:rFonts w:ascii="Times New Roman" w:eastAsia="Times New Roman" w:hAnsi="Times New Roman" w:cs="Times New Roman"/>
          <w:b/>
          <w:lang w:eastAsia="cs-CZ"/>
        </w:rPr>
        <w:t xml:space="preserve">, metody a formy práce: </w:t>
      </w:r>
    </w:p>
    <w:p w:rsidR="001368D7" w:rsidRPr="001368D7" w:rsidRDefault="001368D7" w:rsidP="001368D7">
      <w:pPr>
        <w:jc w:val="both"/>
        <w:rPr>
          <w:rFonts w:ascii="Times New Roman" w:eastAsia="Times New Roman" w:hAnsi="Times New Roman" w:cs="Times New Roman"/>
          <w:i/>
          <w:lang w:eastAsia="cs-CZ"/>
        </w:rPr>
      </w:pPr>
      <w:r w:rsidRPr="001368D7">
        <w:rPr>
          <w:rFonts w:ascii="Times New Roman" w:eastAsia="Times New Roman" w:hAnsi="Times New Roman" w:cs="Times New Roman"/>
          <w:lang w:eastAsia="cs-CZ"/>
        </w:rPr>
        <w:t xml:space="preserve">Žáci jsou vedeni k didaktickému využívání osvojených poznatků v jednotlivých oblastech , jsou schopni samostatně vyhledávat, interpretovat a využívat i další formace o plavání. </w:t>
      </w:r>
      <w:r w:rsidRPr="001368D7">
        <w:rPr>
          <w:rFonts w:ascii="Times New Roman" w:eastAsia="Times New Roman" w:hAnsi="Times New Roman" w:cs="Times New Roman"/>
          <w:i/>
          <w:lang w:eastAsia="cs-CZ"/>
        </w:rPr>
        <w:t xml:space="preserve"> </w:t>
      </w:r>
      <w:r w:rsidRPr="001368D7">
        <w:rPr>
          <w:rFonts w:ascii="Times New Roman" w:eastAsia="Times New Roman" w:hAnsi="Times New Roman" w:cs="Times New Roman"/>
          <w:lang w:eastAsia="cs-CZ"/>
        </w:rPr>
        <w:t>Orientují se v problematice jednotlivých plaveckých způsobů a jejich didaktiky. Očekávaným výstupem je schopnost posouzení realizovatelnosti jednotlivých plaveckých činností s  s ohledem na věk a bezpečnost dětí.</w:t>
      </w:r>
    </w:p>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i/>
          <w:lang w:eastAsia="cs-CZ"/>
        </w:rPr>
        <w:t xml:space="preserve"> </w:t>
      </w:r>
      <w:r w:rsidRPr="001368D7">
        <w:rPr>
          <w:rFonts w:ascii="Times New Roman" w:eastAsia="Times New Roman" w:hAnsi="Times New Roman" w:cs="Times New Roman"/>
          <w:b/>
          <w:lang w:eastAsia="cs-CZ"/>
        </w:rPr>
        <w:t xml:space="preserve">Metody a formy práce:  </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Metody a formy práce se liší podle jednotlivých  činností. Při teoretické výuce používáme výklad, ukázku a vysvětlení  společně s moderními možnostmi didaktické techniky (videozáznam plaveckých způsobů, didaktika her, biomechanika pohybu, dopomoc unavenému plavci  atd).</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Při praktickém výcviku je to především ukázka a výklad s následným nácvikem jednotlivých plaveckých činností. Převažuje nácvik ve vodě před nácvikem na suchu. Zdokonalování probíhá zásadně ve vodě. </w:t>
      </w:r>
    </w:p>
    <w:p w:rsidR="001368D7" w:rsidRPr="001368D7" w:rsidRDefault="001368D7" w:rsidP="001368D7">
      <w:pPr>
        <w:autoSpaceDE w:val="0"/>
        <w:autoSpaceDN w:val="0"/>
        <w:adjustRightInd w:val="0"/>
        <w:rPr>
          <w:rFonts w:ascii="Times New Roman" w:eastAsia="Times New Roman" w:hAnsi="Times New Roman" w:cs="Times New Roman"/>
          <w:b/>
          <w:bCs/>
          <w:lang w:eastAsia="cs-CZ"/>
        </w:rPr>
      </w:pPr>
      <w:r w:rsidRPr="001368D7">
        <w:rPr>
          <w:rFonts w:ascii="Times New Roman" w:eastAsia="Times New Roman" w:hAnsi="Times New Roman" w:cs="Times New Roman"/>
          <w:b/>
          <w:bCs/>
          <w:lang w:eastAsia="cs-CZ"/>
        </w:rPr>
        <w:t>Charakteristika učiva</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Učivo je rozdělené na  teoretickou část, praktickou část a didaktickou část, přičemž didaktická prolíná jak teoretickou tak praktickou výukou. Kurz je zařazen do 2. ročníku a pokračuje ještě ve třetím ročníku. Žák musí zvládnout technicky správně 3 plavecké způsoby (kraul, prsa, znak) ve stanoveném čase a uplavat 200 metrů kraulem ve stanoveném limitu. Měl by zvládnou skoky do vody, jednoduché obrátky, dopomoc unavenému plavci.  Zvládnutí teoretické a didaktické části prokáže závěrečným testem. </w:t>
      </w:r>
    </w:p>
    <w:p w:rsidR="001368D7" w:rsidRPr="001368D7" w:rsidRDefault="001368D7" w:rsidP="001368D7">
      <w:pPr>
        <w:jc w:val="both"/>
        <w:rPr>
          <w:rFonts w:ascii="Times New Roman" w:eastAsia="Times New Roman" w:hAnsi="Times New Roman" w:cs="Times New Roman"/>
          <w:b/>
          <w:sz w:val="24"/>
          <w:szCs w:val="24"/>
          <w:lang w:eastAsia="cs-CZ"/>
        </w:rPr>
      </w:pPr>
      <w:r w:rsidRPr="001368D7">
        <w:rPr>
          <w:rFonts w:ascii="Times New Roman" w:eastAsia="Times New Roman" w:hAnsi="Times New Roman" w:cs="Times New Roman"/>
          <w:b/>
          <w:sz w:val="24"/>
          <w:szCs w:val="24"/>
          <w:lang w:eastAsia="cs-CZ"/>
        </w:rPr>
        <w:t xml:space="preserve">Přínos k rozvoji klíčových kompetencí </w:t>
      </w:r>
    </w:p>
    <w:p w:rsidR="001368D7" w:rsidRPr="001368D7" w:rsidRDefault="001368D7" w:rsidP="001368D7">
      <w:pPr>
        <w:jc w:val="both"/>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 xml:space="preserve"> </w:t>
      </w:r>
      <w:r w:rsidRPr="001368D7">
        <w:rPr>
          <w:rFonts w:ascii="Times New Roman" w:eastAsia="Times New Roman" w:hAnsi="Times New Roman" w:cs="Times New Roman"/>
          <w:lang w:eastAsia="cs-CZ"/>
        </w:rPr>
        <w:t>Žáci by měli být schopni:</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vyjadřovat se přiměřeně srozumitelně a terminologicky správně v projevech mluvených, při vysvětlování jednotlivých  plaveckých činností </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zpracovat jednoduché texty na odborná témata a správně chápat různé pracovní materiály</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využívat k učení didaktických a cvičitelských zkušeností jiných lidí</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přijímat hodnocení svých výkonů a výsledků i kritiku ze strany jiných lidí </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dbát na dodržování bezpečnostních předpisů a právních norem při koupání i plaveckém výcviku</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dbát na hygienu osobní, výživy i prostředí a vést k němu i své svěřence</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účastnit se aktivně práce v týmu a podílet se na realizaci společných úkolů, přispívat k práci týmu vlastními podněty a návrhy, návrhy ostatních zvažovat nezaujatě</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úkoly přijímat ochotně a aktivně je plnit</w:t>
      </w:r>
    </w:p>
    <w:p w:rsidR="001368D7" w:rsidRPr="001368D7" w:rsidRDefault="001368D7" w:rsidP="001368D7">
      <w:pPr>
        <w:jc w:val="both"/>
        <w:rPr>
          <w:rFonts w:ascii="Times New Roman" w:eastAsia="Times New Roman" w:hAnsi="Times New Roman" w:cs="Times New Roman"/>
          <w:b/>
          <w:lang w:eastAsia="cs-CZ"/>
        </w:rPr>
      </w:pPr>
    </w:p>
    <w:p w:rsidR="001368D7" w:rsidRPr="001368D7" w:rsidRDefault="001368D7" w:rsidP="001368D7">
      <w:pPr>
        <w:jc w:val="both"/>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Mezipředmětové vztahy</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biologie a hygiena dítěte, ekologie ( fyziologie plavání)</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pedagogika</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matematika</w:t>
      </w:r>
    </w:p>
    <w:p w:rsidR="001368D7" w:rsidRPr="001368D7" w:rsidRDefault="001368D7" w:rsidP="001368D7">
      <w:pPr>
        <w:numPr>
          <w:ilvl w:val="0"/>
          <w:numId w:val="107"/>
        </w:numPr>
        <w:spacing w:after="0"/>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fyzika ( biomechanika pohybu)</w:t>
      </w: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Hodnocení výsledků žáků - dívky</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Hodnotí se :  </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a)  aktivita žáka a jeho přístup k jednotlivým činnostem</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b)  technika a čas na 50 m kraul (limit 1: 00,0), prsa a  znak (limit 1:10,0)</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c)  uplavání 200m kraul  v limitu    </w:t>
      </w:r>
      <w:r>
        <w:rPr>
          <w:rFonts w:ascii="Times New Roman" w:eastAsia="Times New Roman" w:hAnsi="Times New Roman" w:cs="Times New Roman"/>
          <w:lang w:eastAsia="cs-CZ"/>
        </w:rPr>
        <w:t>5</w:t>
      </w:r>
      <w:r w:rsidRPr="001368D7">
        <w:rPr>
          <w:rFonts w:ascii="Times New Roman" w:eastAsia="Times New Roman" w:hAnsi="Times New Roman" w:cs="Times New Roman"/>
          <w:lang w:eastAsia="cs-CZ"/>
        </w:rPr>
        <w:t>:</w:t>
      </w:r>
      <w:r>
        <w:rPr>
          <w:rFonts w:ascii="Times New Roman" w:eastAsia="Times New Roman" w:hAnsi="Times New Roman" w:cs="Times New Roman"/>
          <w:lang w:eastAsia="cs-CZ"/>
        </w:rPr>
        <w:t>0</w:t>
      </w:r>
      <w:r w:rsidRPr="001368D7">
        <w:rPr>
          <w:rFonts w:ascii="Times New Roman" w:eastAsia="Times New Roman" w:hAnsi="Times New Roman" w:cs="Times New Roman"/>
          <w:lang w:eastAsia="cs-CZ"/>
        </w:rPr>
        <w:t>0</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d)  závěrečný písemný test </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Podmínkou pro splnění kurzu je absolvování všech 35 vyučovacích hodin.</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Hodnocení žáků je součástí klasifikace předmětu specializace tělesná výchova  ve 3. ročníku.</w:t>
      </w:r>
    </w:p>
    <w:p w:rsidR="001368D7" w:rsidRDefault="001368D7" w:rsidP="001368D7">
      <w:pPr>
        <w:jc w:val="both"/>
        <w:rPr>
          <w:rFonts w:ascii="Times New Roman" w:eastAsia="Times New Roman" w:hAnsi="Times New Roman" w:cs="Times New Roman"/>
          <w:b/>
          <w:lang w:eastAsia="cs-CZ"/>
        </w:rPr>
      </w:pPr>
    </w:p>
    <w:p w:rsidR="001368D7" w:rsidRDefault="001368D7" w:rsidP="001368D7">
      <w:pPr>
        <w:jc w:val="both"/>
        <w:rPr>
          <w:rFonts w:ascii="Times New Roman" w:eastAsia="Times New Roman" w:hAnsi="Times New Roman" w:cs="Times New Roman"/>
          <w:b/>
          <w:lang w:eastAsia="cs-CZ"/>
        </w:rPr>
      </w:pPr>
    </w:p>
    <w:p w:rsidR="001368D7" w:rsidRPr="001368D7" w:rsidRDefault="001368D7" w:rsidP="001368D7">
      <w:pPr>
        <w:jc w:val="both"/>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Hodnocení výsledků žáků - chlapci</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Hodnotí se :  </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a)  aktivita žáka a jeho přístup k jednotlivým činnostem</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b)  technika a čas na 50 m kraul (limit 1: 00,0), prsa a  znak (limit 1: 05,0)</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c)   uplavání 200m kraul  v limitu    4: 40</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d)  závěrečný písemný test </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Podmínkou pro splnění kurzu je absolvování všech 35 vyučovacích hodin.</w:t>
      </w:r>
    </w:p>
    <w:p w:rsidR="001368D7" w:rsidRPr="001368D7" w:rsidRDefault="001368D7" w:rsidP="001368D7">
      <w:pPr>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Hodnocení žáků je součástí klasifikace předmětu specializace tělesná výchova  ve 3. ročníku.</w:t>
      </w: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Podmínky splnění zápočtu pro bývalé nebo současné závodní plavce:</w:t>
      </w:r>
    </w:p>
    <w:p w:rsidR="001368D7" w:rsidRPr="001368D7" w:rsidRDefault="001368D7" w:rsidP="001368D7">
      <w:pPr>
        <w:numPr>
          <w:ilvl w:val="0"/>
          <w:numId w:val="245"/>
        </w:numPr>
        <w:contextualSpacing/>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Absolvování  20 vyučovacích hodin</w:t>
      </w:r>
    </w:p>
    <w:p w:rsidR="001368D7" w:rsidRPr="001368D7" w:rsidRDefault="001368D7" w:rsidP="001368D7">
      <w:pPr>
        <w:numPr>
          <w:ilvl w:val="0"/>
          <w:numId w:val="245"/>
        </w:numPr>
        <w:contextualSpacing/>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Technika a čas na 50m kraul ( čas pod  0: 45), prsa a znak  (pod 0:55,0)</w:t>
      </w:r>
    </w:p>
    <w:p w:rsidR="001368D7" w:rsidRPr="001368D7" w:rsidRDefault="001368D7" w:rsidP="001368D7">
      <w:pPr>
        <w:numPr>
          <w:ilvl w:val="0"/>
          <w:numId w:val="245"/>
        </w:numPr>
        <w:contextualSpacing/>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Uplavání  200m v limitu 3:50</w:t>
      </w:r>
    </w:p>
    <w:p w:rsidR="001368D7" w:rsidRPr="001368D7" w:rsidRDefault="001368D7" w:rsidP="001368D7">
      <w:pPr>
        <w:numPr>
          <w:ilvl w:val="0"/>
          <w:numId w:val="245"/>
        </w:numPr>
        <w:contextualSpacing/>
        <w:jc w:val="both"/>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Závěrečný písemný test</w:t>
      </w: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jc w:val="both"/>
        <w:rPr>
          <w:rFonts w:ascii="Calibri" w:eastAsia="Times New Roman" w:hAnsi="Calibri" w:cs="Times New Roman"/>
          <w:i/>
          <w:lang w:eastAsia="cs-CZ"/>
        </w:rPr>
      </w:pPr>
    </w:p>
    <w:p w:rsidR="001368D7" w:rsidRPr="001368D7" w:rsidRDefault="001368D7" w:rsidP="001368D7">
      <w:pPr>
        <w:rPr>
          <w:rFonts w:ascii="Calibri" w:eastAsia="Times New Roman" w:hAnsi="Calibri" w:cs="Times New Roman"/>
          <w:i/>
          <w:lang w:eastAsia="cs-CZ"/>
        </w:rPr>
      </w:pPr>
    </w:p>
    <w:p w:rsidR="001368D7" w:rsidRDefault="001368D7" w:rsidP="001368D7">
      <w:pPr>
        <w:rPr>
          <w:rFonts w:ascii="Times New Roman" w:eastAsia="Times New Roman" w:hAnsi="Times New Roman" w:cs="Times New Roman"/>
          <w:b/>
          <w:sz w:val="28"/>
          <w:szCs w:val="28"/>
          <w:lang w:eastAsia="cs-CZ"/>
        </w:rPr>
      </w:pPr>
    </w:p>
    <w:p w:rsidR="001368D7" w:rsidRDefault="001368D7" w:rsidP="001368D7">
      <w:pPr>
        <w:rPr>
          <w:rFonts w:ascii="Times New Roman" w:eastAsia="Times New Roman" w:hAnsi="Times New Roman" w:cs="Times New Roman"/>
          <w:b/>
          <w:sz w:val="28"/>
          <w:szCs w:val="28"/>
          <w:lang w:eastAsia="cs-CZ"/>
        </w:rPr>
      </w:pPr>
    </w:p>
    <w:p w:rsidR="001368D7" w:rsidRPr="001368D7" w:rsidRDefault="001368D7" w:rsidP="001368D7">
      <w:pPr>
        <w:rPr>
          <w:rFonts w:ascii="Times New Roman" w:eastAsia="Times New Roman" w:hAnsi="Times New Roman" w:cs="Times New Roman"/>
          <w:b/>
          <w:sz w:val="28"/>
          <w:szCs w:val="28"/>
          <w:lang w:eastAsia="cs-CZ"/>
        </w:rPr>
      </w:pPr>
      <w:r w:rsidRPr="001368D7">
        <w:rPr>
          <w:rFonts w:ascii="Times New Roman" w:eastAsia="Times New Roman" w:hAnsi="Times New Roman" w:cs="Times New Roman"/>
          <w:b/>
          <w:sz w:val="28"/>
          <w:szCs w:val="28"/>
          <w:lang w:eastAsia="cs-CZ"/>
        </w:rPr>
        <w:t xml:space="preserve">Realizace odborných kompetencí    -  2. a 3. ročník  </w:t>
      </w:r>
    </w:p>
    <w:p w:rsidR="001368D7" w:rsidRPr="001368D7" w:rsidRDefault="001368D7" w:rsidP="001368D7">
      <w:pPr>
        <w:rPr>
          <w:rFonts w:ascii="Calibri" w:eastAsia="Times New Roman" w:hAnsi="Calibri" w:cs="Times New Roman"/>
          <w:i/>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1368D7" w:rsidRPr="001368D7" w:rsidTr="00E6508E">
        <w:trPr>
          <w:trHeight w:val="550"/>
        </w:trPr>
        <w:tc>
          <w:tcPr>
            <w:tcW w:w="4185" w:type="dxa"/>
          </w:tcPr>
          <w:p w:rsidR="001368D7" w:rsidRPr="001368D7" w:rsidRDefault="001368D7" w:rsidP="001368D7">
            <w:pPr>
              <w:jc w:val="cente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 xml:space="preserve">Výsledky vzdělávání a </w:t>
            </w:r>
          </w:p>
          <w:p w:rsidR="001368D7" w:rsidRPr="001368D7" w:rsidRDefault="001368D7" w:rsidP="001368D7">
            <w:pPr>
              <w:jc w:val="cente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odborné kompetence</w:t>
            </w:r>
          </w:p>
        </w:tc>
        <w:tc>
          <w:tcPr>
            <w:tcW w:w="4189" w:type="dxa"/>
          </w:tcPr>
          <w:p w:rsidR="001368D7" w:rsidRPr="001368D7" w:rsidRDefault="001368D7" w:rsidP="001368D7">
            <w:pPr>
              <w:jc w:val="cente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Tematické celky</w:t>
            </w:r>
          </w:p>
        </w:tc>
        <w:tc>
          <w:tcPr>
            <w:tcW w:w="1090" w:type="dxa"/>
          </w:tcPr>
          <w:p w:rsidR="001368D7" w:rsidRPr="001368D7" w:rsidRDefault="001368D7" w:rsidP="001368D7">
            <w:pPr>
              <w:jc w:val="cente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Hod.</w:t>
            </w:r>
          </w:p>
          <w:p w:rsidR="001368D7" w:rsidRPr="001368D7" w:rsidRDefault="001368D7" w:rsidP="001368D7">
            <w:pPr>
              <w:jc w:val="cente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dotace</w:t>
            </w:r>
          </w:p>
        </w:tc>
      </w:tr>
      <w:tr w:rsidR="001368D7" w:rsidRPr="001368D7" w:rsidTr="00E6508E">
        <w:trPr>
          <w:trHeight w:val="1950"/>
        </w:trPr>
        <w:tc>
          <w:tcPr>
            <w:tcW w:w="4185" w:type="dxa"/>
          </w:tcPr>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Žák :</w:t>
            </w:r>
          </w:p>
          <w:p w:rsidR="001368D7" w:rsidRPr="001368D7" w:rsidRDefault="001368D7" w:rsidP="001368D7">
            <w:pPr>
              <w:rPr>
                <w:rFonts w:ascii="Times New Roman" w:eastAsia="Times New Roman" w:hAnsi="Times New Roman" w:cs="Times New Roman"/>
                <w:lang w:eastAsia="cs-CZ"/>
              </w:rPr>
            </w:pPr>
            <w:r w:rsidRPr="001368D7">
              <w:rPr>
                <w:rFonts w:ascii="Calibri" w:eastAsia="Times New Roman" w:hAnsi="Calibri" w:cs="Times New Roman"/>
                <w:lang w:eastAsia="cs-CZ"/>
              </w:rPr>
              <w:t xml:space="preserve">- </w:t>
            </w:r>
            <w:r w:rsidRPr="001368D7">
              <w:rPr>
                <w:rFonts w:ascii="Times New Roman" w:eastAsia="Times New Roman" w:hAnsi="Times New Roman" w:cs="Times New Roman"/>
                <w:lang w:eastAsia="cs-CZ"/>
              </w:rPr>
              <w:t>zná bezpečnostní předpisy pro výuku plavání dětí školního věku</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uvědoměle dodržuje osobní hygienu a dbá na dodržování hygienických zásad ve veřejných zařízeních</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-má vytvořen zásobních her ve vodě a dokáže je vhodně využívat</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dokáže vysvětlit a ukázat správnou práci paží a nohou při plaveckých způsobech kraul, prsa, znak</w:t>
            </w:r>
          </w:p>
          <w:p w:rsidR="001368D7" w:rsidRPr="001368D7" w:rsidRDefault="001368D7" w:rsidP="001368D7">
            <w:pPr>
              <w:rPr>
                <w:rFonts w:ascii="Calibri" w:eastAsia="Times New Roman" w:hAnsi="Calibri" w:cs="Times New Roman"/>
                <w:b/>
                <w:i/>
                <w:lang w:eastAsia="cs-CZ"/>
              </w:rPr>
            </w:pPr>
          </w:p>
          <w:p w:rsidR="001368D7" w:rsidRPr="001368D7" w:rsidRDefault="001368D7" w:rsidP="001368D7">
            <w:pPr>
              <w:rPr>
                <w:rFonts w:ascii="Calibri" w:eastAsia="Times New Roman" w:hAnsi="Calibri" w:cs="Times New Roman"/>
                <w:b/>
                <w:i/>
                <w:lang w:eastAsia="cs-CZ"/>
              </w:rPr>
            </w:pPr>
          </w:p>
          <w:p w:rsidR="001368D7" w:rsidRPr="001368D7" w:rsidRDefault="001368D7" w:rsidP="001368D7">
            <w:pPr>
              <w:rPr>
                <w:rFonts w:ascii="Calibri" w:eastAsia="Times New Roman" w:hAnsi="Calibri" w:cs="Times New Roman"/>
                <w:i/>
                <w:lang w:eastAsia="cs-CZ"/>
              </w:rPr>
            </w:pPr>
          </w:p>
        </w:tc>
        <w:tc>
          <w:tcPr>
            <w:tcW w:w="4189" w:type="dxa"/>
          </w:tcPr>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1. Teorie</w:t>
            </w:r>
          </w:p>
          <w:p w:rsidR="001368D7" w:rsidRPr="001368D7" w:rsidRDefault="001368D7" w:rsidP="001368D7">
            <w:pPr>
              <w:rPr>
                <w:rFonts w:ascii="Times New Roman" w:eastAsia="Times New Roman" w:hAnsi="Times New Roman" w:cs="Times New Roman"/>
                <w:b/>
                <w:lang w:eastAsia="cs-CZ"/>
              </w:rPr>
            </w:pP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Organizace plaveckého výcviku, bezpečnost, hygiena</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1.2.  Fyziologie plavání</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1.3.  Didaktika plavání, hry ve vodě</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1.4.  Technika plaveckého způsobu kraul</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1.5.  Technika plaveckého způsobu prsa</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1.6.  Technika plaveckého způsobu znak</w:t>
            </w:r>
          </w:p>
          <w:p w:rsidR="001368D7" w:rsidRPr="001368D7" w:rsidRDefault="001368D7" w:rsidP="001368D7">
            <w:pPr>
              <w:ind w:left="720"/>
              <w:contextualSpacing/>
              <w:rPr>
                <w:rFonts w:ascii="Calibri" w:eastAsia="Times New Roman" w:hAnsi="Calibri" w:cs="Times New Roman"/>
                <w:b/>
                <w:lang w:eastAsia="cs-CZ"/>
              </w:rPr>
            </w:pPr>
          </w:p>
          <w:p w:rsidR="001368D7" w:rsidRPr="001368D7" w:rsidRDefault="001368D7" w:rsidP="001368D7">
            <w:pPr>
              <w:rPr>
                <w:rFonts w:ascii="Calibri" w:eastAsia="Times New Roman" w:hAnsi="Calibri" w:cs="Times New Roman"/>
                <w:b/>
                <w:i/>
                <w:lang w:eastAsia="cs-CZ"/>
              </w:rPr>
            </w:pPr>
          </w:p>
          <w:p w:rsidR="001368D7" w:rsidRPr="001368D7" w:rsidRDefault="001368D7" w:rsidP="001368D7">
            <w:pPr>
              <w:rPr>
                <w:rFonts w:ascii="Calibri" w:eastAsia="Times New Roman" w:hAnsi="Calibri" w:cs="Times New Roman"/>
                <w:i/>
                <w:lang w:eastAsia="cs-CZ"/>
              </w:rPr>
            </w:pPr>
          </w:p>
        </w:tc>
        <w:tc>
          <w:tcPr>
            <w:tcW w:w="1090" w:type="dxa"/>
          </w:tcPr>
          <w:p w:rsidR="001368D7" w:rsidRPr="001368D7" w:rsidRDefault="001368D7" w:rsidP="001368D7">
            <w:pPr>
              <w:rPr>
                <w:rFonts w:ascii="Calibri" w:eastAsia="Times New Roman" w:hAnsi="Calibri" w:cs="Times New Roman"/>
                <w:lang w:eastAsia="cs-CZ"/>
              </w:rPr>
            </w:pPr>
            <w:r w:rsidRPr="001368D7">
              <w:rPr>
                <w:rFonts w:ascii="Calibri" w:eastAsia="Times New Roman" w:hAnsi="Calibri" w:cs="Times New Roman"/>
                <w:lang w:eastAsia="cs-CZ"/>
              </w:rPr>
              <w:t>2</w:t>
            </w:r>
          </w:p>
        </w:tc>
      </w:tr>
      <w:tr w:rsidR="001368D7" w:rsidRPr="001368D7" w:rsidTr="00E6508E">
        <w:trPr>
          <w:trHeight w:val="1110"/>
        </w:trPr>
        <w:tc>
          <w:tcPr>
            <w:tcW w:w="4185" w:type="dxa"/>
          </w:tcPr>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Žák:</w:t>
            </w:r>
          </w:p>
          <w:p w:rsidR="001368D7" w:rsidRPr="001368D7" w:rsidRDefault="001368D7" w:rsidP="001368D7">
            <w:pPr>
              <w:rPr>
                <w:rFonts w:ascii="Times New Roman" w:eastAsia="Times New Roman" w:hAnsi="Times New Roman" w:cs="Times New Roman"/>
                <w:lang w:eastAsia="cs-CZ"/>
              </w:rPr>
            </w:pPr>
            <w:r w:rsidRPr="001368D7">
              <w:rPr>
                <w:rFonts w:ascii="Calibri" w:eastAsia="Times New Roman" w:hAnsi="Calibri" w:cs="Times New Roman"/>
                <w:b/>
                <w:i/>
                <w:lang w:eastAsia="cs-CZ"/>
              </w:rPr>
              <w:t xml:space="preserve">-  </w:t>
            </w:r>
            <w:r w:rsidRPr="001368D7">
              <w:rPr>
                <w:rFonts w:ascii="Times New Roman" w:eastAsia="Times New Roman" w:hAnsi="Times New Roman" w:cs="Times New Roman"/>
                <w:lang w:eastAsia="cs-CZ"/>
              </w:rPr>
              <w:t>zná didaktiku nácviku jednotlivých    plaveckých způsobů</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rozpozná na sobě i na druhých zásadní chyby v technikách jednotlivých způsobů</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chápe plavání jako možnost rozvoje osobní fyzické zdatnosti a výkonnosti</w:t>
            </w:r>
          </w:p>
          <w:p w:rsidR="001368D7" w:rsidRPr="001368D7" w:rsidRDefault="001368D7" w:rsidP="001368D7">
            <w:pPr>
              <w:rPr>
                <w:rFonts w:ascii="Calibri" w:eastAsia="Times New Roman" w:hAnsi="Calibri" w:cs="Times New Roman"/>
                <w:b/>
                <w:i/>
                <w:lang w:eastAsia="cs-CZ"/>
              </w:rPr>
            </w:pPr>
          </w:p>
        </w:tc>
        <w:tc>
          <w:tcPr>
            <w:tcW w:w="4189" w:type="dxa"/>
          </w:tcPr>
          <w:p w:rsidR="001368D7" w:rsidRPr="001368D7" w:rsidRDefault="001368D7" w:rsidP="001368D7">
            <w:pPr>
              <w:numPr>
                <w:ilvl w:val="0"/>
                <w:numId w:val="244"/>
              </w:numPr>
              <w:contextualSpacing/>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Praktický  výcvik</w:t>
            </w:r>
          </w:p>
          <w:p w:rsidR="001368D7" w:rsidRPr="001368D7" w:rsidRDefault="001368D7" w:rsidP="001368D7">
            <w:pPr>
              <w:ind w:left="465"/>
              <w:contextualSpacing/>
              <w:rPr>
                <w:rFonts w:ascii="Times New Roman" w:eastAsia="Times New Roman" w:hAnsi="Times New Roman" w:cs="Times New Roman"/>
                <w:lang w:eastAsia="cs-CZ"/>
              </w:rPr>
            </w:pP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Hry pro seznámení s vodou, orientaci ve vodě, dýchání a splývání</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Splývavé polohy</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Nácvik plaveckého způsobu znak</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Nácvik plaveckého způsobu kraul</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Nácvik plaveckého způsobu prsa</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Obrátky</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Pády a skoky</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Plavání pod vodou </w:t>
            </w:r>
          </w:p>
          <w:p w:rsidR="001368D7" w:rsidRPr="001368D7" w:rsidRDefault="001368D7" w:rsidP="001368D7">
            <w:pPr>
              <w:numPr>
                <w:ilvl w:val="1"/>
                <w:numId w:val="244"/>
              </w:numPr>
              <w:contextualSpacing/>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Dopomoc unavenému plavci</w:t>
            </w:r>
          </w:p>
        </w:tc>
        <w:tc>
          <w:tcPr>
            <w:tcW w:w="1090" w:type="dxa"/>
          </w:tcPr>
          <w:p w:rsidR="001368D7" w:rsidRPr="001368D7" w:rsidRDefault="001368D7" w:rsidP="001368D7">
            <w:pPr>
              <w:rPr>
                <w:rFonts w:ascii="Calibri" w:eastAsia="Times New Roman" w:hAnsi="Calibri" w:cs="Times New Roman"/>
                <w:lang w:eastAsia="cs-CZ"/>
              </w:rPr>
            </w:pPr>
            <w:r w:rsidRPr="001368D7">
              <w:rPr>
                <w:rFonts w:ascii="Calibri" w:eastAsia="Times New Roman" w:hAnsi="Calibri" w:cs="Times New Roman"/>
                <w:lang w:eastAsia="cs-CZ"/>
              </w:rPr>
              <w:t>33</w:t>
            </w:r>
          </w:p>
        </w:tc>
      </w:tr>
      <w:tr w:rsidR="001368D7" w:rsidRPr="001368D7" w:rsidTr="00E6508E">
        <w:trPr>
          <w:trHeight w:val="1390"/>
        </w:trPr>
        <w:tc>
          <w:tcPr>
            <w:tcW w:w="4185" w:type="dxa"/>
          </w:tcPr>
          <w:p w:rsidR="001368D7" w:rsidRPr="001368D7" w:rsidRDefault="001368D7" w:rsidP="001368D7">
            <w:pPr>
              <w:rPr>
                <w:rFonts w:ascii="Times New Roman" w:eastAsia="Times New Roman" w:hAnsi="Times New Roman" w:cs="Times New Roman"/>
                <w:b/>
                <w:lang w:eastAsia="cs-CZ"/>
              </w:rPr>
            </w:pPr>
            <w:r w:rsidRPr="001368D7">
              <w:rPr>
                <w:rFonts w:ascii="Times New Roman" w:eastAsia="Times New Roman" w:hAnsi="Times New Roman" w:cs="Times New Roman"/>
                <w:b/>
                <w:lang w:eastAsia="cs-CZ"/>
              </w:rPr>
              <w:t>Žák:</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prokáže znalosti a dovednosti osvojené     </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při teoretických hodinách, didaktice a </w:t>
            </w:r>
          </w:p>
          <w:p w:rsidR="001368D7" w:rsidRPr="001368D7" w:rsidRDefault="001368D7" w:rsidP="001368D7">
            <w:pPr>
              <w:rPr>
                <w:rFonts w:ascii="Times New Roman" w:eastAsia="Times New Roman" w:hAnsi="Times New Roman" w:cs="Times New Roman"/>
                <w:lang w:eastAsia="cs-CZ"/>
              </w:rPr>
            </w:pPr>
            <w:r w:rsidRPr="001368D7">
              <w:rPr>
                <w:rFonts w:ascii="Times New Roman" w:eastAsia="Times New Roman" w:hAnsi="Times New Roman" w:cs="Times New Roman"/>
                <w:lang w:eastAsia="cs-CZ"/>
              </w:rPr>
              <w:t xml:space="preserve">    praktickém výcviku </w:t>
            </w:r>
          </w:p>
          <w:p w:rsidR="001368D7" w:rsidRPr="001368D7" w:rsidRDefault="001368D7" w:rsidP="001368D7">
            <w:pPr>
              <w:rPr>
                <w:rFonts w:ascii="Times New Roman" w:eastAsia="Times New Roman" w:hAnsi="Times New Roman" w:cs="Times New Roman"/>
                <w:b/>
                <w:lang w:eastAsia="cs-CZ"/>
              </w:rPr>
            </w:pPr>
          </w:p>
        </w:tc>
        <w:tc>
          <w:tcPr>
            <w:tcW w:w="4189" w:type="dxa"/>
          </w:tcPr>
          <w:p w:rsidR="001368D7" w:rsidRPr="001368D7" w:rsidRDefault="001368D7" w:rsidP="001368D7">
            <w:pPr>
              <w:contextualSpacing/>
              <w:rPr>
                <w:rFonts w:ascii="Times New Roman" w:eastAsia="Times New Roman" w:hAnsi="Times New Roman" w:cs="Times New Roman"/>
                <w:b/>
                <w:sz w:val="24"/>
                <w:szCs w:val="24"/>
                <w:lang w:eastAsia="cs-CZ"/>
              </w:rPr>
            </w:pPr>
            <w:r w:rsidRPr="001368D7">
              <w:rPr>
                <w:rFonts w:ascii="Times New Roman" w:eastAsia="Times New Roman" w:hAnsi="Times New Roman" w:cs="Times New Roman"/>
                <w:b/>
                <w:sz w:val="24"/>
                <w:szCs w:val="24"/>
                <w:lang w:eastAsia="cs-CZ"/>
              </w:rPr>
              <w:t>3. Závěrečný test</w:t>
            </w:r>
          </w:p>
          <w:p w:rsidR="001368D7" w:rsidRPr="001368D7" w:rsidRDefault="001368D7" w:rsidP="001368D7">
            <w:pPr>
              <w:spacing w:line="240" w:lineRule="auto"/>
              <w:contextualSpacing/>
              <w:rPr>
                <w:rFonts w:ascii="Times New Roman" w:eastAsia="Times New Roman" w:hAnsi="Times New Roman" w:cs="Times New Roman"/>
                <w:lang w:eastAsia="cs-CZ"/>
              </w:rPr>
            </w:pPr>
          </w:p>
        </w:tc>
        <w:tc>
          <w:tcPr>
            <w:tcW w:w="1090" w:type="dxa"/>
          </w:tcPr>
          <w:p w:rsidR="001368D7" w:rsidRPr="001368D7" w:rsidRDefault="001368D7" w:rsidP="001368D7">
            <w:pPr>
              <w:rPr>
                <w:rFonts w:ascii="Calibri" w:eastAsia="Times New Roman" w:hAnsi="Calibri" w:cs="Times New Roman"/>
                <w:lang w:eastAsia="cs-CZ"/>
              </w:rPr>
            </w:pPr>
            <w:r w:rsidRPr="001368D7">
              <w:rPr>
                <w:rFonts w:ascii="Calibri" w:eastAsia="Times New Roman" w:hAnsi="Calibri" w:cs="Times New Roman"/>
                <w:lang w:eastAsia="cs-CZ"/>
              </w:rPr>
              <w:t xml:space="preserve"> </w:t>
            </w:r>
          </w:p>
        </w:tc>
      </w:tr>
    </w:tbl>
    <w:p w:rsidR="003865B7" w:rsidRPr="003865B7" w:rsidRDefault="003865B7" w:rsidP="001368D7">
      <w:pPr>
        <w:spacing w:after="12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Cs/>
          <w:sz w:val="24"/>
          <w:szCs w:val="24"/>
          <w:lang w:eastAsia="cs-CZ"/>
        </w:rPr>
      </w:pPr>
      <w:r w:rsidRPr="003865B7">
        <w:rPr>
          <w:rFonts w:ascii="Times New Roman" w:eastAsia="Times New Roman" w:hAnsi="Times New Roman" w:cs="Times New Roman"/>
          <w:b/>
          <w:bCs/>
          <w:sz w:val="24"/>
          <w:szCs w:val="24"/>
          <w:lang w:eastAsia="cs-CZ"/>
        </w:rPr>
        <w:t xml:space="preserve">Název kurzu  :  </w:t>
      </w:r>
      <w:r w:rsidRPr="003865B7">
        <w:rPr>
          <w:rFonts w:ascii="Times New Roman" w:eastAsia="Times New Roman" w:hAnsi="Times New Roman" w:cs="Times New Roman"/>
          <w:bCs/>
          <w:sz w:val="24"/>
          <w:szCs w:val="24"/>
          <w:lang w:eastAsia="cs-CZ"/>
        </w:rPr>
        <w:t>Sportovně-turistický kurz</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b/>
          <w:bCs/>
          <w:sz w:val="24"/>
          <w:szCs w:val="24"/>
          <w:lang w:eastAsia="cs-CZ"/>
        </w:rPr>
        <w:t xml:space="preserve">Délka  kurzu </w:t>
      </w:r>
      <w:r w:rsidRPr="003865B7">
        <w:rPr>
          <w:rFonts w:ascii="Times New Roman" w:eastAsia="Times New Roman" w:hAnsi="Times New Roman" w:cs="Times New Roman"/>
          <w:lang w:eastAsia="cs-CZ"/>
        </w:rPr>
        <w:t>:    7 – 8 dní</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Kód a název oboru vzdělání:</w:t>
      </w:r>
      <w:r w:rsidRPr="003865B7">
        <w:rPr>
          <w:rFonts w:ascii="Times New Roman" w:eastAsia="Times New Roman" w:hAnsi="Times New Roman" w:cs="Times New Roman"/>
          <w:b/>
          <w:bCs/>
          <w:sz w:val="21"/>
          <w:szCs w:val="21"/>
          <w:lang w:eastAsia="cs-CZ"/>
        </w:rPr>
        <w:t xml:space="preserve"> </w:t>
      </w:r>
      <w:r w:rsidRPr="003865B7">
        <w:rPr>
          <w:rFonts w:ascii="Times New Roman" w:eastAsia="Times New Roman" w:hAnsi="Times New Roman" w:cs="Times New Roman"/>
          <w:bCs/>
          <w:sz w:val="21"/>
          <w:szCs w:val="21"/>
          <w:lang w:eastAsia="cs-CZ"/>
        </w:rPr>
        <w:t>78 – 42 – M/03  Pedagogické lyceum</w:t>
      </w: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3865B7">
        <w:rPr>
          <w:rFonts w:ascii="Times New Roman" w:eastAsia="Times New Roman" w:hAnsi="Times New Roman" w:cs="Times New Roman"/>
          <w:b/>
          <w:bCs/>
          <w:sz w:val="24"/>
          <w:szCs w:val="24"/>
          <w:lang w:eastAsia="cs-CZ"/>
        </w:rPr>
        <w:t xml:space="preserve">Délka a forma vzdělání: </w:t>
      </w:r>
      <w:r w:rsidRPr="003865B7">
        <w:rPr>
          <w:rFonts w:ascii="Times New Roman" w:eastAsia="Times New Roman" w:hAnsi="Times New Roman" w:cs="Times New Roman"/>
          <w:sz w:val="24"/>
          <w:szCs w:val="24"/>
          <w:lang w:eastAsia="cs-CZ"/>
        </w:rPr>
        <w:t xml:space="preserve">   denní            </w:t>
      </w:r>
      <w:r w:rsidRPr="003865B7">
        <w:rPr>
          <w:rFonts w:ascii="Times New Roman" w:eastAsia="Times New Roman" w:hAnsi="Times New Roman" w:cs="Times New Roman"/>
          <w:b/>
          <w:bCs/>
          <w:sz w:val="21"/>
          <w:szCs w:val="21"/>
          <w:lang w:eastAsia="cs-CZ"/>
        </w:rPr>
        <w:t xml:space="preserve">                                                     </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 xml:space="preserve">Platnost: </w:t>
      </w:r>
      <w:r w:rsidRPr="003865B7">
        <w:rPr>
          <w:rFonts w:ascii="Times New Roman" w:eastAsia="Times New Roman" w:hAnsi="Times New Roman" w:cs="Times New Roman"/>
          <w:sz w:val="24"/>
          <w:szCs w:val="24"/>
          <w:lang w:eastAsia="cs-CZ"/>
        </w:rPr>
        <w:t>od 1. 9. 2010  po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ínaje 1. ro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níkem</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8"/>
          <w:szCs w:val="28"/>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3865B7">
        <w:rPr>
          <w:rFonts w:ascii="Times New Roman" w:eastAsia="Times New Roman" w:hAnsi="Times New Roman" w:cs="Times New Roman"/>
          <w:b/>
          <w:bCs/>
          <w:sz w:val="28"/>
          <w:szCs w:val="28"/>
          <w:lang w:eastAsia="cs-CZ"/>
        </w:rPr>
        <w:t>Pojetí  kurzu</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Obecné cíle</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Cílovým kurzu je propojení teoretických poznatků s praktickými činnostmi a jejich využití  pro pobyt v přírodě.</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Žáci zde získávají schopnost organizovat a vést nejrůznější sportovně turistické aktivity  pro děti a žáky všech věkových kategorií. Naučí se reagovat na neočekávané situace, které mohou nastat a naučí se je řešit.</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i/>
          <w:sz w:val="21"/>
          <w:szCs w:val="21"/>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i/>
          <w:sz w:val="24"/>
          <w:szCs w:val="24"/>
          <w:lang w:eastAsia="cs-CZ"/>
        </w:rPr>
        <w:t xml:space="preserve"> </w:t>
      </w:r>
      <w:r w:rsidRPr="003865B7">
        <w:rPr>
          <w:rFonts w:ascii="Times New Roman" w:eastAsia="Times New Roman" w:hAnsi="Times New Roman" w:cs="Times New Roman"/>
          <w:b/>
          <w:sz w:val="24"/>
          <w:szCs w:val="24"/>
          <w:lang w:eastAsia="cs-CZ"/>
        </w:rPr>
        <w:t>D</w:t>
      </w:r>
      <w:r w:rsidRPr="003865B7">
        <w:rPr>
          <w:rFonts w:ascii="Times New Roman" w:eastAsia="Times New Roman" w:hAnsi="Times New Roman" w:cs="Times New Roman"/>
          <w:b/>
          <w:bCs/>
          <w:sz w:val="24"/>
          <w:szCs w:val="24"/>
          <w:lang w:eastAsia="cs-CZ"/>
        </w:rPr>
        <w:t>idaktické pojetí kurzu</w:t>
      </w:r>
      <w:r w:rsidRPr="003865B7">
        <w:rPr>
          <w:rFonts w:ascii="Times New Roman" w:eastAsia="Times New Roman" w:hAnsi="Times New Roman" w:cs="Times New Roman"/>
          <w:b/>
          <w:sz w:val="24"/>
          <w:szCs w:val="24"/>
          <w:lang w:eastAsia="cs-CZ"/>
        </w:rPr>
        <w:t xml:space="preserve">, metody a formy práce: </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r w:rsidRPr="003865B7">
        <w:rPr>
          <w:rFonts w:ascii="Times New Roman" w:eastAsia="Times New Roman" w:hAnsi="Times New Roman" w:cs="Times New Roman"/>
          <w:sz w:val="24"/>
          <w:szCs w:val="24"/>
          <w:lang w:eastAsia="cs-CZ"/>
        </w:rPr>
        <w:t>Žáci jsou vedeni k didaktickému využívání osvojených poznatků v jednotlivých tělovýchovných oblastech, jsou schopni samostatně vyhledávat, interpretovat a využívat tělovýchovné, zeměpisné, dějepisné a další informace. Naučí se průběžně sledovat aktuální dění v outdorové</w:t>
      </w: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problematice.</w:t>
      </w: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Orientují se v problematice jednotlivých organizací zabývající</w:t>
      </w: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se pobytem v přírodě a náplní jejich práce. Očekávaným výstupem je schopnost samostatného myšlení a posouzení realizovatelnosti jednotlivých činností s ohledem na bezpečnost dětí.</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lang w:eastAsia="cs-CZ"/>
        </w:rPr>
      </w:pP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b/>
          <w:lang w:eastAsia="cs-CZ"/>
        </w:rPr>
        <w:t>Metody a formy práce:</w:t>
      </w:r>
    </w:p>
    <w:p w:rsidR="003865B7" w:rsidRPr="003865B7" w:rsidRDefault="003865B7" w:rsidP="003865B7">
      <w:pPr>
        <w:spacing w:after="0" w:line="240" w:lineRule="auto"/>
        <w:rPr>
          <w:rFonts w:ascii="Times New Roman" w:eastAsia="Times New Roman" w:hAnsi="Times New Roman" w:cs="Times New Roman"/>
          <w:b/>
          <w:lang w:eastAsia="cs-CZ"/>
        </w:rPr>
      </w:pP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praktické činnosti v družstvech</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plnění zadaných úkolů ve skupinách</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samostatná činnost jednotlivce</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simulace -  praktické  úkoly s možností využití  při pobytu v přírodě</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závody a soutěže</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výlety</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hodnocení možností, použitých prostředků,  didaktiky činností, výsledků, analýzy</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přednášky</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3865B7">
        <w:rPr>
          <w:rFonts w:ascii="Times New Roman" w:eastAsia="Times New Roman" w:hAnsi="Times New Roman" w:cs="Times New Roman"/>
          <w:b/>
          <w:bCs/>
          <w:sz w:val="24"/>
          <w:szCs w:val="24"/>
          <w:lang w:eastAsia="cs-CZ"/>
        </w:rPr>
        <w:t>Charakteristika učiva</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5"/>
          <w:szCs w:val="25"/>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Učivo je strukturováno do 7 tematických celků, které se vzájemně prolínají a doplňují. Žák by měl každou část nejprve prakticky i teoreticky zvládnout a pak samostatně vypracovat zadaný úkol. </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Přínos k rozvoji klíčových kompetencí </w:t>
      </w: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Žáci by měli být schopni:</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vyjadřovat se přiměřeně srozumitelně a odborně správně v určité komunikační situaci v projevech mluvených, při vysvětlování jednotlivých činností </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aktivně se účastnit diskusí, formulovat a obhajovat své názory a postoje, respektovat odlišné názory a postoje druhých</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zpracovat jednoduché texty na odborná témata a správně chápat různé pracovní materiály</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využívat k učení  didaktických zkušeností jiných lidí</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přijímat hodnocení svých výsledků a jednání i kritiku ze strany jiných lidí a přiměřeně na ně reagovat</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dbát na dodržování  bezpečnostních předpisů  a právních norem</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dbát na ochranu životního prostředí a vést k němu i své svěřence</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účastnit se aktivně práce v týmu a podílet se na realizaci společných úkolů, přispívat práci týmu vlastními podněty a návrhy, návrhy ostatních zvažovat nezaujatě</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úkoly přijímat ochotně a aktivně je plnit</w:t>
      </w: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ind w:left="360"/>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Mezipředmětové vztahy</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biologie</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pedagogika</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dějepis</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zeměpis</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matematika</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fyzika</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ind w:left="360"/>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Hodnocení výsledků žáků</w:t>
      </w: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p>
    <w:p w:rsid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Hodnocení žáků je součástí klasifikace předmětu </w:t>
      </w:r>
      <w:r w:rsidR="00503672">
        <w:rPr>
          <w:rFonts w:ascii="Times New Roman" w:eastAsia="Times New Roman" w:hAnsi="Times New Roman" w:cs="Times New Roman"/>
          <w:sz w:val="24"/>
          <w:szCs w:val="24"/>
          <w:lang w:eastAsia="cs-CZ"/>
        </w:rPr>
        <w:t xml:space="preserve">specializace </w:t>
      </w:r>
      <w:r w:rsidRPr="003865B7">
        <w:rPr>
          <w:rFonts w:ascii="Times New Roman" w:eastAsia="Times New Roman" w:hAnsi="Times New Roman" w:cs="Times New Roman"/>
          <w:sz w:val="24"/>
          <w:szCs w:val="24"/>
          <w:lang w:eastAsia="cs-CZ"/>
        </w:rPr>
        <w:t>tělesná výchova  v</w:t>
      </w:r>
      <w:r w:rsidR="00503672">
        <w:rPr>
          <w:rFonts w:ascii="Times New Roman" w:eastAsia="Times New Roman" w:hAnsi="Times New Roman" w:cs="Times New Roman"/>
          <w:sz w:val="24"/>
          <w:szCs w:val="24"/>
          <w:lang w:eastAsia="cs-CZ"/>
        </w:rPr>
        <w:t>e 4.</w:t>
      </w:r>
      <w:r w:rsidRPr="003865B7">
        <w:rPr>
          <w:rFonts w:ascii="Times New Roman" w:eastAsia="Times New Roman" w:hAnsi="Times New Roman" w:cs="Times New Roman"/>
          <w:sz w:val="24"/>
          <w:szCs w:val="24"/>
          <w:lang w:eastAsia="cs-CZ"/>
        </w:rPr>
        <w:t xml:space="preserve"> ročníku, </w:t>
      </w:r>
      <w:r w:rsidR="00503672">
        <w:rPr>
          <w:rFonts w:ascii="Times New Roman" w:eastAsia="Times New Roman" w:hAnsi="Times New Roman" w:cs="Times New Roman"/>
          <w:sz w:val="24"/>
          <w:szCs w:val="24"/>
          <w:lang w:eastAsia="cs-CZ"/>
        </w:rPr>
        <w:t>bez ohledu na to, kdy žák kurz absolvuje</w:t>
      </w:r>
      <w:r w:rsidRPr="003865B7">
        <w:rPr>
          <w:rFonts w:ascii="Times New Roman" w:eastAsia="Times New Roman" w:hAnsi="Times New Roman" w:cs="Times New Roman"/>
          <w:sz w:val="24"/>
          <w:szCs w:val="24"/>
          <w:lang w:eastAsia="cs-CZ"/>
        </w:rPr>
        <w:t>.</w:t>
      </w:r>
    </w:p>
    <w:p w:rsidR="00503672" w:rsidRPr="003865B7" w:rsidRDefault="00503672"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Hodnotí se :  a)  aktivita žáka a jeho přístup k jednotlivým činnostem</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b)  zvládnutí praktických dovedností</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c)  organizační schopnosti žáka</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3865B7" w:rsidRPr="003865B7" w:rsidRDefault="003865B7" w:rsidP="003865B7">
      <w:pPr>
        <w:spacing w:after="0" w:line="240" w:lineRule="auto"/>
        <w:ind w:left="360"/>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Default="003865B7" w:rsidP="003865B7">
      <w:pPr>
        <w:spacing w:after="0" w:line="240" w:lineRule="auto"/>
        <w:jc w:val="both"/>
        <w:rPr>
          <w:rFonts w:ascii="Times New Roman" w:eastAsia="Times New Roman" w:hAnsi="Times New Roman" w:cs="Times New Roman"/>
          <w:i/>
          <w:sz w:val="24"/>
          <w:szCs w:val="24"/>
          <w:lang w:eastAsia="cs-CZ"/>
        </w:rPr>
      </w:pPr>
    </w:p>
    <w:p w:rsidR="001368D7" w:rsidRDefault="001368D7" w:rsidP="003865B7">
      <w:pPr>
        <w:spacing w:after="0" w:line="240" w:lineRule="auto"/>
        <w:jc w:val="both"/>
        <w:rPr>
          <w:rFonts w:ascii="Times New Roman" w:eastAsia="Times New Roman" w:hAnsi="Times New Roman" w:cs="Times New Roman"/>
          <w:i/>
          <w:sz w:val="24"/>
          <w:szCs w:val="24"/>
          <w:lang w:eastAsia="cs-CZ"/>
        </w:rPr>
      </w:pPr>
    </w:p>
    <w:p w:rsidR="001368D7" w:rsidRPr="003865B7" w:rsidRDefault="001368D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 xml:space="preserve">Realizace odborných kompetencí   </w:t>
      </w: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 xml:space="preserve">   </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3865B7" w:rsidRPr="003865B7" w:rsidTr="003865B7">
        <w:trPr>
          <w:trHeight w:val="550"/>
        </w:trPr>
        <w:tc>
          <w:tcPr>
            <w:tcW w:w="4185" w:type="dxa"/>
          </w:tcPr>
          <w:p w:rsidR="001368D7" w:rsidRDefault="001368D7" w:rsidP="003865B7">
            <w:pPr>
              <w:spacing w:after="0" w:line="240" w:lineRule="auto"/>
              <w:jc w:val="center"/>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Výsledky vzdělávání a </w:t>
            </w:r>
          </w:p>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odborné kompetence</w:t>
            </w:r>
          </w:p>
        </w:tc>
        <w:tc>
          <w:tcPr>
            <w:tcW w:w="4189" w:type="dxa"/>
          </w:tcPr>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Tematické celky</w:t>
            </w:r>
          </w:p>
        </w:tc>
        <w:tc>
          <w:tcPr>
            <w:tcW w:w="1090" w:type="dxa"/>
          </w:tcPr>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Hod.</w:t>
            </w:r>
          </w:p>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dotace</w:t>
            </w:r>
          </w:p>
        </w:tc>
      </w:tr>
      <w:tr w:rsidR="003865B7" w:rsidRPr="003865B7" w:rsidTr="003865B7">
        <w:trPr>
          <w:trHeight w:val="195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Žák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chápe rozdíly mezi geografickými a topografickými mapami</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i/>
                <w:sz w:val="24"/>
                <w:szCs w:val="24"/>
                <w:lang w:eastAsia="cs-CZ"/>
              </w:rPr>
              <w:t>-</w:t>
            </w:r>
            <w:r w:rsidRPr="003865B7">
              <w:rPr>
                <w:rFonts w:ascii="Times New Roman" w:eastAsia="Times New Roman" w:hAnsi="Times New Roman" w:cs="Times New Roman"/>
                <w:sz w:val="24"/>
                <w:szCs w:val="24"/>
                <w:lang w:eastAsia="cs-CZ"/>
              </w:rPr>
              <w:t xml:space="preserve"> je schopen využít mapy pro přípravu výletu nebo vycházky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dokáže se orientovat v terénu a určit místo svého stanoviště</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r w:rsidRPr="003865B7">
              <w:rPr>
                <w:rFonts w:ascii="Times New Roman" w:eastAsia="Times New Roman" w:hAnsi="Times New Roman" w:cs="Times New Roman"/>
                <w:sz w:val="24"/>
                <w:szCs w:val="24"/>
                <w:lang w:eastAsia="cs-CZ"/>
              </w:rPr>
              <w:t>- určuje podle vrstevnic a kót nadmořské výšky</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1.   Topografie a orientace v terénu</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Měření na topografických mapách</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Orientace mapy, azimut</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Určování nadmořské výšky a profil terénu</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Azimutový závod</w:t>
            </w:r>
          </w:p>
          <w:p w:rsidR="003865B7" w:rsidRPr="003865B7" w:rsidRDefault="003865B7" w:rsidP="003D23FA">
            <w:pPr>
              <w:numPr>
                <w:ilvl w:val="1"/>
                <w:numId w:val="108"/>
              </w:numPr>
              <w:spacing w:after="0" w:line="240" w:lineRule="auto"/>
              <w:contextualSpacing/>
              <w:rPr>
                <w:rFonts w:ascii="Calibri" w:eastAsia="Times New Roman" w:hAnsi="Calibri" w:cs="Times New Roman"/>
                <w:i/>
                <w:lang w:eastAsia="cs-CZ"/>
              </w:rPr>
            </w:pPr>
            <w:r w:rsidRPr="003865B7">
              <w:rPr>
                <w:rFonts w:ascii="Times New Roman" w:eastAsia="Times New Roman" w:hAnsi="Times New Roman" w:cs="Times New Roman"/>
                <w:lang w:eastAsia="cs-CZ"/>
              </w:rPr>
              <w:t>Příprava turistického výletu</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4</w:t>
            </w:r>
          </w:p>
        </w:tc>
      </w:tr>
      <w:tr w:rsidR="003865B7" w:rsidRPr="003865B7" w:rsidTr="003865B7">
        <w:trPr>
          <w:trHeight w:val="111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b/>
                <w:sz w:val="24"/>
                <w:szCs w:val="24"/>
                <w:lang w:eastAsia="cs-CZ"/>
              </w:rPr>
              <w:t>Žák:</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dokáže řešit situace v případě úrazu a některých dalších zdravotních problémů</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umí poskytnout první pomoc při krvácení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zvládá stabilizovanou polohu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zná první pomoc při šoku a bezvědomí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orientuje se ve zdravotnickém materiálu</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tc>
        <w:tc>
          <w:tcPr>
            <w:tcW w:w="4189" w:type="dxa"/>
          </w:tcPr>
          <w:p w:rsidR="003865B7" w:rsidRPr="003865B7" w:rsidRDefault="003865B7" w:rsidP="003D23FA">
            <w:pPr>
              <w:numPr>
                <w:ilvl w:val="0"/>
                <w:numId w:val="108"/>
              </w:numPr>
              <w:spacing w:after="0" w:line="240" w:lineRule="auto"/>
              <w:contextualSpacing/>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Zdravotnická příprava</w:t>
            </w:r>
          </w:p>
          <w:p w:rsidR="003865B7" w:rsidRPr="003865B7" w:rsidRDefault="003865B7" w:rsidP="003865B7">
            <w:pPr>
              <w:ind w:left="405"/>
              <w:contextualSpacing/>
              <w:rPr>
                <w:rFonts w:ascii="Times New Roman" w:eastAsia="Times New Roman" w:hAnsi="Times New Roman" w:cs="Times New Roman"/>
                <w:b/>
                <w:sz w:val="24"/>
                <w:szCs w:val="24"/>
                <w:lang w:eastAsia="cs-CZ"/>
              </w:rPr>
            </w:pP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Postupy při poskytování první pomoci</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Použití  různých druhů obvazů při krvácení  různých částí těla</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Základy fixace kloubů</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První pomoc při zlomeninách</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PP při šoku, stabilizovaná poloha</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Ošetření při popálení, opaření, úpalu, úžehu, bodnutí hmyzem</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3</w:t>
            </w:r>
          </w:p>
        </w:tc>
      </w:tr>
      <w:tr w:rsidR="003865B7" w:rsidRPr="003865B7" w:rsidTr="003865B7">
        <w:trPr>
          <w:trHeight w:val="139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Žák:</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prohlubuje dovednosti získané v hodinách tělesné výchovy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dokáže se přizpůsobit přírodním podmínkách</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poznává nové netradiční nebo méně známé hry</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tc>
        <w:tc>
          <w:tcPr>
            <w:tcW w:w="4189" w:type="dxa"/>
          </w:tcPr>
          <w:p w:rsidR="003865B7" w:rsidRPr="003865B7" w:rsidRDefault="003865B7" w:rsidP="003D23FA">
            <w:pPr>
              <w:numPr>
                <w:ilvl w:val="0"/>
                <w:numId w:val="108"/>
              </w:numPr>
              <w:spacing w:after="0" w:line="240" w:lineRule="auto"/>
              <w:contextualSpacing/>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Sportovní hry</w:t>
            </w:r>
          </w:p>
          <w:p w:rsidR="003865B7" w:rsidRPr="003865B7" w:rsidRDefault="003865B7" w:rsidP="003865B7">
            <w:pPr>
              <w:ind w:left="405"/>
              <w:contextualSpacing/>
              <w:rPr>
                <w:rFonts w:ascii="Times New Roman" w:eastAsia="Times New Roman" w:hAnsi="Times New Roman" w:cs="Times New Roman"/>
                <w:b/>
                <w:sz w:val="24"/>
                <w:szCs w:val="24"/>
                <w:lang w:eastAsia="cs-CZ"/>
              </w:rPr>
            </w:pPr>
          </w:p>
          <w:p w:rsidR="003865B7" w:rsidRPr="003865B7" w:rsidRDefault="003865B7" w:rsidP="003865B7">
            <w:pPr>
              <w:spacing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2.1. Softbal</w:t>
            </w:r>
          </w:p>
          <w:p w:rsidR="003865B7" w:rsidRPr="003865B7" w:rsidRDefault="003865B7" w:rsidP="003865B7">
            <w:pPr>
              <w:spacing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2.2. Plážový volejbal</w:t>
            </w:r>
          </w:p>
          <w:p w:rsidR="003865B7" w:rsidRPr="003865B7" w:rsidRDefault="003865B7" w:rsidP="003865B7">
            <w:pPr>
              <w:spacing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2.3. Badminton</w:t>
            </w:r>
          </w:p>
          <w:p w:rsidR="003865B7" w:rsidRPr="003865B7" w:rsidRDefault="003865B7" w:rsidP="003865B7">
            <w:pPr>
              <w:spacing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2.4. Další netradiční sporty</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4</w:t>
            </w:r>
          </w:p>
        </w:tc>
      </w:tr>
      <w:tr w:rsidR="003865B7" w:rsidRPr="003865B7" w:rsidTr="003865B7">
        <w:trPr>
          <w:trHeight w:val="83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Žák:</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i/>
                <w:sz w:val="24"/>
                <w:szCs w:val="24"/>
                <w:lang w:eastAsia="cs-CZ"/>
              </w:rPr>
              <w:t xml:space="preserve">- </w:t>
            </w:r>
            <w:r w:rsidRPr="003865B7">
              <w:rPr>
                <w:rFonts w:ascii="Times New Roman" w:eastAsia="Times New Roman" w:hAnsi="Times New Roman" w:cs="Times New Roman"/>
                <w:sz w:val="24"/>
                <w:szCs w:val="24"/>
                <w:lang w:eastAsia="cs-CZ"/>
              </w:rPr>
              <w:t>spolupracuje s ostatními žáky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pomáhá vymýšlet strategii týmu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dokáže využít „přírodní zdroje“ pro různé hry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řeší neočekávané situace</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r w:rsidRPr="003865B7">
              <w:rPr>
                <w:rFonts w:ascii="Times New Roman" w:eastAsia="Times New Roman" w:hAnsi="Times New Roman" w:cs="Times New Roman"/>
                <w:b/>
                <w:i/>
                <w:sz w:val="24"/>
                <w:szCs w:val="24"/>
                <w:lang w:eastAsia="cs-CZ"/>
              </w:rPr>
              <w:t xml:space="preserve"> </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tc>
        <w:tc>
          <w:tcPr>
            <w:tcW w:w="4189" w:type="dxa"/>
          </w:tcPr>
          <w:p w:rsidR="003865B7" w:rsidRPr="003865B7" w:rsidRDefault="003865B7" w:rsidP="003D23FA">
            <w:pPr>
              <w:numPr>
                <w:ilvl w:val="0"/>
                <w:numId w:val="108"/>
              </w:numPr>
              <w:spacing w:after="0" w:line="240" w:lineRule="auto"/>
              <w:contextualSpacing/>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Drobné hry a hry v přírodě</w:t>
            </w:r>
          </w:p>
          <w:p w:rsidR="003865B7" w:rsidRPr="003865B7" w:rsidRDefault="003865B7" w:rsidP="003865B7">
            <w:pPr>
              <w:ind w:left="405"/>
              <w:contextualSpacing/>
              <w:rPr>
                <w:rFonts w:ascii="Times New Roman" w:eastAsia="Times New Roman" w:hAnsi="Times New Roman" w:cs="Times New Roman"/>
                <w:b/>
                <w:sz w:val="24"/>
                <w:szCs w:val="24"/>
                <w:lang w:eastAsia="cs-CZ"/>
              </w:rPr>
            </w:pPr>
          </w:p>
          <w:p w:rsidR="003865B7" w:rsidRPr="003865B7" w:rsidRDefault="003865B7" w:rsidP="003865B7">
            <w:pPr>
              <w:contextualSpacing/>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4.1. Hry na rozvoj pohybových dovedností</w:t>
            </w:r>
          </w:p>
          <w:p w:rsidR="003865B7" w:rsidRPr="003865B7" w:rsidRDefault="003865B7" w:rsidP="003865B7">
            <w:pPr>
              <w:contextualSpacing/>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4.2. Týmové hry</w:t>
            </w:r>
          </w:p>
          <w:p w:rsidR="003865B7" w:rsidRPr="003865B7" w:rsidRDefault="003865B7" w:rsidP="003865B7">
            <w:pPr>
              <w:contextualSpacing/>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4.3.  Hry pro rozvoj orientace</w:t>
            </w:r>
          </w:p>
          <w:p w:rsidR="003865B7" w:rsidRPr="003865B7" w:rsidRDefault="003865B7" w:rsidP="003865B7">
            <w:pPr>
              <w:contextualSpacing/>
              <w:rPr>
                <w:rFonts w:ascii="Times New Roman" w:eastAsia="Times New Roman" w:hAnsi="Times New Roman" w:cs="Times New Roman"/>
                <w:sz w:val="24"/>
                <w:szCs w:val="24"/>
                <w:lang w:eastAsia="cs-CZ"/>
              </w:rPr>
            </w:pPr>
          </w:p>
          <w:p w:rsidR="003865B7" w:rsidRPr="003865B7" w:rsidRDefault="003865B7" w:rsidP="003865B7">
            <w:pPr>
              <w:contextualSpacing/>
              <w:rPr>
                <w:rFonts w:ascii="Times New Roman" w:eastAsia="Times New Roman" w:hAnsi="Times New Roman" w:cs="Times New Roman"/>
                <w:sz w:val="24"/>
                <w:szCs w:val="24"/>
                <w:lang w:eastAsia="cs-CZ"/>
              </w:rPr>
            </w:pPr>
          </w:p>
          <w:p w:rsidR="003865B7" w:rsidRPr="003865B7" w:rsidRDefault="003865B7" w:rsidP="003865B7">
            <w:pPr>
              <w:contextualSpacing/>
              <w:rPr>
                <w:rFonts w:ascii="Times New Roman" w:eastAsia="Times New Roman" w:hAnsi="Times New Roman" w:cs="Times New Roman"/>
                <w:b/>
                <w:sz w:val="24"/>
                <w:szCs w:val="24"/>
                <w:lang w:eastAsia="cs-CZ"/>
              </w:rPr>
            </w:pP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4</w:t>
            </w:r>
          </w:p>
        </w:tc>
      </w:tr>
      <w:tr w:rsidR="003865B7" w:rsidRPr="003865B7" w:rsidTr="003865B7">
        <w:trPr>
          <w:trHeight w:val="645"/>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Žák :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zná pravidla silničního provozu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umí využívat všech převodů</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zná pravidla údržby kola, umí vyměnit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duši, upravit  výšku sedla</w:t>
            </w:r>
          </w:p>
        </w:tc>
        <w:tc>
          <w:tcPr>
            <w:tcW w:w="4189" w:type="dxa"/>
          </w:tcPr>
          <w:p w:rsidR="003865B7" w:rsidRPr="003865B7" w:rsidRDefault="003865B7" w:rsidP="003D23FA">
            <w:pPr>
              <w:numPr>
                <w:ilvl w:val="0"/>
                <w:numId w:val="108"/>
              </w:numPr>
              <w:spacing w:after="0" w:line="240" w:lineRule="auto"/>
              <w:contextualSpacing/>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Cykloturistika</w:t>
            </w:r>
          </w:p>
          <w:p w:rsidR="003865B7" w:rsidRPr="003865B7" w:rsidRDefault="003865B7" w:rsidP="003865B7">
            <w:pPr>
              <w:ind w:left="405"/>
              <w:contextualSpacing/>
              <w:rPr>
                <w:rFonts w:ascii="Calibri" w:eastAsia="Times New Roman" w:hAnsi="Calibri" w:cs="Times New Roman"/>
                <w:b/>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5.1.  Zvládnutí jízdy v terénu i na silnici</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5.2. Jízda zručnosti</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5.2. Údržba kola a jednoduché opravy</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r w:rsidRPr="003865B7">
              <w:rPr>
                <w:rFonts w:ascii="Times New Roman" w:eastAsia="Times New Roman" w:hAnsi="Times New Roman" w:cs="Times New Roman"/>
                <w:sz w:val="24"/>
                <w:szCs w:val="24"/>
                <w:lang w:eastAsia="cs-CZ"/>
              </w:rPr>
              <w:t xml:space="preserve"> 5.3. Příprava cyklovýletu</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6</w:t>
            </w:r>
          </w:p>
        </w:tc>
      </w:tr>
      <w:tr w:rsidR="003865B7" w:rsidRPr="003865B7" w:rsidTr="003865B7">
        <w:trPr>
          <w:trHeight w:val="7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Žák: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i/>
                <w:sz w:val="24"/>
                <w:szCs w:val="24"/>
                <w:lang w:eastAsia="cs-CZ"/>
              </w:rPr>
              <w:t xml:space="preserve">-  </w:t>
            </w:r>
            <w:r w:rsidRPr="003865B7">
              <w:rPr>
                <w:rFonts w:ascii="Times New Roman" w:eastAsia="Times New Roman" w:hAnsi="Times New Roman" w:cs="Times New Roman"/>
                <w:sz w:val="24"/>
                <w:szCs w:val="24"/>
                <w:lang w:eastAsia="cs-CZ"/>
              </w:rPr>
              <w:t>umí manipulovat s kánoí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ovládá loď na stojaté vodě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zvládá základní způsoby pádlování na „háčku“  i   na „zadáku“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zná a umí organizovat jednoduché hry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na vodě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6.  Základy vodáckého výcviku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 xml:space="preserve"> </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6.1. Manipulace s lodí ( přenášení, ukládání, nastupování a vystupování)</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6.2. Jízda vpřed, zastavení, otáčení, přistávání u břehu a vystupování</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6.3. Průpravné vodácké hry, závody</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6.4. Vylévání vody z lodě</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6.5. Jednoduché opravy lodě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4</w:t>
            </w:r>
          </w:p>
        </w:tc>
      </w:tr>
      <w:tr w:rsidR="003865B7" w:rsidRPr="003865B7" w:rsidTr="003865B7">
        <w:trPr>
          <w:trHeight w:val="167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Žák: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prokáže fyzickou zdatnost a odolnost překonáním dané vzdálenosti</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 projevuje zájem o historické, kulturní, přírodopisné a další zajímavosti</w:t>
            </w: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7.  Pěší výlety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7.1. Celodennní výlet v rozsahu 22 – 30 km</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7.2. Jeden půldenní výlet s návštěvou kulturní nebo přírodní zajímavosti 6-8 km</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14</w:t>
            </w:r>
          </w:p>
        </w:tc>
      </w:tr>
      <w:tr w:rsidR="003865B7" w:rsidRPr="003865B7" w:rsidTr="003865B7">
        <w:trPr>
          <w:trHeight w:val="167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Žák: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má znalosti a dovednosti potřebné pro pobyt v přírodě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využívá znalosti základních druhů uzlů v nejrůznějších situacích</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zná různé druhy ohňů a jejich využití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sz w:val="24"/>
                <w:szCs w:val="24"/>
                <w:lang w:eastAsia="cs-CZ"/>
              </w:rPr>
              <w:t>- dokáže rozdělat oheň ve ztížených podmínkách</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8.  Tábornické dovednosti, poznávání přírody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8.1. Druhy uzlů</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8.2. Druhy ohňů, jejich rozdělávání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2</w:t>
            </w:r>
          </w:p>
        </w:tc>
      </w:tr>
      <w:tr w:rsidR="003865B7" w:rsidRPr="003865B7" w:rsidTr="003865B7">
        <w:trPr>
          <w:trHeight w:val="1670"/>
        </w:trPr>
        <w:tc>
          <w:tcPr>
            <w:tcW w:w="4185" w:type="dxa"/>
          </w:tcPr>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9.  Přednášky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9.1. Turistika, formy, druhy, organizace</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sz w:val="24"/>
                <w:szCs w:val="24"/>
                <w:lang w:eastAsia="cs-CZ"/>
              </w:rPr>
              <w:t xml:space="preserve">  9.2. Kolo a cykloturistika</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3</w:t>
            </w:r>
          </w:p>
        </w:tc>
      </w:tr>
    </w:tbl>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503672" w:rsidRDefault="00503672" w:rsidP="003865B7">
      <w:pPr>
        <w:spacing w:after="120" w:line="240" w:lineRule="auto"/>
        <w:jc w:val="center"/>
        <w:rPr>
          <w:rFonts w:ascii="Times New Roman" w:eastAsia="Times New Roman" w:hAnsi="Times New Roman" w:cs="Times New Roman"/>
          <w:b/>
          <w:sz w:val="24"/>
          <w:szCs w:val="24"/>
          <w:lang w:eastAsia="cs-CZ"/>
        </w:rPr>
      </w:pPr>
    </w:p>
    <w:p w:rsidR="003A0776" w:rsidRDefault="003A0776" w:rsidP="003865B7">
      <w:pPr>
        <w:spacing w:after="120" w:line="240" w:lineRule="auto"/>
        <w:jc w:val="center"/>
        <w:rPr>
          <w:rFonts w:ascii="Times New Roman" w:eastAsia="Times New Roman" w:hAnsi="Times New Roman" w:cs="Times New Roman"/>
          <w:b/>
          <w:sz w:val="24"/>
          <w:szCs w:val="24"/>
          <w:lang w:eastAsia="cs-CZ"/>
        </w:rPr>
      </w:pPr>
    </w:p>
    <w:p w:rsidR="00503672" w:rsidRDefault="00503672"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Cs/>
          <w:sz w:val="24"/>
          <w:szCs w:val="24"/>
          <w:lang w:eastAsia="cs-CZ"/>
        </w:rPr>
      </w:pPr>
      <w:r w:rsidRPr="003865B7">
        <w:rPr>
          <w:rFonts w:ascii="Times New Roman" w:eastAsia="Times New Roman" w:hAnsi="Times New Roman" w:cs="Times New Roman"/>
          <w:b/>
          <w:bCs/>
          <w:sz w:val="24"/>
          <w:szCs w:val="24"/>
          <w:lang w:eastAsia="cs-CZ"/>
        </w:rPr>
        <w:t>Název kurzu  :  Lyžařský  kurz</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1"/>
          <w:szCs w:val="21"/>
          <w:lang w:eastAsia="cs-CZ"/>
        </w:rPr>
      </w:pPr>
      <w:r w:rsidRPr="003865B7">
        <w:rPr>
          <w:rFonts w:ascii="Times New Roman" w:eastAsia="Times New Roman" w:hAnsi="Times New Roman" w:cs="Times New Roman"/>
          <w:b/>
          <w:bCs/>
          <w:sz w:val="24"/>
          <w:szCs w:val="24"/>
          <w:lang w:eastAsia="cs-CZ"/>
        </w:rPr>
        <w:t xml:space="preserve">Délka  kurzu </w:t>
      </w:r>
      <w:r w:rsidRPr="003865B7">
        <w:rPr>
          <w:rFonts w:ascii="Times New Roman" w:eastAsia="Times New Roman" w:hAnsi="Times New Roman" w:cs="Times New Roman"/>
          <w:sz w:val="24"/>
          <w:szCs w:val="24"/>
          <w:lang w:eastAsia="cs-CZ"/>
        </w:rPr>
        <w:t>:</w:t>
      </w:r>
      <w:r w:rsidRPr="003865B7">
        <w:rPr>
          <w:rFonts w:ascii="Times New Roman" w:eastAsia="Times New Roman" w:hAnsi="Times New Roman" w:cs="Times New Roman"/>
          <w:sz w:val="21"/>
          <w:szCs w:val="21"/>
          <w:lang w:eastAsia="cs-CZ"/>
        </w:rPr>
        <w:t xml:space="preserve">    8 dní</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color w:val="FF0000"/>
          <w:sz w:val="24"/>
          <w:szCs w:val="24"/>
          <w:lang w:eastAsia="cs-CZ"/>
        </w:rPr>
      </w:pP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Kód a název oboru vzdělání:</w:t>
      </w:r>
      <w:r w:rsidRPr="003865B7">
        <w:rPr>
          <w:rFonts w:ascii="Times New Roman" w:eastAsia="Times New Roman" w:hAnsi="Times New Roman" w:cs="Times New Roman"/>
          <w:b/>
          <w:bCs/>
          <w:sz w:val="21"/>
          <w:szCs w:val="21"/>
          <w:lang w:eastAsia="cs-CZ"/>
        </w:rPr>
        <w:t xml:space="preserve"> 78 – 42 – M/03  Pedagogické lyceum</w:t>
      </w: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3865B7">
        <w:rPr>
          <w:rFonts w:ascii="Times New Roman" w:eastAsia="Times New Roman" w:hAnsi="Times New Roman" w:cs="Times New Roman"/>
          <w:b/>
          <w:bCs/>
          <w:sz w:val="24"/>
          <w:szCs w:val="24"/>
          <w:lang w:eastAsia="cs-CZ"/>
        </w:rPr>
        <w:t xml:space="preserve">Délka a forma vzdělání: </w:t>
      </w:r>
      <w:r w:rsidRPr="003865B7">
        <w:rPr>
          <w:rFonts w:ascii="Times New Roman" w:eastAsia="Times New Roman" w:hAnsi="Times New Roman" w:cs="Times New Roman"/>
          <w:sz w:val="24"/>
          <w:szCs w:val="24"/>
          <w:lang w:eastAsia="cs-CZ"/>
        </w:rPr>
        <w:t xml:space="preserve">   denní  - čtyřleté          </w:t>
      </w:r>
      <w:r w:rsidRPr="003865B7">
        <w:rPr>
          <w:rFonts w:ascii="Times New Roman" w:eastAsia="Times New Roman" w:hAnsi="Times New Roman" w:cs="Times New Roman"/>
          <w:b/>
          <w:bCs/>
          <w:sz w:val="21"/>
          <w:szCs w:val="21"/>
          <w:lang w:eastAsia="cs-CZ"/>
        </w:rPr>
        <w:t xml:space="preserve">                                                     </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 xml:space="preserve">Platnost: </w:t>
      </w:r>
      <w:r w:rsidRPr="003865B7">
        <w:rPr>
          <w:rFonts w:ascii="Times New Roman" w:eastAsia="Times New Roman" w:hAnsi="Times New Roman" w:cs="Times New Roman"/>
          <w:sz w:val="24"/>
          <w:szCs w:val="24"/>
          <w:lang w:eastAsia="cs-CZ"/>
        </w:rPr>
        <w:t>od 1. 9. 2010  po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ínaje 1. ro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níkem</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3865B7">
        <w:rPr>
          <w:rFonts w:ascii="Times New Roman" w:eastAsia="Times New Roman" w:hAnsi="Times New Roman" w:cs="Times New Roman"/>
          <w:b/>
          <w:bCs/>
          <w:sz w:val="28"/>
          <w:szCs w:val="28"/>
          <w:lang w:eastAsia="cs-CZ"/>
        </w:rPr>
        <w:t>Pojetí  kurzu</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Obecné cíle</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Cílovým kurzu je získání celoživotního kladného vztahu ke sjezdovému i běžeckému lyžování, propojení teoretických poznatků s praktickými dovedností, získání konkrétního povědomí o nebezpečí hor.  Absolvent by měl být schopen zajistit lyžařský kurz po stránce organizační.</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i/>
          <w:sz w:val="21"/>
          <w:szCs w:val="21"/>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i/>
          <w:sz w:val="24"/>
          <w:szCs w:val="24"/>
          <w:lang w:eastAsia="cs-CZ"/>
        </w:rPr>
        <w:t xml:space="preserve"> </w:t>
      </w:r>
      <w:r w:rsidRPr="003865B7">
        <w:rPr>
          <w:rFonts w:ascii="Times New Roman" w:eastAsia="Times New Roman" w:hAnsi="Times New Roman" w:cs="Times New Roman"/>
          <w:b/>
          <w:sz w:val="24"/>
          <w:szCs w:val="24"/>
          <w:lang w:eastAsia="cs-CZ"/>
        </w:rPr>
        <w:t>D</w:t>
      </w:r>
      <w:r w:rsidRPr="003865B7">
        <w:rPr>
          <w:rFonts w:ascii="Times New Roman" w:eastAsia="Times New Roman" w:hAnsi="Times New Roman" w:cs="Times New Roman"/>
          <w:b/>
          <w:bCs/>
          <w:sz w:val="24"/>
          <w:szCs w:val="24"/>
          <w:lang w:eastAsia="cs-CZ"/>
        </w:rPr>
        <w:t>idaktické pojetí kurzu</w:t>
      </w:r>
      <w:r w:rsidRPr="003865B7">
        <w:rPr>
          <w:rFonts w:ascii="Times New Roman" w:eastAsia="Times New Roman" w:hAnsi="Times New Roman" w:cs="Times New Roman"/>
          <w:b/>
          <w:sz w:val="24"/>
          <w:szCs w:val="24"/>
          <w:lang w:eastAsia="cs-CZ"/>
        </w:rPr>
        <w:t xml:space="preserve">, metody a formy práce: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Žáci jsou vedeni k didaktickému využívání osvojených poznatků v jednotlivých lyžařských disciplinách. Ve sjezdovém lyžování záleží na vyučujícím, zdali zvolí přímý postup výuky nebo alternativní postup. Odlišným způsobem může  učit i jednotlivé žáky. </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V běžeckém lyžování záleží na úrovni žáků. Pokud je počáteční  úroveň na nízké úrovni, věnuje se pouze klasickému způsobu s využitím prvků bruslení. Pokud je počáteční úroveň klasického způsobu dobrá (a také fyzická zdatnost žáků), věnuje stejné množství nebo více vyučovacích jednotek bruslení.</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Metody a formy práce:</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praktický výcvik ve družstvech ve sjezdovém i  běžeckém  výcviku</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individuální zdokonalování pod dohledem instruktora</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simulace -  praktické  úkoly s jízdou v nejrůznějších sněhových a terénních podmínkách</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závody a soutěže</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výlet na běžkách</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hodnocení možností, použitých prostředků,  didaktiky činností, výsledků, analýzy</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přednášky </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závěrečný test</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1368D7" w:rsidRDefault="001368D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1368D7" w:rsidRPr="003865B7" w:rsidRDefault="001368D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3865B7">
        <w:rPr>
          <w:rFonts w:ascii="Times New Roman" w:eastAsia="Times New Roman" w:hAnsi="Times New Roman" w:cs="Times New Roman"/>
          <w:b/>
          <w:bCs/>
          <w:sz w:val="24"/>
          <w:szCs w:val="24"/>
          <w:lang w:eastAsia="cs-CZ"/>
        </w:rPr>
        <w:t>Charakteristika učiva</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Učivo je rozděleno na 2 rovnoměrné celky – sjezdové a běžecké lyžování. V některých činnostech se tyto celky vzájemně prolínají, doplňují a rozvíjejí. Žák by měl každou činnost teoreticky, prakticky i didakticky zvládnout. Obsah kurzu a jednotlivé varianty pro 3 nebo 4 družstva  jsou  uvedeny v bodě: Doporučený program kurzu, závazné a doporučené učivo jsou uvedeny v příloze č. 1.</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Kurz  je zařazen do 1. ročníku. Pokud jej žák nemůže absolvovat ze zdravotních nebo jiných závažných důvodů, musí být splněn do klasifikační porady za 4.  ročník.</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Přínos k rozvoji klíčových kompetencí </w:t>
      </w:r>
    </w:p>
    <w:p w:rsidR="003865B7" w:rsidRPr="003865B7" w:rsidRDefault="003865B7" w:rsidP="003865B7">
      <w:pPr>
        <w:spacing w:after="0" w:line="240" w:lineRule="auto"/>
        <w:jc w:val="both"/>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i/>
          <w:sz w:val="24"/>
          <w:szCs w:val="24"/>
          <w:lang w:eastAsia="cs-CZ"/>
        </w:rPr>
        <w:t xml:space="preserve"> </w:t>
      </w:r>
      <w:r w:rsidRPr="003865B7">
        <w:rPr>
          <w:rFonts w:ascii="Times New Roman" w:eastAsia="Times New Roman" w:hAnsi="Times New Roman" w:cs="Times New Roman"/>
          <w:sz w:val="24"/>
          <w:szCs w:val="24"/>
          <w:lang w:eastAsia="cs-CZ"/>
        </w:rPr>
        <w:t>Žáci by měli být schopni:</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vyjadřovat se přiměřeně srozumitelně a odborně správně v dané lyžařské terminologii  při vysvětlování jednotlivých činností </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aktivně se zapojovat otázkami do výcviku, formulovat své představy, respektovat danou metodiku</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zpracovat jednoduché texty na odborná témata a správně chápat různé pracovní materiály, různé lyžařské školy</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využívat ke svému výcviku  didaktických zkušeností jiných lidí </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přijímat hodnocení svých výsledků a jednání i kritiku ze strany jiných lidí a přiměřeně na ně reagovat - </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dbát na dodržování  bezpečnostních předpisů, ohleduplnost </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dbát na ochranu životního prostředí na horách, respektovat místní pravidla a zvyklosti</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účastnit se aktivně práce v družstvu, podílet se na realizaci společných úkolů, převzít zodpovědnost za bezpečnost celého družstva ( nenechat nikoho v nouzi a samotného)</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úkoly přijímat aktivně  a uvědomovat si význam kvalitního splnění pro svoji další profesionální kariéru</w:t>
      </w:r>
    </w:p>
    <w:p w:rsidR="003865B7" w:rsidRPr="003865B7" w:rsidRDefault="003865B7" w:rsidP="003865B7">
      <w:pPr>
        <w:spacing w:after="0" w:line="240" w:lineRule="auto"/>
        <w:jc w:val="both"/>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ind w:left="360"/>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Mezipředmětové vztahy</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pedagogika -  didaktika sjezdového a běžeckého výcviku</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zeměpis – poznání regionu destinace LVVZ</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fyzika – biomechanika pohybu</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biologie – ekologie, fytogeografie regionu</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ind w:left="360"/>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Hodnocení kurzu a uznávání kurzu.</w:t>
      </w: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Hodnocení žáků je součástí klasifikace předmětu tělesná výchova s didaktikou ve 4. ročníku, bez ohledu na to, v kterém roce žák kurz absolvuje. </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Hodnotí se :  a)  aktivita žáka a jeho přístup k jednotlivým činnostem</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b)  zvládnutí praktických dovedností</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c)  organizační schopnosti žáka</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  závěrečný písemný test </w:t>
      </w:r>
    </w:p>
    <w:p w:rsidR="003865B7" w:rsidRPr="003865B7" w:rsidRDefault="003865B7" w:rsidP="003865B7">
      <w:pPr>
        <w:spacing w:after="0" w:line="240" w:lineRule="auto"/>
        <w:ind w:left="360"/>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Podmínkou pro splnění kurzu je aktivní absolvování 80 % praktického výcviku.</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r w:rsidRPr="003865B7">
        <w:rPr>
          <w:rFonts w:ascii="Times New Roman" w:eastAsia="Times New Roman" w:hAnsi="Times New Roman" w:cs="Times New Roman"/>
          <w:b/>
          <w:sz w:val="28"/>
          <w:szCs w:val="28"/>
          <w:lang w:eastAsia="cs-CZ"/>
        </w:rPr>
        <w:t xml:space="preserve">Realizace odborných kompetencí      </w:t>
      </w: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4189"/>
        <w:gridCol w:w="1090"/>
      </w:tblGrid>
      <w:tr w:rsidR="003865B7" w:rsidRPr="003865B7" w:rsidTr="003865B7">
        <w:trPr>
          <w:trHeight w:val="550"/>
        </w:trPr>
        <w:tc>
          <w:tcPr>
            <w:tcW w:w="4185" w:type="dxa"/>
          </w:tcPr>
          <w:p w:rsidR="003865B7" w:rsidRPr="003865B7" w:rsidRDefault="003865B7" w:rsidP="003865B7">
            <w:pPr>
              <w:spacing w:after="0" w:line="240" w:lineRule="auto"/>
              <w:jc w:val="center"/>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Výsledky vzdělávání a </w:t>
            </w:r>
          </w:p>
          <w:p w:rsidR="003865B7" w:rsidRPr="003865B7" w:rsidRDefault="003865B7" w:rsidP="003865B7">
            <w:pPr>
              <w:spacing w:after="0" w:line="240" w:lineRule="auto"/>
              <w:jc w:val="center"/>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odborné kompetence</w:t>
            </w:r>
          </w:p>
        </w:tc>
        <w:tc>
          <w:tcPr>
            <w:tcW w:w="4189" w:type="dxa"/>
          </w:tcPr>
          <w:p w:rsidR="003865B7" w:rsidRPr="003865B7" w:rsidRDefault="003865B7" w:rsidP="003865B7">
            <w:pPr>
              <w:spacing w:after="0" w:line="240" w:lineRule="auto"/>
              <w:jc w:val="center"/>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Tematické celky</w:t>
            </w:r>
          </w:p>
        </w:tc>
        <w:tc>
          <w:tcPr>
            <w:tcW w:w="1090" w:type="dxa"/>
          </w:tcPr>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Hod.</w:t>
            </w:r>
          </w:p>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dotace</w:t>
            </w:r>
          </w:p>
        </w:tc>
      </w:tr>
      <w:tr w:rsidR="003865B7" w:rsidRPr="003865B7" w:rsidTr="003865B7">
        <w:trPr>
          <w:trHeight w:val="1436"/>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Žák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w:t>
            </w:r>
            <w:r w:rsidRPr="003865B7">
              <w:rPr>
                <w:rFonts w:ascii="Times New Roman" w:eastAsia="Times New Roman" w:hAnsi="Times New Roman" w:cs="Times New Roman"/>
                <w:sz w:val="24"/>
                <w:szCs w:val="24"/>
                <w:lang w:eastAsia="cs-CZ"/>
              </w:rPr>
              <w:t xml:space="preserve">  dokáže bezpečně sjíždět svahy různé</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obtížnosti</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rozpozná rozdíl ve způsobu zatáčení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zná zásady bezpečného sjíždění na</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sjezdovkách</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1. Sjezdový výcvik</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A) přímý postup výuky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B) alternativní způsob výuky</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18</w:t>
            </w:r>
          </w:p>
        </w:tc>
      </w:tr>
      <w:tr w:rsidR="003865B7" w:rsidRPr="003865B7" w:rsidTr="003865B7">
        <w:trPr>
          <w:trHeight w:val="1306"/>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b/>
                <w:sz w:val="24"/>
                <w:szCs w:val="24"/>
                <w:lang w:eastAsia="cs-CZ"/>
              </w:rPr>
              <w:t>Žák:</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má zažitý pocit skluzu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zvládá jednooporové postavení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zvládá odraz z plochy lyže a z hrany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lyže</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bezpečně se pohybuje v běžeckém</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terénu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2. Běžecký výcvik</w:t>
            </w:r>
          </w:p>
          <w:p w:rsidR="003865B7" w:rsidRPr="003865B7" w:rsidRDefault="003865B7" w:rsidP="003865B7">
            <w:pPr>
              <w:ind w:left="405"/>
              <w:contextualSpacing/>
              <w:rPr>
                <w:rFonts w:ascii="Times New Roman" w:eastAsia="Times New Roman" w:hAnsi="Times New Roman" w:cs="Times New Roman"/>
                <w:b/>
                <w:sz w:val="24"/>
                <w:szCs w:val="24"/>
                <w:lang w:eastAsia="cs-CZ"/>
              </w:rPr>
            </w:pPr>
          </w:p>
          <w:p w:rsidR="003865B7" w:rsidRPr="003865B7" w:rsidRDefault="003865B7" w:rsidP="003D23FA">
            <w:pPr>
              <w:numPr>
                <w:ilvl w:val="0"/>
                <w:numId w:val="110"/>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Klasický běh</w:t>
            </w:r>
          </w:p>
          <w:p w:rsidR="003865B7" w:rsidRPr="003865B7" w:rsidRDefault="003865B7" w:rsidP="003D23FA">
            <w:pPr>
              <w:numPr>
                <w:ilvl w:val="0"/>
                <w:numId w:val="110"/>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Bruslení</w:t>
            </w: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15</w:t>
            </w:r>
          </w:p>
        </w:tc>
      </w:tr>
      <w:tr w:rsidR="003865B7" w:rsidRPr="003865B7" w:rsidTr="003865B7">
        <w:trPr>
          <w:trHeight w:val="139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Žák:</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zná princip sjezdového vázání a dokáže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se správně obléci na sjezdový a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běžecký výcvik</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chápe princip mazání při sjezdovém a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běžeckém lyžování, umí si lyže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připravit</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pojmenuje nebezpečí plynoucí ze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specifik hor a zimního počasí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používá správnou lyžařskou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terminologii a dokáže popsat různé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techniky sjíždění i běhu</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tc>
        <w:tc>
          <w:tcPr>
            <w:tcW w:w="4189"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3.  Přednášky</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3.1. Lyžařská výzbroj a výstroj</w:t>
            </w:r>
          </w:p>
          <w:p w:rsidR="003865B7" w:rsidRPr="003865B7" w:rsidRDefault="003865B7" w:rsidP="003865B7">
            <w:pPr>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3.2. Druhy vosku a mazání lyží</w:t>
            </w:r>
          </w:p>
          <w:p w:rsidR="003865B7" w:rsidRPr="003865B7" w:rsidRDefault="003865B7" w:rsidP="003865B7">
            <w:pPr>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3.3. Nebezpečí hor, bezpečnost</w:t>
            </w:r>
          </w:p>
          <w:p w:rsidR="003865B7" w:rsidRPr="003865B7" w:rsidRDefault="003865B7" w:rsidP="003865B7">
            <w:pPr>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3.4. Didaktika sjezdového výcviku</w:t>
            </w:r>
          </w:p>
          <w:p w:rsidR="003865B7" w:rsidRPr="003865B7" w:rsidRDefault="003865B7" w:rsidP="003865B7">
            <w:pPr>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3.5. Didaktika běžeckého výcviku</w:t>
            </w:r>
          </w:p>
          <w:p w:rsidR="003865B7" w:rsidRPr="003865B7" w:rsidRDefault="003865B7" w:rsidP="003865B7">
            <w:pPr>
              <w:spacing w:line="240" w:lineRule="auto"/>
              <w:contextualSpacing/>
              <w:rPr>
                <w:rFonts w:ascii="Times New Roman" w:eastAsia="Times New Roman" w:hAnsi="Times New Roman" w:cs="Times New Roman"/>
                <w:lang w:eastAsia="cs-CZ"/>
              </w:rPr>
            </w:pPr>
          </w:p>
        </w:tc>
        <w:tc>
          <w:tcPr>
            <w:tcW w:w="1090"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7</w:t>
            </w:r>
          </w:p>
        </w:tc>
      </w:tr>
    </w:tbl>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Default="003865B7" w:rsidP="003865B7">
      <w:pPr>
        <w:spacing w:after="0" w:line="240" w:lineRule="auto"/>
        <w:rPr>
          <w:rFonts w:ascii="Times New Roman" w:eastAsia="Times New Roman" w:hAnsi="Times New Roman" w:cs="Times New Roman"/>
          <w:i/>
          <w:sz w:val="24"/>
          <w:szCs w:val="24"/>
          <w:lang w:eastAsia="cs-CZ"/>
        </w:rPr>
      </w:pPr>
    </w:p>
    <w:p w:rsidR="00503672" w:rsidRDefault="00503672" w:rsidP="003865B7">
      <w:pPr>
        <w:spacing w:after="0" w:line="240" w:lineRule="auto"/>
        <w:rPr>
          <w:rFonts w:ascii="Times New Roman" w:eastAsia="Times New Roman" w:hAnsi="Times New Roman" w:cs="Times New Roman"/>
          <w:i/>
          <w:sz w:val="24"/>
          <w:szCs w:val="24"/>
          <w:lang w:eastAsia="cs-CZ"/>
        </w:rPr>
      </w:pPr>
    </w:p>
    <w:p w:rsidR="00503672" w:rsidRDefault="00503672" w:rsidP="003865B7">
      <w:pPr>
        <w:spacing w:after="0" w:line="240" w:lineRule="auto"/>
        <w:rPr>
          <w:rFonts w:ascii="Times New Roman" w:eastAsia="Times New Roman" w:hAnsi="Times New Roman" w:cs="Times New Roman"/>
          <w:i/>
          <w:sz w:val="24"/>
          <w:szCs w:val="24"/>
          <w:lang w:eastAsia="cs-CZ"/>
        </w:rPr>
      </w:pPr>
    </w:p>
    <w:p w:rsidR="00503672" w:rsidRDefault="00503672" w:rsidP="003865B7">
      <w:pPr>
        <w:spacing w:after="0" w:line="240" w:lineRule="auto"/>
        <w:rPr>
          <w:rFonts w:ascii="Times New Roman" w:eastAsia="Times New Roman" w:hAnsi="Times New Roman" w:cs="Times New Roman"/>
          <w:i/>
          <w:sz w:val="24"/>
          <w:szCs w:val="24"/>
          <w:lang w:eastAsia="cs-CZ"/>
        </w:rPr>
      </w:pPr>
    </w:p>
    <w:p w:rsidR="00503672" w:rsidRPr="003865B7" w:rsidRDefault="00503672"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Obchodní akademie, Střední pedagogická škola a Jazyková škola s právem státní                jazykové zkoušky, U Stadionu 486, 266 37 Beroun</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Cs/>
          <w:sz w:val="24"/>
          <w:szCs w:val="24"/>
          <w:lang w:eastAsia="cs-CZ"/>
        </w:rPr>
      </w:pPr>
      <w:r w:rsidRPr="003865B7">
        <w:rPr>
          <w:rFonts w:ascii="Times New Roman" w:eastAsia="Times New Roman" w:hAnsi="Times New Roman" w:cs="Times New Roman"/>
          <w:b/>
          <w:bCs/>
          <w:sz w:val="24"/>
          <w:szCs w:val="24"/>
          <w:lang w:eastAsia="cs-CZ"/>
        </w:rPr>
        <w:t xml:space="preserve">Název kurzu  :  </w:t>
      </w:r>
      <w:r w:rsidRPr="003865B7">
        <w:rPr>
          <w:rFonts w:ascii="Times New Roman" w:eastAsia="Times New Roman" w:hAnsi="Times New Roman" w:cs="Times New Roman"/>
          <w:bCs/>
          <w:sz w:val="24"/>
          <w:szCs w:val="24"/>
          <w:lang w:eastAsia="cs-CZ"/>
        </w:rPr>
        <w:t>Kurz  vodní turistiky</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b/>
          <w:bCs/>
          <w:sz w:val="24"/>
          <w:szCs w:val="24"/>
          <w:lang w:eastAsia="cs-CZ"/>
        </w:rPr>
        <w:t xml:space="preserve">Délka  kurzu </w:t>
      </w:r>
      <w:r w:rsidRPr="003865B7">
        <w:rPr>
          <w:rFonts w:ascii="Times New Roman" w:eastAsia="Times New Roman" w:hAnsi="Times New Roman" w:cs="Times New Roman"/>
          <w:lang w:eastAsia="cs-CZ"/>
        </w:rPr>
        <w:t>:    4 – 5 dní</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Kód a název oboru vzdělání:</w:t>
      </w:r>
      <w:r w:rsidRPr="003865B7">
        <w:rPr>
          <w:rFonts w:ascii="Times New Roman" w:eastAsia="Times New Roman" w:hAnsi="Times New Roman" w:cs="Times New Roman"/>
          <w:b/>
          <w:bCs/>
          <w:sz w:val="21"/>
          <w:szCs w:val="21"/>
          <w:lang w:eastAsia="cs-CZ"/>
        </w:rPr>
        <w:t xml:space="preserve"> </w:t>
      </w:r>
      <w:r>
        <w:rPr>
          <w:rFonts w:ascii="Times New Roman" w:eastAsia="Times New Roman" w:hAnsi="Times New Roman" w:cs="Times New Roman"/>
          <w:b/>
          <w:bCs/>
          <w:sz w:val="21"/>
          <w:szCs w:val="21"/>
          <w:lang w:eastAsia="cs-CZ"/>
        </w:rPr>
        <w:t xml:space="preserve"> </w:t>
      </w:r>
      <w:r w:rsidRPr="001F579F">
        <w:rPr>
          <w:rFonts w:ascii="Times New Roman" w:eastAsia="Times New Roman" w:hAnsi="Times New Roman" w:cs="Times New Roman"/>
          <w:color w:val="000000"/>
          <w:sz w:val="21"/>
          <w:szCs w:val="21"/>
          <w:lang w:eastAsia="cs-CZ"/>
        </w:rPr>
        <w:t>78 – 42 – M/03  Pedagogické lyceum</w:t>
      </w: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4"/>
          <w:szCs w:val="24"/>
          <w:lang w:eastAsia="cs-CZ"/>
        </w:rPr>
      </w:pPr>
    </w:p>
    <w:p w:rsidR="003865B7" w:rsidRPr="003865B7" w:rsidRDefault="003865B7" w:rsidP="003865B7">
      <w:pPr>
        <w:tabs>
          <w:tab w:val="left" w:pos="5040"/>
        </w:tabs>
        <w:autoSpaceDE w:val="0"/>
        <w:autoSpaceDN w:val="0"/>
        <w:adjustRightInd w:val="0"/>
        <w:spacing w:after="0" w:line="240" w:lineRule="auto"/>
        <w:ind w:left="708" w:hanging="708"/>
        <w:rPr>
          <w:rFonts w:ascii="Times New Roman" w:eastAsia="Times New Roman" w:hAnsi="Times New Roman" w:cs="Times New Roman"/>
          <w:b/>
          <w:bCs/>
          <w:sz w:val="21"/>
          <w:szCs w:val="21"/>
          <w:lang w:eastAsia="cs-CZ"/>
        </w:rPr>
      </w:pPr>
      <w:r w:rsidRPr="003865B7">
        <w:rPr>
          <w:rFonts w:ascii="Times New Roman" w:eastAsia="Times New Roman" w:hAnsi="Times New Roman" w:cs="Times New Roman"/>
          <w:b/>
          <w:bCs/>
          <w:sz w:val="24"/>
          <w:szCs w:val="24"/>
          <w:lang w:eastAsia="cs-CZ"/>
        </w:rPr>
        <w:t xml:space="preserve">Délka a forma vzdělání: </w:t>
      </w:r>
      <w:r w:rsidRPr="003865B7">
        <w:rPr>
          <w:rFonts w:ascii="Times New Roman" w:eastAsia="Times New Roman" w:hAnsi="Times New Roman" w:cs="Times New Roman"/>
          <w:sz w:val="24"/>
          <w:szCs w:val="24"/>
          <w:lang w:eastAsia="cs-CZ"/>
        </w:rPr>
        <w:t xml:space="preserve">   denní            </w:t>
      </w:r>
      <w:r w:rsidRPr="003865B7">
        <w:rPr>
          <w:rFonts w:ascii="Times New Roman" w:eastAsia="Times New Roman" w:hAnsi="Times New Roman" w:cs="Times New Roman"/>
          <w:b/>
          <w:bCs/>
          <w:sz w:val="21"/>
          <w:szCs w:val="21"/>
          <w:lang w:eastAsia="cs-CZ"/>
        </w:rPr>
        <w:t xml:space="preserve">                                                     </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1"/>
          <w:szCs w:val="21"/>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 xml:space="preserve">Platnost: </w:t>
      </w:r>
      <w:r w:rsidRPr="003865B7">
        <w:rPr>
          <w:rFonts w:ascii="Times New Roman" w:eastAsia="Times New Roman" w:hAnsi="Times New Roman" w:cs="Times New Roman"/>
          <w:sz w:val="24"/>
          <w:szCs w:val="24"/>
          <w:lang w:eastAsia="cs-CZ"/>
        </w:rPr>
        <w:t>od 1. 9. 2010  po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ínaje 1. ro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níkem</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8"/>
          <w:szCs w:val="28"/>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3865B7">
        <w:rPr>
          <w:rFonts w:ascii="Times New Roman" w:eastAsia="Times New Roman" w:hAnsi="Times New Roman" w:cs="Times New Roman"/>
          <w:b/>
          <w:bCs/>
          <w:sz w:val="28"/>
          <w:szCs w:val="28"/>
          <w:lang w:eastAsia="cs-CZ"/>
        </w:rPr>
        <w:t>Pojetí  kurzu</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Obecné cíle</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Cílovým kurzu je propojení teoretických poznatků s praktickými činnostmi na vodě a jejich využití  pro pobyt v přírodě.</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Žáci zde získávají také schopnost organizovat a vést různé vodácké aktivity pro děti a žáky všech věkových kategorií. Naučí se reagovat na neočekávané situace, které mohou nastat a naučí se je řešit.</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i/>
          <w:sz w:val="21"/>
          <w:szCs w:val="21"/>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i/>
          <w:sz w:val="24"/>
          <w:szCs w:val="24"/>
          <w:lang w:eastAsia="cs-CZ"/>
        </w:rPr>
        <w:t xml:space="preserve"> </w:t>
      </w:r>
      <w:r w:rsidRPr="003865B7">
        <w:rPr>
          <w:rFonts w:ascii="Times New Roman" w:eastAsia="Times New Roman" w:hAnsi="Times New Roman" w:cs="Times New Roman"/>
          <w:b/>
          <w:sz w:val="24"/>
          <w:szCs w:val="24"/>
          <w:lang w:eastAsia="cs-CZ"/>
        </w:rPr>
        <w:t>D</w:t>
      </w:r>
      <w:r w:rsidRPr="003865B7">
        <w:rPr>
          <w:rFonts w:ascii="Times New Roman" w:eastAsia="Times New Roman" w:hAnsi="Times New Roman" w:cs="Times New Roman"/>
          <w:b/>
          <w:bCs/>
          <w:sz w:val="24"/>
          <w:szCs w:val="24"/>
          <w:lang w:eastAsia="cs-CZ"/>
        </w:rPr>
        <w:t>idaktické pojetí kurzu</w:t>
      </w:r>
      <w:r w:rsidRPr="003865B7">
        <w:rPr>
          <w:rFonts w:ascii="Times New Roman" w:eastAsia="Times New Roman" w:hAnsi="Times New Roman" w:cs="Times New Roman"/>
          <w:b/>
          <w:sz w:val="24"/>
          <w:szCs w:val="24"/>
          <w:lang w:eastAsia="cs-CZ"/>
        </w:rPr>
        <w:t xml:space="preserve">, metody a formy práce: </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r w:rsidRPr="003865B7">
        <w:rPr>
          <w:rFonts w:ascii="Times New Roman" w:eastAsia="Times New Roman" w:hAnsi="Times New Roman" w:cs="Times New Roman"/>
          <w:sz w:val="24"/>
          <w:szCs w:val="24"/>
          <w:lang w:eastAsia="cs-CZ"/>
        </w:rPr>
        <w:t>Žáci se naučí didakticky využít dovedností a znalostí získaných při praktickém vodáckém výcviku. Naučí se samostatně vyhledávat, interpretovat a využívat tělovýchovné, zeměpisné, dějepisné, kulturní  a další informace. Naučí se průběžně sledovat aktuální dění v outdorové</w:t>
      </w: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problematice.</w:t>
      </w: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Očekávaným výstupem je schopnost samostatného myšlení a posouzení realizovatelnosti jednotlivých činností s ohledem na bezpečnost dětí.</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lang w:eastAsia="cs-CZ"/>
        </w:rPr>
      </w:pP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b/>
          <w:lang w:eastAsia="cs-CZ"/>
        </w:rPr>
        <w:t>Metody a formy práce:</w:t>
      </w:r>
    </w:p>
    <w:p w:rsidR="003865B7" w:rsidRPr="003865B7" w:rsidRDefault="003865B7" w:rsidP="003865B7">
      <w:pPr>
        <w:spacing w:after="0" w:line="240" w:lineRule="auto"/>
        <w:rPr>
          <w:rFonts w:ascii="Times New Roman" w:eastAsia="Times New Roman" w:hAnsi="Times New Roman" w:cs="Times New Roman"/>
          <w:b/>
          <w:lang w:eastAsia="cs-CZ"/>
        </w:rPr>
      </w:pP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praktický výcvik ve dvojicích</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plnění zadaných úkolů ve skupinách</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simulace -  praktické  úkoly  pro pobyt na vodě</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závody a soutěže</w:t>
      </w:r>
    </w:p>
    <w:p w:rsidR="003865B7" w:rsidRPr="003865B7" w:rsidRDefault="003865B7" w:rsidP="003D23FA">
      <w:pPr>
        <w:numPr>
          <w:ilvl w:val="0"/>
          <w:numId w:val="109"/>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krátké výlety a kulturně - poznávací činnost</w:t>
      </w:r>
    </w:p>
    <w:p w:rsidR="003865B7" w:rsidRPr="003865B7" w:rsidRDefault="003865B7" w:rsidP="003865B7">
      <w:pPr>
        <w:spacing w:after="0" w:line="240" w:lineRule="auto"/>
        <w:ind w:left="825"/>
        <w:contextualSpacing/>
        <w:rPr>
          <w:rFonts w:ascii="Times New Roman" w:eastAsia="Times New Roman" w:hAnsi="Times New Roman" w:cs="Times New Roman"/>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3865B7">
        <w:rPr>
          <w:rFonts w:ascii="Times New Roman" w:eastAsia="Times New Roman" w:hAnsi="Times New Roman" w:cs="Times New Roman"/>
          <w:b/>
          <w:bCs/>
          <w:sz w:val="24"/>
          <w:szCs w:val="24"/>
          <w:lang w:eastAsia="cs-CZ"/>
        </w:rPr>
        <w:t>Charakteristika učiva</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5"/>
          <w:szCs w:val="25"/>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Vodácký kurz je komplexní modul, ve kterém žáci využívají všech předcházejících znalostí a dovedností a současně se učí mnoha dalším ( pádlování, sjíždění jezů, tábornické dovednosti, poznávání přírody, výlety, topografie, bezpečnost atd.). </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 xml:space="preserve">Přínos k rozvoji klíčových kompetencí </w:t>
      </w: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Žáci by měli být schopni:</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vyjadřovat se přiměřeně srozumitelně a odborně správně v určité komunikační situaci v projevech mluvených, při vysvětlování jednotlivých činností </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aktivně se účastnit diskusí, formulovat a obhajovat své názory a postoje, respektovat odlišné názory a postoje druhých</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využívat k učení  didaktických zkušeností jiných lidí</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přijímat hodnocení svých výsledků a jednání i kritiku ze strany jiných lidí a přiměřeně na ně reagovat</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dbát na dodržování  bezpečnostních předpisů  a právních norem</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dbát na ochranu životního prostředí a vést k němu i své svěřence</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účastnit se aktivně práce v týmu a podílet se na realizaci společných úkolů, přispívat práci týmu vlastními podněty a návrhy, návrhy ostatních zvažovat nezaujatě</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úkoly přijímat ochotně a aktivně je plnit</w:t>
      </w: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ind w:left="360"/>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Mezipředmětové vztahy</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biologie</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pedagogika</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dějepis</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zeměpis</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matematika</w:t>
      </w:r>
    </w:p>
    <w:p w:rsidR="003865B7" w:rsidRPr="003865B7" w:rsidRDefault="003865B7" w:rsidP="003D23FA">
      <w:pPr>
        <w:numPr>
          <w:ilvl w:val="0"/>
          <w:numId w:val="107"/>
        </w:num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fyzika</w:t>
      </w: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ind w:left="360"/>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Hodnocení výsledků žáků</w:t>
      </w:r>
    </w:p>
    <w:p w:rsidR="003865B7" w:rsidRPr="003865B7" w:rsidRDefault="003865B7" w:rsidP="003865B7">
      <w:pPr>
        <w:spacing w:after="0" w:line="240" w:lineRule="auto"/>
        <w:jc w:val="both"/>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Hodnocení žáků je součástí klasifikace předmětu tělesná výchova s didaktikou ve 4. ročníku, bez ohledu na to, v kterém ročníku žák kurz absolvuje.</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Hodnotí se : </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a)  aktivita žáka a jeho přístup k jednotlivým činnostem</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b)  zvládnutí praktických dovedností</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c)  organizační schopnosti žáka</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d)  fyzická zdatnost a schopnost pozitivně reagovat na zátěž ( fyzickou i psychickou)</w:t>
      </w:r>
    </w:p>
    <w:p w:rsidR="003865B7" w:rsidRPr="003865B7" w:rsidRDefault="003865B7" w:rsidP="003865B7">
      <w:pPr>
        <w:spacing w:after="0" w:line="240" w:lineRule="auto"/>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w:t>
      </w:r>
    </w:p>
    <w:p w:rsidR="003865B7" w:rsidRPr="003865B7" w:rsidRDefault="003865B7" w:rsidP="003865B7">
      <w:pPr>
        <w:spacing w:after="0" w:line="240" w:lineRule="auto"/>
        <w:ind w:left="360"/>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jc w:val="both"/>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p w:rsidR="00503672" w:rsidRDefault="00503672" w:rsidP="003865B7">
      <w:pPr>
        <w:spacing w:after="0" w:line="240" w:lineRule="auto"/>
        <w:rPr>
          <w:rFonts w:ascii="Times New Roman" w:eastAsia="Times New Roman" w:hAnsi="Times New Roman" w:cs="Times New Roman"/>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 xml:space="preserve">Realizace odborných kompetencí   </w:t>
      </w: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 xml:space="preserve">   </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5"/>
        <w:gridCol w:w="5137"/>
      </w:tblGrid>
      <w:tr w:rsidR="003865B7" w:rsidRPr="003865B7" w:rsidTr="003865B7">
        <w:trPr>
          <w:trHeight w:val="550"/>
        </w:trPr>
        <w:tc>
          <w:tcPr>
            <w:tcW w:w="4185" w:type="dxa"/>
          </w:tcPr>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Výsledky vzdělávání a </w:t>
            </w:r>
          </w:p>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odborné kompetence</w:t>
            </w:r>
          </w:p>
        </w:tc>
        <w:tc>
          <w:tcPr>
            <w:tcW w:w="5137" w:type="dxa"/>
          </w:tcPr>
          <w:p w:rsidR="003865B7" w:rsidRPr="003865B7" w:rsidRDefault="003865B7" w:rsidP="003865B7">
            <w:pPr>
              <w:spacing w:after="0" w:line="240" w:lineRule="auto"/>
              <w:jc w:val="center"/>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Tematické celky</w:t>
            </w:r>
          </w:p>
        </w:tc>
      </w:tr>
      <w:tr w:rsidR="003865B7" w:rsidRPr="003865B7" w:rsidTr="003865B7">
        <w:trPr>
          <w:trHeight w:val="195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Žák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dokáže připravit jednodenní vodácký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výlet</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i/>
                <w:sz w:val="24"/>
                <w:szCs w:val="24"/>
                <w:lang w:eastAsia="cs-CZ"/>
              </w:rPr>
              <w:t>-</w:t>
            </w:r>
            <w:r w:rsidRPr="003865B7">
              <w:rPr>
                <w:rFonts w:ascii="Times New Roman" w:eastAsia="Times New Roman" w:hAnsi="Times New Roman" w:cs="Times New Roman"/>
                <w:sz w:val="24"/>
                <w:szCs w:val="24"/>
                <w:lang w:eastAsia="cs-CZ"/>
              </w:rPr>
              <w:t xml:space="preserve">  s jistotou čte vodáckou mapu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je schopen zjistit nebezpečná místa na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řece (nesjízdné nebo nebezpečné jezy)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umí opravit drobné  trhliny na lodi</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připraví jídelníček na 4 – 5 dní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tc>
        <w:tc>
          <w:tcPr>
            <w:tcW w:w="5137"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1.   Příprava  kurzu</w:t>
            </w:r>
          </w:p>
          <w:p w:rsidR="003865B7" w:rsidRPr="003865B7" w:rsidRDefault="003865B7" w:rsidP="003865B7">
            <w:pPr>
              <w:spacing w:after="0" w:line="240" w:lineRule="auto"/>
              <w:rPr>
                <w:rFonts w:ascii="Times New Roman" w:eastAsia="Times New Roman" w:hAnsi="Times New Roman" w:cs="Times New Roman"/>
                <w:b/>
                <w:i/>
                <w:sz w:val="24"/>
                <w:szCs w:val="24"/>
                <w:lang w:eastAsia="cs-CZ"/>
              </w:rPr>
            </w:pPr>
          </w:p>
          <w:p w:rsidR="003865B7" w:rsidRPr="003865B7" w:rsidRDefault="003865B7" w:rsidP="003D23FA">
            <w:pPr>
              <w:numPr>
                <w:ilvl w:val="1"/>
                <w:numId w:val="108"/>
              </w:numPr>
              <w:spacing w:after="0" w:line="240" w:lineRule="auto"/>
              <w:contextualSpacing/>
              <w:rPr>
                <w:rFonts w:ascii="Calibri" w:eastAsia="Times New Roman" w:hAnsi="Calibri" w:cs="Times New Roman"/>
                <w:i/>
                <w:lang w:eastAsia="cs-CZ"/>
              </w:rPr>
            </w:pPr>
            <w:r w:rsidRPr="003865B7">
              <w:rPr>
                <w:rFonts w:ascii="Times New Roman" w:eastAsia="Times New Roman" w:hAnsi="Times New Roman" w:cs="Times New Roman"/>
                <w:lang w:eastAsia="cs-CZ"/>
              </w:rPr>
              <w:t>Příprava turistického výletu –kilometráž</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Orientace ve vodáckých mapách a značkách</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Drobné opravy lodí a údržba ostaního materiálu (vesty, pádla, barely, nádobí)</w:t>
            </w:r>
          </w:p>
          <w:p w:rsidR="003865B7" w:rsidRPr="003865B7" w:rsidRDefault="003865B7" w:rsidP="003D23FA">
            <w:pPr>
              <w:numPr>
                <w:ilvl w:val="1"/>
                <w:numId w:val="108"/>
              </w:num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Samostatné práce žáků ( jídelníček, časový rozpis cesty)</w:t>
            </w:r>
          </w:p>
        </w:tc>
      </w:tr>
      <w:tr w:rsidR="003865B7" w:rsidRPr="003865B7" w:rsidTr="003865B7">
        <w:trPr>
          <w:trHeight w:val="111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Žák: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i/>
                <w:sz w:val="24"/>
                <w:szCs w:val="24"/>
                <w:lang w:eastAsia="cs-CZ"/>
              </w:rPr>
              <w:t xml:space="preserve">-  </w:t>
            </w:r>
            <w:r w:rsidRPr="003865B7">
              <w:rPr>
                <w:rFonts w:ascii="Times New Roman" w:eastAsia="Times New Roman" w:hAnsi="Times New Roman" w:cs="Times New Roman"/>
                <w:sz w:val="24"/>
                <w:szCs w:val="24"/>
                <w:lang w:eastAsia="cs-CZ"/>
              </w:rPr>
              <w:t>umí manipulovat s kánoí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ovládá loď na stojaté vodě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zvládá základní způsoby pádlování na „háčku“  i   na „zadáku“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zná a umí organizovat jednoduché hry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na vodě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nošení lodí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tc>
        <w:tc>
          <w:tcPr>
            <w:tcW w:w="5137"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2.  Základy vodáckého výcviku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 xml:space="preserve"> </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2.1. Manipulace s lodí ( přenášení, ukládání, nastupování a vystupování)</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2.2. Jízda vpřed, zastavení, otáčení, přistávání u břehu a vystupování</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2.3. Průpravné vodácké hry, závody</w:t>
            </w:r>
          </w:p>
          <w:p w:rsidR="003865B7" w:rsidRPr="003865B7" w:rsidRDefault="003865B7" w:rsidP="003865B7">
            <w:pPr>
              <w:spacing w:after="0"/>
              <w:rPr>
                <w:rFonts w:ascii="Times New Roman" w:eastAsia="Times New Roman" w:hAnsi="Times New Roman" w:cs="Times New Roman"/>
                <w:sz w:val="24"/>
                <w:szCs w:val="24"/>
                <w:lang w:eastAsia="cs-CZ"/>
              </w:rPr>
            </w:pPr>
            <w:r w:rsidRPr="003865B7">
              <w:rPr>
                <w:rFonts w:ascii="Times New Roman" w:eastAsia="Times New Roman" w:hAnsi="Times New Roman" w:cs="Times New Roman"/>
                <w:lang w:eastAsia="cs-CZ"/>
              </w:rPr>
              <w:t>2.4. Vylévání vody z lodě</w:t>
            </w:r>
          </w:p>
          <w:p w:rsidR="003865B7" w:rsidRPr="003865B7" w:rsidRDefault="003865B7" w:rsidP="003865B7">
            <w:pPr>
              <w:spacing w:after="0"/>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tc>
      </w:tr>
      <w:tr w:rsidR="003865B7" w:rsidRPr="003865B7" w:rsidTr="003865B7">
        <w:trPr>
          <w:trHeight w:val="111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 Žák: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ovládá loď na tekoucí vodě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sjíždí bez obtíží peřeje a malé jezy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dokáže  odhadnout nebezpečná místa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 kameny, stromy, vrbičky)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zná zákonitosti proudu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dodržuje bezpečnostní zásady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neriskuje</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tc>
        <w:tc>
          <w:tcPr>
            <w:tcW w:w="5137"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 3.  Sjetí  řeky</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3.1. Záběr od lodi</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3.2. Vjezd do tišiny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3.3. Vjezd do proudu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3.4. Přejezd proudu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3.5. Traverz</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3.6. Řízení lodi na stranu háčka</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3.7. Nalehnutí na pádlo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tc>
      </w:tr>
      <w:tr w:rsidR="003865B7" w:rsidRPr="003865B7" w:rsidTr="003865B7">
        <w:trPr>
          <w:trHeight w:val="111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Žák: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 xml:space="preserve">má znalosti a dovednosti potřebné pro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pobyt v přírodě</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využívá znalosti základních druhů uzlů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nejrůznějších situacích</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zná různé druhy ohňů a jejich využití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dokáže rozdělat oheň ve ztížených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sz w:val="24"/>
                <w:szCs w:val="24"/>
                <w:lang w:eastAsia="cs-CZ"/>
              </w:rPr>
              <w:t xml:space="preserve">  podmínkách</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tc>
        <w:tc>
          <w:tcPr>
            <w:tcW w:w="5137"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4. Tábornické dovednosti</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4.1.  Stavění stanu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4.2.  Druhy ohnů</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4.3.  Příprava a úklid ohniště</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sz w:val="24"/>
                <w:szCs w:val="24"/>
                <w:lang w:eastAsia="cs-CZ"/>
              </w:rPr>
              <w:t xml:space="preserve"> 4.4.  Příprava jídla na ohni</w:t>
            </w:r>
          </w:p>
        </w:tc>
      </w:tr>
      <w:tr w:rsidR="003865B7" w:rsidRPr="003865B7" w:rsidTr="003865B7">
        <w:trPr>
          <w:trHeight w:val="1390"/>
        </w:trPr>
        <w:tc>
          <w:tcPr>
            <w:tcW w:w="4185"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Žák: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i/>
                <w:sz w:val="24"/>
                <w:szCs w:val="24"/>
                <w:lang w:eastAsia="cs-CZ"/>
              </w:rPr>
              <w:t xml:space="preserve"> </w:t>
            </w:r>
            <w:r w:rsidRPr="003865B7">
              <w:rPr>
                <w:rFonts w:ascii="Times New Roman" w:eastAsia="Times New Roman" w:hAnsi="Times New Roman" w:cs="Times New Roman"/>
                <w:sz w:val="24"/>
                <w:szCs w:val="24"/>
                <w:lang w:eastAsia="cs-CZ"/>
              </w:rPr>
              <w:t>- projevuje zájem o historické, kulturní, přírodopisné a další zajímavosti</w:t>
            </w:r>
          </w:p>
        </w:tc>
        <w:tc>
          <w:tcPr>
            <w:tcW w:w="5137"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5.  Pěší výlety</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w:t>
            </w:r>
            <w:r w:rsidRPr="003865B7">
              <w:rPr>
                <w:rFonts w:ascii="Times New Roman" w:eastAsia="Times New Roman" w:hAnsi="Times New Roman" w:cs="Times New Roman"/>
                <w:sz w:val="24"/>
                <w:szCs w:val="24"/>
                <w:lang w:eastAsia="cs-CZ"/>
              </w:rPr>
              <w:t>Krátké výlety nebo návštěvy zajímavých míst v blízkosti řeky</w:t>
            </w:r>
          </w:p>
        </w:tc>
      </w:tr>
    </w:tbl>
    <w:p w:rsidR="003865B7" w:rsidRPr="003865B7" w:rsidRDefault="003865B7" w:rsidP="003865B7">
      <w:pPr>
        <w:autoSpaceDE w:val="0"/>
        <w:autoSpaceDN w:val="0"/>
        <w:adjustRightInd w:val="0"/>
        <w:jc w:val="center"/>
        <w:rPr>
          <w:rFonts w:ascii="Calibri" w:eastAsia="Calibri" w:hAnsi="Calibri" w:cs="Times New Roman"/>
          <w:b/>
          <w:bCs/>
          <w:sz w:val="28"/>
          <w:szCs w:val="28"/>
          <w:u w:val="single"/>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i/>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Obchodní akademie, Střední pedagogická škola a Jazyková škola s právem státní   </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                   jazykové zkoušky, U Stadionu 486, 266 37 Beroun</w:t>
      </w:r>
    </w:p>
    <w:p w:rsidR="003865B7" w:rsidRPr="003865B7" w:rsidRDefault="003865B7" w:rsidP="003865B7">
      <w:pPr>
        <w:spacing w:after="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jc w:val="center"/>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Název kurzu:</w:t>
      </w:r>
      <w:r w:rsidRPr="003865B7">
        <w:rPr>
          <w:rFonts w:ascii="Times New Roman" w:eastAsia="Times New Roman" w:hAnsi="Times New Roman" w:cs="Times New Roman"/>
          <w:sz w:val="24"/>
          <w:szCs w:val="24"/>
          <w:lang w:eastAsia="cs-CZ"/>
        </w:rPr>
        <w:tab/>
        <w:t xml:space="preserve"> </w:t>
      </w:r>
      <w:r w:rsidRPr="003865B7">
        <w:rPr>
          <w:rFonts w:ascii="Times New Roman" w:eastAsia="Times New Roman" w:hAnsi="Times New Roman" w:cs="Times New Roman"/>
          <w:b/>
          <w:sz w:val="24"/>
          <w:szCs w:val="24"/>
          <w:lang w:eastAsia="cs-CZ"/>
        </w:rPr>
        <w:t>P L E N É R</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Délka kurzu:</w:t>
      </w:r>
      <w:r w:rsidRPr="003865B7">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4</w:t>
      </w:r>
      <w:r w:rsidRPr="003865B7">
        <w:rPr>
          <w:rFonts w:ascii="Times New Roman" w:eastAsia="Times New Roman" w:hAnsi="Times New Roman" w:cs="Times New Roman"/>
          <w:sz w:val="24"/>
          <w:szCs w:val="24"/>
          <w:lang w:eastAsia="cs-CZ"/>
        </w:rPr>
        <w:t xml:space="preserve"> – 5 dní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Kód a název oboru vzdělání:</w:t>
      </w:r>
      <w:r w:rsidRPr="003865B7">
        <w:rPr>
          <w:rFonts w:ascii="Times New Roman" w:eastAsia="Times New Roman" w:hAnsi="Times New Roman" w:cs="Times New Roman"/>
          <w:sz w:val="24"/>
          <w:szCs w:val="24"/>
          <w:lang w:eastAsia="cs-CZ"/>
        </w:rPr>
        <w:t xml:space="preserve"> </w:t>
      </w:r>
      <w:r w:rsidRPr="001F579F">
        <w:rPr>
          <w:rFonts w:ascii="Times New Roman" w:eastAsia="Times New Roman" w:hAnsi="Times New Roman" w:cs="Times New Roman"/>
          <w:color w:val="000000"/>
          <w:sz w:val="21"/>
          <w:szCs w:val="21"/>
          <w:lang w:eastAsia="cs-CZ"/>
        </w:rPr>
        <w:t>78 – 42 – M/03  Pedagogické lyceum</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Délka a forma vzdělání:</w:t>
      </w:r>
      <w:r w:rsidRPr="003865B7">
        <w:rPr>
          <w:rFonts w:ascii="Times New Roman" w:eastAsia="Times New Roman" w:hAnsi="Times New Roman" w:cs="Times New Roman"/>
          <w:sz w:val="24"/>
          <w:szCs w:val="24"/>
          <w:lang w:eastAsia="cs-CZ"/>
        </w:rPr>
        <w:t xml:space="preserve"> denní</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Platnost:</w:t>
      </w:r>
      <w:r w:rsidRPr="003865B7">
        <w:rPr>
          <w:rFonts w:ascii="Times New Roman" w:eastAsia="Times New Roman" w:hAnsi="Times New Roman" w:cs="Times New Roman"/>
          <w:sz w:val="24"/>
          <w:szCs w:val="24"/>
          <w:lang w:eastAsia="cs-CZ"/>
        </w:rPr>
        <w:t xml:space="preserve">  od 1. 9. 2010 počínaje 1. ročníkem</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Pojetí kurzu</w:t>
      </w:r>
    </w:p>
    <w:p w:rsidR="003865B7" w:rsidRPr="003865B7" w:rsidRDefault="003865B7" w:rsidP="003865B7">
      <w:pPr>
        <w:spacing w:after="0" w:line="240" w:lineRule="auto"/>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Obecné cíle</w:t>
      </w: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Cílem kurzu je propojení teoretických výtvarných poznatků s praktickými výtvarnými činnostmi, které se odehrávají v přírodním prostředí (částečně i v městském nebo vesnickém prostředí). Žáci zde získávají schopnosti a dovednosti jak výtvarně tvořit v přírodě a z přírodnin různé výtvarné artefakty, které slouží k jejich dalšímu psycho-fyzickému rozvoji. Zároveň získávají schopnosti a dovednosti jak výchovně působit pomocí výtvarné tvorby na děti všech věkových kategorií. Žáci se také naučí jak reagovat v neočekávaných situacích při pobytu v přírodě a naučí se je řešit. </w:t>
      </w: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Didaktické pojetí kurzu, metody a formy práce:</w:t>
      </w: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Žáci jsou vedeni k didaktickému využívání osvojených poznatků v jednotlivých výtvarných oblastech (kresba, malba, landart atd.). Jsou schopni samostatně vyhledávat, interpretovat a využívat informace z výtvarné oblasti. Naučí se průběžně sledovat aktuální dění ve vizuální problematice a přenášet ho do praxe. Orientují se v problematice jednotlivých organizací výtvarných činností v přírodě. Očekávaným výstupem je schopnost samostatného myšlení a posouzení realizovatelnosti jednotlivých výtvarných činností s ohledem na bezpečnost dětí. </w:t>
      </w: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ab/>
        <w:t>Metody a formy práce:</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samostatná činnost jednotlivce</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práce ve dvojicích</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praktické činnosti ve skupinách</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simulace – praktické úkoly plněné v závislosti na daném prostředí</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přednášky</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happening</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výlety</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přírodní meditace</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kontemplace s geniem loci místa</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autogenní trénink s následným výtvarným projevem </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akční tvorba</w:t>
      </w:r>
    </w:p>
    <w:p w:rsidR="003865B7" w:rsidRPr="003865B7" w:rsidRDefault="003865B7" w:rsidP="003865B7">
      <w:pPr>
        <w:spacing w:after="0"/>
        <w:ind w:left="705"/>
        <w:rPr>
          <w:rFonts w:ascii="Times New Roman" w:eastAsia="Times New Roman" w:hAnsi="Times New Roman" w:cs="Times New Roman"/>
          <w:lang w:eastAsia="cs-CZ"/>
        </w:rPr>
      </w:pPr>
    </w:p>
    <w:p w:rsidR="003865B7" w:rsidRPr="003865B7" w:rsidRDefault="003865B7" w:rsidP="003865B7">
      <w:pPr>
        <w:spacing w:after="0"/>
        <w:ind w:left="705"/>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Charakteristika učiva</w:t>
      </w: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Učivo je strukturováno do 9 tematických celků, které se vzájemně prolínají a doplňují. Žák by měl každý celek nejprve teoreticky zvládnout a pak samostatně, ve dvojici nebo ve skupině prakticky provést. </w:t>
      </w: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Přínos k rozvoji klíčových kompetencí</w:t>
      </w: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Žáci by měli být schopni:</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vyjadřovat se přiměřeně srozumitelně a odborně správně v určité komunikační situaci v projevech mluvených, psaných nebo grafických (kresba, malba, atd.)</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aktivně se účastnit diskuzí, formulovat a obhajovat své názory a postoje, respektovat odlišné názory a postoje druhých</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zpracovat jednoduché výtvarné úkoly na dané téma a správně chápat různé pracovní postupy a materiály </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využívat k učení a k sebereflexi didaktické zkušenosti jiných lidí</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přijímat hodnocení svých výsledků a jednání, také kritiku ze strany jiných lidí a přiměřeně na ni reagovat </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dbát na dodržování bezpečnostních předpisů a právních norem</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dbát na ochranu životního prostředí a vést k němu i děti</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úkoly přijímat ochotně a aktivně je plnit</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účastnit se aktivně práce ve dvojici či ve skupině a podílet se na realizaci společných úkolů, přispívat práci vlastními podněty a návrhy, návrh druhého zvažovat nezaujatě</w:t>
      </w: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Mezipředmětové vztahy</w:t>
      </w: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tělesná výchova</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dramatická výchova</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hudební výchova</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biologie</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pedagogika</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psychologie</w:t>
      </w:r>
    </w:p>
    <w:p w:rsidR="003865B7" w:rsidRPr="003865B7" w:rsidRDefault="003865B7" w:rsidP="003D23FA">
      <w:pPr>
        <w:numPr>
          <w:ilvl w:val="0"/>
          <w:numId w:val="111"/>
        </w:numPr>
        <w:spacing w:after="0" w:line="240" w:lineRule="auto"/>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speciální pedagogika</w:t>
      </w: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Hodnocení výsledků žáků</w:t>
      </w:r>
    </w:p>
    <w:p w:rsidR="003865B7" w:rsidRPr="003865B7" w:rsidRDefault="003865B7" w:rsidP="003865B7">
      <w:pPr>
        <w:spacing w:after="0"/>
        <w:rPr>
          <w:rFonts w:ascii="Times New Roman" w:eastAsia="Times New Roman" w:hAnsi="Times New Roman" w:cs="Times New Roman"/>
          <w:b/>
          <w:lang w:eastAsia="cs-CZ"/>
        </w:rPr>
      </w:pP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Hodnocení žáků je součástí klasifikace předmětu výtvarná výchova s didaktikou v ročníku ve kterém žák kurz absolvuje. </w:t>
      </w: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Hodnotí se:</w:t>
      </w:r>
      <w:r w:rsidRPr="003865B7">
        <w:rPr>
          <w:rFonts w:ascii="Times New Roman" w:eastAsia="Times New Roman" w:hAnsi="Times New Roman" w:cs="Times New Roman"/>
          <w:lang w:eastAsia="cs-CZ"/>
        </w:rPr>
        <w:tab/>
        <w:t xml:space="preserve">a) samotná aktivita žáka a jeho přístup k jednotlivým činnostem </w:t>
      </w: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ab/>
      </w:r>
      <w:r w:rsidRPr="003865B7">
        <w:rPr>
          <w:rFonts w:ascii="Times New Roman" w:eastAsia="Times New Roman" w:hAnsi="Times New Roman" w:cs="Times New Roman"/>
          <w:lang w:eastAsia="cs-CZ"/>
        </w:rPr>
        <w:tab/>
        <w:t>b) práce ve dvojici a zapojení do skupinové práce</w:t>
      </w: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ab/>
      </w:r>
      <w:r w:rsidRPr="003865B7">
        <w:rPr>
          <w:rFonts w:ascii="Times New Roman" w:eastAsia="Times New Roman" w:hAnsi="Times New Roman" w:cs="Times New Roman"/>
          <w:lang w:eastAsia="cs-CZ"/>
        </w:rPr>
        <w:tab/>
        <w:t>c) zvládnutí praktických grafických dovedností (kresba, malba, atd.)</w:t>
      </w:r>
    </w:p>
    <w:p w:rsidR="003865B7" w:rsidRPr="003865B7" w:rsidRDefault="003865B7" w:rsidP="003865B7">
      <w:pPr>
        <w:spacing w:after="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ab/>
      </w:r>
      <w:r w:rsidRPr="003865B7">
        <w:rPr>
          <w:rFonts w:ascii="Times New Roman" w:eastAsia="Times New Roman" w:hAnsi="Times New Roman" w:cs="Times New Roman"/>
          <w:lang w:eastAsia="cs-CZ"/>
        </w:rPr>
        <w:tab/>
        <w:t xml:space="preserve">d) určitý počet dokončených výtvarných prací, artefaktů </w:t>
      </w: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rPr>
          <w:rFonts w:ascii="Times New Roman" w:eastAsia="Times New Roman" w:hAnsi="Times New Roman" w:cs="Times New Roman"/>
          <w:lang w:eastAsia="cs-CZ"/>
        </w:rPr>
      </w:pP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Realizace odborných kompetencí</w:t>
      </w:r>
    </w:p>
    <w:p w:rsidR="003865B7" w:rsidRPr="003865B7" w:rsidRDefault="003865B7" w:rsidP="003865B7">
      <w:pPr>
        <w:spacing w:after="0" w:line="240" w:lineRule="auto"/>
        <w:rPr>
          <w:rFonts w:ascii="Times New Roman" w:eastAsia="Times New Roman" w:hAnsi="Times New Roman" w:cs="Times New Roman"/>
          <w:b/>
          <w:lang w:eastAsia="cs-CZ"/>
        </w:rPr>
      </w:pPr>
    </w:p>
    <w:tbl>
      <w:tblPr>
        <w:tblStyle w:val="Mkatabulky6"/>
        <w:tblW w:w="0" w:type="auto"/>
        <w:tblLook w:val="01E0" w:firstRow="1" w:lastRow="1" w:firstColumn="1" w:lastColumn="1" w:noHBand="0" w:noVBand="0"/>
      </w:tblPr>
      <w:tblGrid>
        <w:gridCol w:w="3528"/>
        <w:gridCol w:w="4320"/>
        <w:gridCol w:w="1364"/>
      </w:tblGrid>
      <w:tr w:rsidR="003865B7" w:rsidRPr="003865B7" w:rsidTr="003865B7">
        <w:tc>
          <w:tcPr>
            <w:tcW w:w="3528" w:type="dxa"/>
          </w:tcPr>
          <w:p w:rsidR="003865B7" w:rsidRPr="003865B7" w:rsidRDefault="003865B7" w:rsidP="003865B7">
            <w:pPr>
              <w:jc w:val="center"/>
              <w:rPr>
                <w:b/>
              </w:rPr>
            </w:pPr>
            <w:r w:rsidRPr="003865B7">
              <w:rPr>
                <w:b/>
              </w:rPr>
              <w:t xml:space="preserve">Výsledky vzdělávání </w:t>
            </w:r>
          </w:p>
          <w:p w:rsidR="003865B7" w:rsidRPr="003865B7" w:rsidRDefault="003865B7" w:rsidP="003865B7">
            <w:pPr>
              <w:jc w:val="center"/>
              <w:rPr>
                <w:b/>
              </w:rPr>
            </w:pPr>
            <w:r w:rsidRPr="003865B7">
              <w:rPr>
                <w:b/>
              </w:rPr>
              <w:t>a odborné kompetence</w:t>
            </w:r>
          </w:p>
        </w:tc>
        <w:tc>
          <w:tcPr>
            <w:tcW w:w="4320" w:type="dxa"/>
          </w:tcPr>
          <w:p w:rsidR="003865B7" w:rsidRPr="003865B7" w:rsidRDefault="003865B7" w:rsidP="003865B7">
            <w:pPr>
              <w:jc w:val="center"/>
              <w:rPr>
                <w:b/>
              </w:rPr>
            </w:pPr>
            <w:r w:rsidRPr="003865B7">
              <w:rPr>
                <w:b/>
              </w:rPr>
              <w:t>Tematické celky</w:t>
            </w:r>
          </w:p>
        </w:tc>
        <w:tc>
          <w:tcPr>
            <w:tcW w:w="1364" w:type="dxa"/>
          </w:tcPr>
          <w:p w:rsidR="003865B7" w:rsidRPr="003865B7" w:rsidRDefault="003865B7" w:rsidP="003865B7">
            <w:pPr>
              <w:jc w:val="center"/>
              <w:rPr>
                <w:b/>
              </w:rPr>
            </w:pPr>
            <w:r w:rsidRPr="003865B7">
              <w:rPr>
                <w:b/>
              </w:rPr>
              <w:t>Hod. dotace</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kresebně se dokáže „utkat“ s přírodními, krajinnými a městskými útvary jak vcelku tak v detailu</w:t>
            </w:r>
          </w:p>
          <w:p w:rsidR="003865B7" w:rsidRPr="003865B7" w:rsidRDefault="003865B7" w:rsidP="003865B7">
            <w:r w:rsidRPr="003865B7">
              <w:t>- osvojí si teorii zlatého řezu v praxi</w:t>
            </w:r>
          </w:p>
          <w:p w:rsidR="003865B7" w:rsidRPr="003865B7" w:rsidRDefault="003865B7" w:rsidP="003865B7">
            <w:r w:rsidRPr="003865B7">
              <w:t>- rozvíjí tvarocit</w:t>
            </w:r>
          </w:p>
          <w:p w:rsidR="003865B7" w:rsidRPr="003865B7" w:rsidRDefault="003865B7" w:rsidP="003865B7">
            <w:r w:rsidRPr="003865B7">
              <w:t xml:space="preserve">- zná perspektivní vidění </w:t>
            </w:r>
          </w:p>
          <w:p w:rsidR="003865B7" w:rsidRPr="003865B7" w:rsidRDefault="003865B7" w:rsidP="003865B7">
            <w:r w:rsidRPr="003865B7">
              <w:t>- umí používat různé kreslířské materiály</w:t>
            </w:r>
          </w:p>
          <w:p w:rsidR="003865B7" w:rsidRPr="003865B7" w:rsidRDefault="003865B7" w:rsidP="003865B7">
            <w:r w:rsidRPr="003865B7">
              <w:t>- zná rozvržení kresby do omezené plochy papíru nebo plátna</w:t>
            </w:r>
          </w:p>
          <w:p w:rsidR="003865B7" w:rsidRPr="003865B7" w:rsidRDefault="003865B7" w:rsidP="003865B7"/>
        </w:tc>
        <w:tc>
          <w:tcPr>
            <w:tcW w:w="4320" w:type="dxa"/>
          </w:tcPr>
          <w:p w:rsidR="003865B7" w:rsidRPr="003865B7" w:rsidRDefault="003865B7" w:rsidP="003D23FA">
            <w:pPr>
              <w:numPr>
                <w:ilvl w:val="0"/>
                <w:numId w:val="112"/>
              </w:numPr>
              <w:rPr>
                <w:b/>
              </w:rPr>
            </w:pPr>
            <w:r w:rsidRPr="003865B7">
              <w:rPr>
                <w:b/>
              </w:rPr>
              <w:t>Kresba</w:t>
            </w:r>
          </w:p>
          <w:p w:rsidR="003865B7" w:rsidRPr="003865B7" w:rsidRDefault="003865B7" w:rsidP="003865B7">
            <w:pPr>
              <w:ind w:left="360"/>
              <w:rPr>
                <w:b/>
              </w:rPr>
            </w:pPr>
          </w:p>
          <w:p w:rsidR="003865B7" w:rsidRPr="003865B7" w:rsidRDefault="003865B7" w:rsidP="003D23FA">
            <w:pPr>
              <w:numPr>
                <w:ilvl w:val="1"/>
                <w:numId w:val="112"/>
              </w:numPr>
            </w:pPr>
            <w:r w:rsidRPr="003865B7">
              <w:t>Kresba volné krajiny</w:t>
            </w:r>
          </w:p>
          <w:p w:rsidR="003865B7" w:rsidRPr="003865B7" w:rsidRDefault="003865B7" w:rsidP="003D23FA">
            <w:pPr>
              <w:numPr>
                <w:ilvl w:val="1"/>
                <w:numId w:val="112"/>
              </w:numPr>
            </w:pPr>
            <w:r w:rsidRPr="003865B7">
              <w:t>Kresba panoramatu</w:t>
            </w:r>
          </w:p>
          <w:p w:rsidR="003865B7" w:rsidRPr="003865B7" w:rsidRDefault="003865B7" w:rsidP="003D23FA">
            <w:pPr>
              <w:numPr>
                <w:ilvl w:val="1"/>
                <w:numId w:val="112"/>
              </w:numPr>
            </w:pPr>
            <w:r w:rsidRPr="003865B7">
              <w:t>Kresba architektury vcelku i detailu</w:t>
            </w:r>
          </w:p>
          <w:p w:rsidR="003865B7" w:rsidRPr="003865B7" w:rsidRDefault="003865B7" w:rsidP="003D23FA">
            <w:pPr>
              <w:numPr>
                <w:ilvl w:val="1"/>
                <w:numId w:val="112"/>
              </w:numPr>
            </w:pPr>
            <w:r w:rsidRPr="003865B7">
              <w:t>Kresba historického artefaktu (muzeum)</w:t>
            </w:r>
          </w:p>
          <w:p w:rsidR="003865B7" w:rsidRPr="003865B7" w:rsidRDefault="003865B7" w:rsidP="003D23FA">
            <w:pPr>
              <w:numPr>
                <w:ilvl w:val="1"/>
                <w:numId w:val="112"/>
              </w:numPr>
            </w:pPr>
            <w:r w:rsidRPr="003865B7">
              <w:t>Frotáž</w:t>
            </w:r>
          </w:p>
          <w:p w:rsidR="003865B7" w:rsidRPr="003865B7" w:rsidRDefault="003865B7" w:rsidP="003D23FA">
            <w:pPr>
              <w:numPr>
                <w:ilvl w:val="1"/>
                <w:numId w:val="112"/>
              </w:numPr>
            </w:pPr>
            <w:r w:rsidRPr="003865B7">
              <w:t xml:space="preserve">Akční kresba </w:t>
            </w:r>
          </w:p>
          <w:p w:rsidR="003865B7" w:rsidRPr="003865B7" w:rsidRDefault="003865B7" w:rsidP="003D23FA">
            <w:pPr>
              <w:numPr>
                <w:ilvl w:val="1"/>
                <w:numId w:val="112"/>
              </w:numPr>
            </w:pPr>
            <w:r w:rsidRPr="003865B7">
              <w:t>Gestická kresba</w:t>
            </w:r>
          </w:p>
        </w:tc>
        <w:tc>
          <w:tcPr>
            <w:tcW w:w="1364" w:type="dxa"/>
          </w:tcPr>
          <w:p w:rsidR="003865B7" w:rsidRPr="003865B7" w:rsidRDefault="003865B7" w:rsidP="003865B7">
            <w:r w:rsidRPr="003865B7">
              <w:t>3</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malířsky se dokáže „utkat“ s přírodními, krajinnými a městskými útvary jak vcelku tak v detailu</w:t>
            </w:r>
          </w:p>
          <w:p w:rsidR="003865B7" w:rsidRPr="003865B7" w:rsidRDefault="003865B7" w:rsidP="003865B7">
            <w:r w:rsidRPr="003865B7">
              <w:t>- rozvíjí barvocit</w:t>
            </w:r>
          </w:p>
          <w:p w:rsidR="003865B7" w:rsidRPr="003865B7" w:rsidRDefault="003865B7" w:rsidP="003865B7">
            <w:r w:rsidRPr="003865B7">
              <w:t>- zná základní barvy</w:t>
            </w:r>
          </w:p>
          <w:p w:rsidR="003865B7" w:rsidRPr="003865B7" w:rsidRDefault="003865B7" w:rsidP="003865B7">
            <w:r w:rsidRPr="003865B7">
              <w:t>- umí ze základních barev namíchat další odstíny barev</w:t>
            </w:r>
          </w:p>
          <w:p w:rsidR="003865B7" w:rsidRPr="003865B7" w:rsidRDefault="003865B7" w:rsidP="003865B7">
            <w:r w:rsidRPr="003865B7">
              <w:t xml:space="preserve">- zná perspektivní vidění </w:t>
            </w:r>
          </w:p>
          <w:p w:rsidR="003865B7" w:rsidRPr="003865B7" w:rsidRDefault="003865B7" w:rsidP="003865B7">
            <w:r w:rsidRPr="003865B7">
              <w:t>- umí používat různé malířské techniky</w:t>
            </w:r>
          </w:p>
          <w:p w:rsidR="003865B7" w:rsidRPr="003865B7" w:rsidRDefault="003865B7" w:rsidP="003865B7">
            <w:r w:rsidRPr="003865B7">
              <w:t>- zná teorii zlatého řezu</w:t>
            </w:r>
          </w:p>
          <w:p w:rsidR="003865B7" w:rsidRPr="003865B7" w:rsidRDefault="003865B7" w:rsidP="003865B7">
            <w:r w:rsidRPr="003865B7">
              <w:t>- rozvíjí tvarocit</w:t>
            </w:r>
          </w:p>
          <w:p w:rsidR="003865B7" w:rsidRPr="003865B7" w:rsidRDefault="003865B7" w:rsidP="003865B7">
            <w:r w:rsidRPr="003865B7">
              <w:t>- zná složení barvy</w:t>
            </w:r>
          </w:p>
        </w:tc>
        <w:tc>
          <w:tcPr>
            <w:tcW w:w="4320" w:type="dxa"/>
          </w:tcPr>
          <w:p w:rsidR="003865B7" w:rsidRPr="003865B7" w:rsidRDefault="003865B7" w:rsidP="003865B7">
            <w:pPr>
              <w:rPr>
                <w:b/>
              </w:rPr>
            </w:pPr>
            <w:r w:rsidRPr="003865B7">
              <w:rPr>
                <w:b/>
              </w:rPr>
              <w:t>2. Malba</w:t>
            </w:r>
          </w:p>
          <w:p w:rsidR="003865B7" w:rsidRPr="003865B7" w:rsidRDefault="003865B7" w:rsidP="003865B7">
            <w:pPr>
              <w:rPr>
                <w:b/>
              </w:rPr>
            </w:pPr>
          </w:p>
          <w:p w:rsidR="003865B7" w:rsidRPr="003865B7" w:rsidRDefault="003865B7" w:rsidP="003865B7">
            <w:r w:rsidRPr="003865B7">
              <w:t>2.1. Míchání barev</w:t>
            </w:r>
          </w:p>
          <w:p w:rsidR="003865B7" w:rsidRPr="003865B7" w:rsidRDefault="003865B7" w:rsidP="003865B7">
            <w:r w:rsidRPr="003865B7">
              <w:t>2.2. Malba volné krajiny</w:t>
            </w:r>
          </w:p>
          <w:p w:rsidR="003865B7" w:rsidRPr="003865B7" w:rsidRDefault="003865B7" w:rsidP="003865B7">
            <w:r w:rsidRPr="003865B7">
              <w:t>2.3. Malba vedut</w:t>
            </w:r>
          </w:p>
          <w:p w:rsidR="003865B7" w:rsidRPr="003865B7" w:rsidRDefault="003865B7" w:rsidP="003865B7">
            <w:r w:rsidRPr="003865B7">
              <w:t>2.4. Malba přírodních detailů</w:t>
            </w:r>
          </w:p>
          <w:p w:rsidR="003865B7" w:rsidRPr="003865B7" w:rsidRDefault="003865B7" w:rsidP="003865B7">
            <w:r w:rsidRPr="003865B7">
              <w:t>2.5. Akční malba</w:t>
            </w:r>
          </w:p>
          <w:p w:rsidR="003865B7" w:rsidRPr="003865B7" w:rsidRDefault="003865B7" w:rsidP="003865B7">
            <w:r w:rsidRPr="003865B7">
              <w:t>2.6. Gestická malba</w:t>
            </w:r>
          </w:p>
          <w:p w:rsidR="003865B7" w:rsidRPr="003865B7" w:rsidRDefault="003865B7" w:rsidP="003865B7">
            <w:r w:rsidRPr="003865B7">
              <w:t>2.7. Malba panoramatu</w:t>
            </w:r>
          </w:p>
          <w:p w:rsidR="003865B7" w:rsidRPr="003865B7" w:rsidRDefault="003865B7" w:rsidP="003865B7">
            <w:r w:rsidRPr="003865B7">
              <w:t>2.8. Malba architektury (+detail)</w:t>
            </w:r>
          </w:p>
        </w:tc>
        <w:tc>
          <w:tcPr>
            <w:tcW w:w="1364" w:type="dxa"/>
          </w:tcPr>
          <w:p w:rsidR="003865B7" w:rsidRPr="003865B7" w:rsidRDefault="003865B7" w:rsidP="003865B7">
            <w:r w:rsidRPr="003865B7">
              <w:t>4</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rozvíjí barvocit</w:t>
            </w:r>
          </w:p>
          <w:p w:rsidR="003865B7" w:rsidRPr="003865B7" w:rsidRDefault="003865B7" w:rsidP="003865B7">
            <w:r w:rsidRPr="003865B7">
              <w:t>- rozvíjí tvarocit</w:t>
            </w:r>
          </w:p>
          <w:p w:rsidR="003865B7" w:rsidRPr="003865B7" w:rsidRDefault="003865B7" w:rsidP="003865B7">
            <w:r w:rsidRPr="003865B7">
              <w:t>- zná základní grafické techniky v přírodním prostředí (vhodné pro děti)</w:t>
            </w:r>
          </w:p>
          <w:p w:rsidR="003865B7" w:rsidRPr="003865B7" w:rsidRDefault="003865B7" w:rsidP="003865B7">
            <w:r w:rsidRPr="003865B7">
              <w:t>- umí použít kresebný a malířský materiál pro grafiku</w:t>
            </w:r>
          </w:p>
          <w:p w:rsidR="003865B7" w:rsidRPr="003865B7" w:rsidRDefault="003865B7" w:rsidP="003865B7">
            <w:r w:rsidRPr="003865B7">
              <w:t>- umí techniku tisku</w:t>
            </w:r>
          </w:p>
          <w:p w:rsidR="003865B7" w:rsidRPr="003865B7" w:rsidRDefault="003865B7" w:rsidP="003865B7">
            <w:r w:rsidRPr="003865B7">
              <w:t>- dokáže vyjmenovat a popsat základní grafické techniky</w:t>
            </w:r>
          </w:p>
        </w:tc>
        <w:tc>
          <w:tcPr>
            <w:tcW w:w="4320" w:type="dxa"/>
          </w:tcPr>
          <w:p w:rsidR="003865B7" w:rsidRPr="003865B7" w:rsidRDefault="003865B7" w:rsidP="003865B7">
            <w:pPr>
              <w:rPr>
                <w:b/>
              </w:rPr>
            </w:pPr>
            <w:r w:rsidRPr="003865B7">
              <w:rPr>
                <w:b/>
              </w:rPr>
              <w:t>3. Grafika</w:t>
            </w:r>
          </w:p>
          <w:p w:rsidR="003865B7" w:rsidRPr="003865B7" w:rsidRDefault="003865B7" w:rsidP="003865B7">
            <w:pPr>
              <w:rPr>
                <w:b/>
              </w:rPr>
            </w:pPr>
          </w:p>
          <w:p w:rsidR="003865B7" w:rsidRPr="003865B7" w:rsidRDefault="003865B7" w:rsidP="003865B7">
            <w:r w:rsidRPr="003865B7">
              <w:t>3.1. Monotypie (čistá)</w:t>
            </w:r>
          </w:p>
          <w:p w:rsidR="003865B7" w:rsidRPr="003865B7" w:rsidRDefault="003865B7" w:rsidP="003865B7">
            <w:r w:rsidRPr="003865B7">
              <w:t>3.2. Monotypie + Haiku</w:t>
            </w:r>
          </w:p>
          <w:p w:rsidR="003865B7" w:rsidRPr="003865B7" w:rsidRDefault="003865B7" w:rsidP="003865B7"/>
        </w:tc>
        <w:tc>
          <w:tcPr>
            <w:tcW w:w="1364" w:type="dxa"/>
          </w:tcPr>
          <w:p w:rsidR="003865B7" w:rsidRPr="003865B7" w:rsidRDefault="003865B7" w:rsidP="003865B7">
            <w:r w:rsidRPr="003865B7">
              <w:t>2</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dokáže si uvědomit ekologický aspekt svého pobytu v přírodě v rámci pojmu „trvale udržitelný rozvoj“</w:t>
            </w:r>
          </w:p>
          <w:p w:rsidR="003865B7" w:rsidRPr="003865B7" w:rsidRDefault="003865B7" w:rsidP="003865B7">
            <w:r w:rsidRPr="003865B7">
              <w:t>- je schopen vytvořit hračku z přírodního materiálu a správně ji didakticky použít k odpovídajícímu věku dítěte</w:t>
            </w:r>
          </w:p>
          <w:p w:rsidR="003865B7" w:rsidRPr="003865B7" w:rsidRDefault="003865B7" w:rsidP="003865B7">
            <w:r w:rsidRPr="003865B7">
              <w:t>- ví jak se chovají konkrétní přírodní materiály</w:t>
            </w:r>
          </w:p>
          <w:p w:rsidR="003865B7" w:rsidRPr="003865B7" w:rsidRDefault="003865B7" w:rsidP="003865B7">
            <w:r w:rsidRPr="003865B7">
              <w:t xml:space="preserve">- zná trvanlivost nepřírodních materiálů </w:t>
            </w:r>
          </w:p>
        </w:tc>
        <w:tc>
          <w:tcPr>
            <w:tcW w:w="4320" w:type="dxa"/>
          </w:tcPr>
          <w:p w:rsidR="003865B7" w:rsidRPr="003865B7" w:rsidRDefault="003865B7" w:rsidP="003865B7">
            <w:pPr>
              <w:rPr>
                <w:b/>
              </w:rPr>
            </w:pPr>
            <w:r w:rsidRPr="003865B7">
              <w:rPr>
                <w:b/>
              </w:rPr>
              <w:t>4. Tvorba z přírodních materiálů</w:t>
            </w:r>
          </w:p>
          <w:p w:rsidR="003865B7" w:rsidRPr="003865B7" w:rsidRDefault="003865B7" w:rsidP="003865B7">
            <w:pPr>
              <w:rPr>
                <w:b/>
              </w:rPr>
            </w:pPr>
          </w:p>
          <w:p w:rsidR="003865B7" w:rsidRPr="003865B7" w:rsidRDefault="003865B7" w:rsidP="003865B7">
            <w:r w:rsidRPr="003865B7">
              <w:t>4.1. Výroba hračky</w:t>
            </w:r>
          </w:p>
          <w:p w:rsidR="003865B7" w:rsidRPr="003865B7" w:rsidRDefault="003865B7" w:rsidP="003865B7">
            <w:r w:rsidRPr="003865B7">
              <w:t>4.2. Lesní strašidlo, skřítek</w:t>
            </w:r>
          </w:p>
          <w:p w:rsidR="003865B7" w:rsidRPr="003865B7" w:rsidRDefault="003865B7" w:rsidP="003865B7">
            <w:r w:rsidRPr="003865B7">
              <w:t>4.3. „Socha“</w:t>
            </w:r>
          </w:p>
          <w:p w:rsidR="003865B7" w:rsidRPr="003865B7" w:rsidRDefault="003865B7" w:rsidP="003865B7">
            <w:r w:rsidRPr="003865B7">
              <w:t>4.4. Domeček-bunkr</w:t>
            </w:r>
          </w:p>
          <w:p w:rsidR="003865B7" w:rsidRPr="003865B7" w:rsidRDefault="003865B7" w:rsidP="003865B7">
            <w:r w:rsidRPr="003865B7">
              <w:t>4.5. Komunikační dřevěný žebřík</w:t>
            </w:r>
          </w:p>
          <w:p w:rsidR="003865B7" w:rsidRPr="003865B7" w:rsidRDefault="003865B7" w:rsidP="003865B7">
            <w:r w:rsidRPr="003865B7">
              <w:t>4.6. Doba kamenná – výrobek</w:t>
            </w:r>
          </w:p>
          <w:p w:rsidR="003865B7" w:rsidRPr="003865B7" w:rsidRDefault="003865B7" w:rsidP="003865B7">
            <w:r w:rsidRPr="003865B7">
              <w:t>4.7. Panenka voo-doo</w:t>
            </w:r>
          </w:p>
          <w:p w:rsidR="003865B7" w:rsidRPr="003865B7" w:rsidRDefault="003865B7" w:rsidP="003865B7">
            <w:r w:rsidRPr="003865B7">
              <w:t>4.8. Věstonická venuše (pravěk)</w:t>
            </w:r>
          </w:p>
          <w:p w:rsidR="003865B7" w:rsidRPr="003865B7" w:rsidRDefault="003865B7" w:rsidP="003865B7">
            <w:r w:rsidRPr="003865B7">
              <w:t xml:space="preserve">4.9. Kříž (středověk) </w:t>
            </w:r>
          </w:p>
          <w:p w:rsidR="003865B7" w:rsidRPr="003865B7" w:rsidRDefault="003865B7" w:rsidP="003865B7">
            <w:r w:rsidRPr="003865B7">
              <w:t>4.10. Keltská mohyla</w:t>
            </w:r>
          </w:p>
        </w:tc>
        <w:tc>
          <w:tcPr>
            <w:tcW w:w="1364" w:type="dxa"/>
          </w:tcPr>
          <w:p w:rsidR="003865B7" w:rsidRPr="003865B7" w:rsidRDefault="003865B7" w:rsidP="003865B7">
            <w:r w:rsidRPr="003865B7">
              <w:t>8</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dokáže vybrat vhodné přírodní prostředí pro landart v závislosti na ročním období</w:t>
            </w:r>
          </w:p>
          <w:p w:rsidR="003865B7" w:rsidRPr="003865B7" w:rsidRDefault="003865B7" w:rsidP="003865B7">
            <w:r w:rsidRPr="003865B7">
              <w:t>- umí vymyslet konkrétní akci v přírodě</w:t>
            </w:r>
          </w:p>
          <w:p w:rsidR="003865B7" w:rsidRPr="003865B7" w:rsidRDefault="003865B7" w:rsidP="003865B7">
            <w:r w:rsidRPr="003865B7">
              <w:t>- dokáže organizovat skupinku dětí v rámci celé akce</w:t>
            </w:r>
          </w:p>
          <w:p w:rsidR="003865B7" w:rsidRPr="003865B7" w:rsidRDefault="003865B7" w:rsidP="003865B7">
            <w:r w:rsidRPr="003865B7">
              <w:t>- ví jak zdokumentovat landart</w:t>
            </w:r>
          </w:p>
          <w:p w:rsidR="003865B7" w:rsidRPr="003865B7" w:rsidRDefault="003865B7" w:rsidP="003865B7">
            <w:r w:rsidRPr="003865B7">
              <w:t>- teoreticky i prakticky dokáže zhodnotit dopady konkrétní změny přírodního prostředí</w:t>
            </w:r>
          </w:p>
          <w:p w:rsidR="003865B7" w:rsidRPr="003865B7" w:rsidRDefault="003865B7" w:rsidP="003865B7">
            <w:r w:rsidRPr="003865B7">
              <w:t>- umí akci zhodnotit, vysvětlit její smysl a zachovat prostředí ekologicky čisté</w:t>
            </w:r>
          </w:p>
        </w:tc>
        <w:tc>
          <w:tcPr>
            <w:tcW w:w="4320" w:type="dxa"/>
          </w:tcPr>
          <w:p w:rsidR="003865B7" w:rsidRPr="003865B7" w:rsidRDefault="003865B7" w:rsidP="003865B7">
            <w:pPr>
              <w:rPr>
                <w:b/>
              </w:rPr>
            </w:pPr>
            <w:r w:rsidRPr="003865B7">
              <w:rPr>
                <w:b/>
              </w:rPr>
              <w:t>5. Landart</w:t>
            </w:r>
          </w:p>
          <w:p w:rsidR="003865B7" w:rsidRPr="003865B7" w:rsidRDefault="003865B7" w:rsidP="003865B7">
            <w:pPr>
              <w:rPr>
                <w:b/>
              </w:rPr>
            </w:pPr>
          </w:p>
          <w:p w:rsidR="003865B7" w:rsidRPr="003865B7" w:rsidRDefault="003865B7" w:rsidP="003865B7">
            <w:r w:rsidRPr="003865B7">
              <w:t>5.1. Mandala</w:t>
            </w:r>
          </w:p>
          <w:p w:rsidR="003865B7" w:rsidRPr="003865B7" w:rsidRDefault="003865B7" w:rsidP="003865B7">
            <w:r w:rsidRPr="003865B7">
              <w:t>5.2. Symbol skupiny, kmene</w:t>
            </w:r>
          </w:p>
          <w:p w:rsidR="003865B7" w:rsidRPr="003865B7" w:rsidRDefault="003865B7" w:rsidP="003865B7">
            <w:r w:rsidRPr="003865B7">
              <w:t>5.3. Konceptuální tvorba</w:t>
            </w:r>
          </w:p>
          <w:p w:rsidR="003865B7" w:rsidRPr="003865B7" w:rsidRDefault="003865B7" w:rsidP="003865B7"/>
        </w:tc>
        <w:tc>
          <w:tcPr>
            <w:tcW w:w="1364" w:type="dxa"/>
          </w:tcPr>
          <w:p w:rsidR="003865B7" w:rsidRPr="003865B7" w:rsidRDefault="003865B7" w:rsidP="003865B7">
            <w:r w:rsidRPr="003865B7">
              <w:t>3</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dokáže se přirozeně orientovat v přírodním prostředí, přírodě samotné</w:t>
            </w:r>
          </w:p>
          <w:p w:rsidR="003865B7" w:rsidRPr="003865B7" w:rsidRDefault="003865B7" w:rsidP="003865B7">
            <w:r w:rsidRPr="003865B7">
              <w:t>- dokáže do jisté míry splynout s přírodou a pochopit ji jako mocný zdroj inspirace všech umělců ve všech historických epochách lidstva</w:t>
            </w:r>
          </w:p>
          <w:p w:rsidR="003865B7" w:rsidRPr="003865B7" w:rsidRDefault="003865B7" w:rsidP="003865B7">
            <w:r w:rsidRPr="003865B7">
              <w:t>- dokáže formovat dítě po duchovní stránce přiměřeně věku dítěte s ohledem na náboženské vyznání dítěte (je-li nějaké)</w:t>
            </w:r>
          </w:p>
          <w:p w:rsidR="003865B7" w:rsidRPr="003865B7" w:rsidRDefault="003865B7" w:rsidP="003865B7">
            <w:r w:rsidRPr="003865B7">
              <w:t>- zná rizika nesprávné manipulace s myšlenkou</w:t>
            </w:r>
          </w:p>
          <w:p w:rsidR="003865B7" w:rsidRPr="003865B7" w:rsidRDefault="003865B7" w:rsidP="003865B7">
            <w:r w:rsidRPr="003865B7">
              <w:t>- ovládá techniku relaxace</w:t>
            </w:r>
          </w:p>
        </w:tc>
        <w:tc>
          <w:tcPr>
            <w:tcW w:w="4320" w:type="dxa"/>
          </w:tcPr>
          <w:p w:rsidR="003865B7" w:rsidRPr="003865B7" w:rsidRDefault="003865B7" w:rsidP="003865B7">
            <w:pPr>
              <w:rPr>
                <w:b/>
              </w:rPr>
            </w:pPr>
            <w:r w:rsidRPr="003865B7">
              <w:rPr>
                <w:b/>
              </w:rPr>
              <w:t>6. Duchovní dimenze v tvorbě</w:t>
            </w:r>
          </w:p>
          <w:p w:rsidR="003865B7" w:rsidRPr="003865B7" w:rsidRDefault="003865B7" w:rsidP="003865B7">
            <w:pPr>
              <w:rPr>
                <w:b/>
              </w:rPr>
            </w:pPr>
          </w:p>
          <w:p w:rsidR="003865B7" w:rsidRPr="003865B7" w:rsidRDefault="003865B7" w:rsidP="003865B7">
            <w:r w:rsidRPr="003865B7">
              <w:t>6.1. Autogenní trénink s tvorbou</w:t>
            </w:r>
          </w:p>
          <w:p w:rsidR="003865B7" w:rsidRPr="003865B7" w:rsidRDefault="003865B7" w:rsidP="003865B7">
            <w:r w:rsidRPr="003865B7">
              <w:t>6.2. Meditace s tvorbou</w:t>
            </w:r>
          </w:p>
          <w:p w:rsidR="003865B7" w:rsidRPr="003865B7" w:rsidRDefault="003865B7" w:rsidP="003865B7">
            <w:r w:rsidRPr="003865B7">
              <w:t>6.3. Kontemplace s tvorbou</w:t>
            </w:r>
          </w:p>
          <w:p w:rsidR="003865B7" w:rsidRPr="003865B7" w:rsidRDefault="003865B7" w:rsidP="003865B7">
            <w:r w:rsidRPr="003865B7">
              <w:t>6.4. Přírodní relaxace s tvorbou</w:t>
            </w:r>
          </w:p>
          <w:p w:rsidR="003865B7" w:rsidRPr="003865B7" w:rsidRDefault="003865B7" w:rsidP="003865B7">
            <w:r w:rsidRPr="003865B7">
              <w:t>6.5. Arteterapie</w:t>
            </w:r>
          </w:p>
          <w:p w:rsidR="003865B7" w:rsidRPr="003865B7" w:rsidRDefault="003865B7" w:rsidP="003865B7">
            <w:r w:rsidRPr="003865B7">
              <w:t>6.6. Hra - ulov zvíře na stěně (pravěk)</w:t>
            </w:r>
          </w:p>
          <w:p w:rsidR="003865B7" w:rsidRPr="003865B7" w:rsidRDefault="003865B7" w:rsidP="003865B7"/>
        </w:tc>
        <w:tc>
          <w:tcPr>
            <w:tcW w:w="1364" w:type="dxa"/>
          </w:tcPr>
          <w:p w:rsidR="003865B7" w:rsidRPr="003865B7" w:rsidRDefault="003865B7" w:rsidP="003865B7">
            <w:r w:rsidRPr="003865B7">
              <w:t>2</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dokáže didakticky působit na konkrétní skupinu (např.dětí)</w:t>
            </w:r>
          </w:p>
          <w:p w:rsidR="003865B7" w:rsidRPr="003865B7" w:rsidRDefault="003865B7" w:rsidP="003865B7">
            <w:r w:rsidRPr="003865B7">
              <w:t xml:space="preserve">- umí zorganizovat akci v přírodě </w:t>
            </w:r>
          </w:p>
          <w:p w:rsidR="003865B7" w:rsidRPr="003865B7" w:rsidRDefault="003865B7" w:rsidP="003865B7">
            <w:r w:rsidRPr="003865B7">
              <w:t>- myslí ekologicky</w:t>
            </w:r>
          </w:p>
          <w:p w:rsidR="003865B7" w:rsidRPr="003865B7" w:rsidRDefault="003865B7" w:rsidP="003865B7">
            <w:r w:rsidRPr="003865B7">
              <w:t>- je investigativní a imaginativní</w:t>
            </w:r>
          </w:p>
          <w:p w:rsidR="003865B7" w:rsidRPr="003865B7" w:rsidRDefault="003865B7" w:rsidP="003865B7">
            <w:r w:rsidRPr="003865B7">
              <w:t>- umí vybrat správné prostředí pro konkrétní akci</w:t>
            </w:r>
          </w:p>
        </w:tc>
        <w:tc>
          <w:tcPr>
            <w:tcW w:w="4320" w:type="dxa"/>
          </w:tcPr>
          <w:p w:rsidR="003865B7" w:rsidRPr="003865B7" w:rsidRDefault="003865B7" w:rsidP="003865B7">
            <w:pPr>
              <w:rPr>
                <w:b/>
              </w:rPr>
            </w:pPr>
            <w:r w:rsidRPr="003865B7">
              <w:rPr>
                <w:b/>
              </w:rPr>
              <w:t>7. Výtvarné akce v přírodě</w:t>
            </w:r>
          </w:p>
          <w:p w:rsidR="003865B7" w:rsidRPr="003865B7" w:rsidRDefault="003865B7" w:rsidP="003865B7">
            <w:pPr>
              <w:rPr>
                <w:b/>
              </w:rPr>
            </w:pPr>
          </w:p>
          <w:p w:rsidR="003865B7" w:rsidRPr="003865B7" w:rsidRDefault="003865B7" w:rsidP="003865B7">
            <w:r w:rsidRPr="003865B7">
              <w:t>7.1. Happening</w:t>
            </w:r>
          </w:p>
          <w:p w:rsidR="003865B7" w:rsidRPr="003865B7" w:rsidRDefault="003865B7" w:rsidP="003865B7">
            <w:r w:rsidRPr="003865B7">
              <w:t>7.2. Objektová tvorba</w:t>
            </w:r>
          </w:p>
        </w:tc>
        <w:tc>
          <w:tcPr>
            <w:tcW w:w="1364" w:type="dxa"/>
          </w:tcPr>
          <w:p w:rsidR="003865B7" w:rsidRPr="003865B7" w:rsidRDefault="003865B7" w:rsidP="003865B7">
            <w:r w:rsidRPr="003865B7">
              <w:t>2</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dokáže vytvořit barvu z přírodních materiálů (živá a neživá příroda)</w:t>
            </w:r>
          </w:p>
          <w:p w:rsidR="003865B7" w:rsidRPr="003865B7" w:rsidRDefault="003865B7" w:rsidP="003865B7">
            <w:r w:rsidRPr="003865B7">
              <w:t>- dokáže využít momentální situaci a prostředí k výtvarné tvorbě</w:t>
            </w:r>
          </w:p>
          <w:p w:rsidR="003865B7" w:rsidRPr="003865B7" w:rsidRDefault="003865B7" w:rsidP="003865B7">
            <w:r w:rsidRPr="003865B7">
              <w:t>- umí využít tradiční přírodní materiál i materiál pocházející z civilizace a vzájemně je kombinovat</w:t>
            </w:r>
          </w:p>
          <w:p w:rsidR="003865B7" w:rsidRPr="003865B7" w:rsidRDefault="003865B7" w:rsidP="003865B7"/>
        </w:tc>
        <w:tc>
          <w:tcPr>
            <w:tcW w:w="4320" w:type="dxa"/>
          </w:tcPr>
          <w:p w:rsidR="003865B7" w:rsidRPr="003865B7" w:rsidRDefault="003865B7" w:rsidP="003865B7">
            <w:pPr>
              <w:rPr>
                <w:b/>
              </w:rPr>
            </w:pPr>
            <w:r w:rsidRPr="003865B7">
              <w:rPr>
                <w:b/>
              </w:rPr>
              <w:t>8. Experimentální výtvarné techniky</w:t>
            </w:r>
          </w:p>
          <w:p w:rsidR="003865B7" w:rsidRPr="003865B7" w:rsidRDefault="003865B7" w:rsidP="003865B7">
            <w:pPr>
              <w:rPr>
                <w:b/>
              </w:rPr>
            </w:pPr>
          </w:p>
          <w:p w:rsidR="003865B7" w:rsidRPr="003865B7" w:rsidRDefault="003865B7" w:rsidP="003865B7">
            <w:r w:rsidRPr="003865B7">
              <w:t>8.1. Malba na tělo (bodypainting)</w:t>
            </w:r>
          </w:p>
          <w:p w:rsidR="003865B7" w:rsidRPr="003865B7" w:rsidRDefault="003865B7" w:rsidP="003865B7">
            <w:r w:rsidRPr="003865B7">
              <w:t>8.2. Body-art</w:t>
            </w:r>
          </w:p>
          <w:p w:rsidR="003865B7" w:rsidRPr="003865B7" w:rsidRDefault="003865B7" w:rsidP="003865B7">
            <w:r w:rsidRPr="003865B7">
              <w:t>8.3. Komunikace pomocí přírodniny</w:t>
            </w:r>
          </w:p>
          <w:p w:rsidR="003865B7" w:rsidRPr="003865B7" w:rsidRDefault="003865B7" w:rsidP="003865B7">
            <w:r w:rsidRPr="003865B7">
              <w:t>8.4. Tvorba „sochy“</w:t>
            </w:r>
          </w:p>
          <w:p w:rsidR="003865B7" w:rsidRPr="003865B7" w:rsidRDefault="003865B7" w:rsidP="003865B7">
            <w:r w:rsidRPr="003865B7">
              <w:t>8.5. Dešťový tanec s výtvarným záznamem</w:t>
            </w:r>
          </w:p>
          <w:p w:rsidR="003865B7" w:rsidRPr="003865B7" w:rsidRDefault="003865B7" w:rsidP="003865B7">
            <w:r w:rsidRPr="003865B7">
              <w:t>8.6. Tažení papíru nebo plátna po zemi</w:t>
            </w:r>
          </w:p>
          <w:p w:rsidR="003865B7" w:rsidRPr="003865B7" w:rsidRDefault="003865B7" w:rsidP="003865B7">
            <w:r w:rsidRPr="003865B7">
              <w:t>8.7. Koláž</w:t>
            </w:r>
          </w:p>
          <w:p w:rsidR="003865B7" w:rsidRPr="003865B7" w:rsidRDefault="003865B7" w:rsidP="003865B7">
            <w:r w:rsidRPr="003865B7">
              <w:t>8.8. Tvorba kouřem ze svíčky</w:t>
            </w:r>
          </w:p>
          <w:p w:rsidR="003865B7" w:rsidRPr="003865B7" w:rsidRDefault="003865B7" w:rsidP="003865B7">
            <w:r w:rsidRPr="003865B7">
              <w:t>8.9. Otisk ruky, nohy</w:t>
            </w:r>
          </w:p>
          <w:p w:rsidR="003865B7" w:rsidRPr="003865B7" w:rsidRDefault="003865B7" w:rsidP="003865B7">
            <w:r w:rsidRPr="003865B7">
              <w:t>8.10. Hra – co se děje v trávě (výtvarný záznam)</w:t>
            </w:r>
          </w:p>
          <w:p w:rsidR="003865B7" w:rsidRPr="003865B7" w:rsidRDefault="003865B7" w:rsidP="003865B7">
            <w:r w:rsidRPr="003865B7">
              <w:t>8.11. Kresba křídou na chodník</w:t>
            </w:r>
          </w:p>
          <w:p w:rsidR="003865B7" w:rsidRPr="003865B7" w:rsidRDefault="003865B7" w:rsidP="003865B7">
            <w:r w:rsidRPr="003865B7">
              <w:t>8.12. Sádrové odlitky stop</w:t>
            </w:r>
          </w:p>
        </w:tc>
        <w:tc>
          <w:tcPr>
            <w:tcW w:w="1364" w:type="dxa"/>
          </w:tcPr>
          <w:p w:rsidR="003865B7" w:rsidRPr="003865B7" w:rsidRDefault="003865B7" w:rsidP="003865B7">
            <w:r w:rsidRPr="003865B7">
              <w:t>4</w:t>
            </w:r>
          </w:p>
        </w:tc>
      </w:tr>
      <w:tr w:rsidR="003865B7" w:rsidRPr="003865B7" w:rsidTr="003865B7">
        <w:tc>
          <w:tcPr>
            <w:tcW w:w="3528" w:type="dxa"/>
          </w:tcPr>
          <w:p w:rsidR="003865B7" w:rsidRPr="003865B7" w:rsidRDefault="003865B7" w:rsidP="003865B7">
            <w:pPr>
              <w:rPr>
                <w:b/>
              </w:rPr>
            </w:pPr>
            <w:r w:rsidRPr="003865B7">
              <w:rPr>
                <w:b/>
              </w:rPr>
              <w:t>Žák:</w:t>
            </w:r>
          </w:p>
          <w:p w:rsidR="003865B7" w:rsidRPr="003865B7" w:rsidRDefault="003865B7" w:rsidP="003865B7">
            <w:pPr>
              <w:rPr>
                <w:b/>
              </w:rPr>
            </w:pPr>
          </w:p>
          <w:p w:rsidR="003865B7" w:rsidRPr="003865B7" w:rsidRDefault="003865B7" w:rsidP="003865B7">
            <w:r w:rsidRPr="003865B7">
              <w:t>- zná historii fotografie a fotoaparátu</w:t>
            </w:r>
          </w:p>
          <w:p w:rsidR="003865B7" w:rsidRPr="003865B7" w:rsidRDefault="003865B7" w:rsidP="003865B7">
            <w:r w:rsidRPr="003865B7">
              <w:t>- umí fotografovat</w:t>
            </w:r>
          </w:p>
          <w:p w:rsidR="003865B7" w:rsidRPr="003865B7" w:rsidRDefault="003865B7" w:rsidP="003865B7">
            <w:r w:rsidRPr="003865B7">
              <w:t>- zná teorii fotografie (co je ISO a clona)</w:t>
            </w:r>
          </w:p>
          <w:p w:rsidR="003865B7" w:rsidRPr="003865B7" w:rsidRDefault="003865B7" w:rsidP="003865B7">
            <w:r w:rsidRPr="003865B7">
              <w:t>- dokáže prezentovat fotografie</w:t>
            </w:r>
          </w:p>
        </w:tc>
        <w:tc>
          <w:tcPr>
            <w:tcW w:w="4320" w:type="dxa"/>
          </w:tcPr>
          <w:p w:rsidR="003865B7" w:rsidRPr="003865B7" w:rsidRDefault="003865B7" w:rsidP="003865B7">
            <w:pPr>
              <w:rPr>
                <w:b/>
              </w:rPr>
            </w:pPr>
          </w:p>
          <w:p w:rsidR="003865B7" w:rsidRPr="003865B7" w:rsidRDefault="003865B7" w:rsidP="003865B7">
            <w:pPr>
              <w:rPr>
                <w:b/>
              </w:rPr>
            </w:pPr>
            <w:r w:rsidRPr="003865B7">
              <w:rPr>
                <w:b/>
              </w:rPr>
              <w:t xml:space="preserve">9. Fotografie a fotografování </w:t>
            </w:r>
          </w:p>
          <w:p w:rsidR="003865B7" w:rsidRPr="003865B7" w:rsidRDefault="003865B7" w:rsidP="003865B7"/>
          <w:p w:rsidR="003865B7" w:rsidRPr="003865B7" w:rsidRDefault="003865B7" w:rsidP="003865B7">
            <w:r w:rsidRPr="003865B7">
              <w:t>9.1. Fotografování volné krajiny</w:t>
            </w:r>
          </w:p>
          <w:p w:rsidR="003865B7" w:rsidRPr="003865B7" w:rsidRDefault="003865B7" w:rsidP="003865B7">
            <w:r w:rsidRPr="003865B7">
              <w:t>9.2. Fotografování figur</w:t>
            </w:r>
          </w:p>
          <w:p w:rsidR="003865B7" w:rsidRPr="003865B7" w:rsidRDefault="003865B7" w:rsidP="003865B7">
            <w:r w:rsidRPr="003865B7">
              <w:t>9.3. Fotografování portrétu</w:t>
            </w:r>
          </w:p>
          <w:p w:rsidR="003865B7" w:rsidRPr="003865B7" w:rsidRDefault="003865B7" w:rsidP="003865B7">
            <w:r w:rsidRPr="003865B7">
              <w:t>9.4. Fotografování přírodního detailu</w:t>
            </w:r>
          </w:p>
          <w:p w:rsidR="003865B7" w:rsidRPr="003865B7" w:rsidRDefault="003865B7" w:rsidP="003865B7">
            <w:r w:rsidRPr="003865B7">
              <w:t>9.5. Fotografování – historie, teorie</w:t>
            </w:r>
          </w:p>
          <w:p w:rsidR="003865B7" w:rsidRPr="003865B7" w:rsidRDefault="003865B7" w:rsidP="003865B7">
            <w:r w:rsidRPr="003865B7">
              <w:t>9.6. Fotografování architektury (+detail)</w:t>
            </w:r>
          </w:p>
          <w:p w:rsidR="003865B7" w:rsidRPr="003865B7" w:rsidRDefault="003865B7" w:rsidP="003865B7">
            <w:r w:rsidRPr="003865B7">
              <w:t>9.7. Videoart</w:t>
            </w:r>
          </w:p>
        </w:tc>
        <w:tc>
          <w:tcPr>
            <w:tcW w:w="1364" w:type="dxa"/>
          </w:tcPr>
          <w:p w:rsidR="003865B7" w:rsidRPr="003865B7" w:rsidRDefault="003865B7" w:rsidP="003865B7">
            <w:r w:rsidRPr="003865B7">
              <w:t>2</w:t>
            </w:r>
          </w:p>
        </w:tc>
      </w:tr>
    </w:tbl>
    <w:p w:rsidR="003865B7" w:rsidRPr="003865B7" w:rsidRDefault="003865B7" w:rsidP="003865B7">
      <w:pPr>
        <w:spacing w:after="0" w:line="240" w:lineRule="auto"/>
        <w:rPr>
          <w:rFonts w:ascii="Times New Roman" w:eastAsia="Times New Roman" w:hAnsi="Times New Roman" w:cs="Times New Roman"/>
          <w:lang w:eastAsia="cs-CZ"/>
        </w:rPr>
      </w:pPr>
    </w:p>
    <w:p w:rsidR="003865B7" w:rsidRPr="003865B7" w:rsidRDefault="003865B7" w:rsidP="003865B7">
      <w:pPr>
        <w:spacing w:after="0" w:line="240" w:lineRule="auto"/>
        <w:rPr>
          <w:rFonts w:ascii="Times New Roman" w:eastAsia="Times New Roman" w:hAnsi="Times New Roman" w:cs="Times New Roman"/>
          <w:lang w:eastAsia="cs-CZ"/>
        </w:rPr>
      </w:pPr>
    </w:p>
    <w:p w:rsidR="003A0776" w:rsidRDefault="003865B7" w:rsidP="003A0776">
      <w:pPr>
        <w:spacing w:after="12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 xml:space="preserve">Obchodní akademie, Střední pedagogická škola a Jazyková škola s právem státní                </w:t>
      </w:r>
    </w:p>
    <w:p w:rsidR="003865B7" w:rsidRPr="003865B7" w:rsidRDefault="003A0776" w:rsidP="003A0776">
      <w:pPr>
        <w:spacing w:after="12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3865B7" w:rsidRPr="003865B7">
        <w:rPr>
          <w:rFonts w:ascii="Times New Roman" w:eastAsia="Times New Roman" w:hAnsi="Times New Roman" w:cs="Times New Roman"/>
          <w:b/>
          <w:sz w:val="24"/>
          <w:szCs w:val="24"/>
          <w:lang w:eastAsia="cs-CZ"/>
        </w:rPr>
        <w:t>jazykové zkoušky, U Stadionu 486, 266 37 Beroun</w:t>
      </w:r>
    </w:p>
    <w:p w:rsidR="003865B7" w:rsidRPr="003865B7" w:rsidRDefault="003865B7" w:rsidP="003865B7">
      <w:pPr>
        <w:rPr>
          <w:rFonts w:ascii="Times New Roman" w:eastAsia="Times New Roman" w:hAnsi="Times New Roman" w:cs="Times New Roman"/>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Cs/>
          <w:sz w:val="24"/>
          <w:szCs w:val="24"/>
          <w:lang w:eastAsia="cs-CZ"/>
        </w:rPr>
      </w:pPr>
      <w:r w:rsidRPr="003865B7">
        <w:rPr>
          <w:rFonts w:ascii="Times New Roman" w:eastAsia="Times New Roman" w:hAnsi="Times New Roman" w:cs="Times New Roman"/>
          <w:b/>
          <w:bCs/>
          <w:sz w:val="24"/>
          <w:szCs w:val="24"/>
          <w:lang w:eastAsia="cs-CZ"/>
        </w:rPr>
        <w:t xml:space="preserve">Název vyučovacího předmětu:   </w:t>
      </w:r>
      <w:r w:rsidRPr="003865B7">
        <w:rPr>
          <w:rFonts w:ascii="Times New Roman" w:eastAsia="Times New Roman" w:hAnsi="Times New Roman" w:cs="Times New Roman"/>
          <w:bCs/>
          <w:sz w:val="24"/>
          <w:szCs w:val="24"/>
          <w:lang w:eastAsia="cs-CZ"/>
        </w:rPr>
        <w:t>Sborový  zpěv  (nepovinný předmět)</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3865B7" w:rsidRPr="003865B7" w:rsidRDefault="003865B7" w:rsidP="003865B7">
      <w:pPr>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bCs/>
          <w:sz w:val="24"/>
          <w:szCs w:val="24"/>
          <w:lang w:eastAsia="cs-CZ"/>
        </w:rPr>
        <w:t>Celkový počet vyučovacích hodin za studium</w:t>
      </w:r>
      <w:r w:rsidRPr="003865B7">
        <w:rPr>
          <w:rFonts w:ascii="Times New Roman" w:eastAsia="Times New Roman" w:hAnsi="Times New Roman" w:cs="Times New Roman"/>
          <w:sz w:val="24"/>
          <w:szCs w:val="24"/>
          <w:lang w:eastAsia="cs-CZ"/>
        </w:rPr>
        <w:t xml:space="preserve">:   minimálně 50   </w:t>
      </w:r>
    </w:p>
    <w:p w:rsidR="003865B7" w:rsidRPr="003865B7" w:rsidRDefault="003865B7" w:rsidP="003865B7">
      <w:pPr>
        <w:tabs>
          <w:tab w:val="left" w:pos="5040"/>
        </w:tabs>
        <w:autoSpaceDE w:val="0"/>
        <w:autoSpaceDN w:val="0"/>
        <w:adjustRightInd w:val="0"/>
        <w:ind w:left="708" w:hanging="708"/>
        <w:rPr>
          <w:rFonts w:ascii="Times New Roman" w:eastAsia="Times New Roman" w:hAnsi="Times New Roman" w:cs="Times New Roman"/>
          <w:b/>
          <w:bCs/>
          <w:sz w:val="24"/>
          <w:szCs w:val="24"/>
          <w:lang w:eastAsia="cs-CZ"/>
        </w:rPr>
      </w:pPr>
      <w:r w:rsidRPr="003865B7">
        <w:rPr>
          <w:rFonts w:ascii="Times New Roman" w:eastAsia="Times New Roman" w:hAnsi="Times New Roman" w:cs="Times New Roman"/>
          <w:b/>
          <w:bCs/>
          <w:sz w:val="24"/>
          <w:szCs w:val="24"/>
          <w:lang w:eastAsia="cs-CZ"/>
        </w:rPr>
        <w:t xml:space="preserve">Kód a název oboru vzdělání:      </w:t>
      </w:r>
      <w:r w:rsidRPr="003865B7">
        <w:rPr>
          <w:rFonts w:ascii="Times New Roman" w:eastAsia="Times New Roman" w:hAnsi="Times New Roman" w:cs="Times New Roman"/>
          <w:sz w:val="24"/>
          <w:szCs w:val="24"/>
          <w:lang w:eastAsia="cs-CZ"/>
        </w:rPr>
        <w:t>75 - 31 - M/01      Předškolní a mimoškolní pedagogika</w:t>
      </w:r>
    </w:p>
    <w:p w:rsidR="003865B7" w:rsidRPr="003865B7" w:rsidRDefault="003865B7" w:rsidP="003865B7">
      <w:pPr>
        <w:tabs>
          <w:tab w:val="left" w:pos="5040"/>
        </w:tabs>
        <w:autoSpaceDE w:val="0"/>
        <w:autoSpaceDN w:val="0"/>
        <w:adjustRightInd w:val="0"/>
        <w:ind w:left="708" w:hanging="708"/>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 xml:space="preserve">                                                       </w:t>
      </w:r>
      <w:r w:rsidRPr="003865B7">
        <w:rPr>
          <w:rFonts w:ascii="Times New Roman" w:eastAsia="Times New Roman" w:hAnsi="Times New Roman" w:cs="Times New Roman"/>
          <w:sz w:val="24"/>
          <w:szCs w:val="24"/>
          <w:lang w:eastAsia="cs-CZ"/>
        </w:rPr>
        <w:t>78 - 42 - M/03      Pedagogické lyceum</w:t>
      </w:r>
    </w:p>
    <w:p w:rsidR="003865B7" w:rsidRPr="003865B7" w:rsidRDefault="003865B7" w:rsidP="003865B7">
      <w:pPr>
        <w:tabs>
          <w:tab w:val="left" w:pos="5040"/>
        </w:tabs>
        <w:autoSpaceDE w:val="0"/>
        <w:autoSpaceDN w:val="0"/>
        <w:adjustRightInd w:val="0"/>
        <w:spacing w:line="240" w:lineRule="auto"/>
        <w:rPr>
          <w:rFonts w:ascii="Times New Roman" w:eastAsia="Times New Roman" w:hAnsi="Times New Roman" w:cs="Times New Roman"/>
          <w:b/>
          <w:bCs/>
          <w:sz w:val="24"/>
          <w:szCs w:val="24"/>
          <w:lang w:eastAsia="cs-CZ"/>
        </w:rPr>
      </w:pPr>
      <w:r w:rsidRPr="003865B7">
        <w:rPr>
          <w:rFonts w:ascii="Times New Roman" w:eastAsia="Times New Roman" w:hAnsi="Times New Roman" w:cs="Times New Roman"/>
          <w:b/>
          <w:bCs/>
          <w:sz w:val="24"/>
          <w:szCs w:val="24"/>
          <w:lang w:eastAsia="cs-CZ"/>
        </w:rPr>
        <w:t xml:space="preserve">Délka a forma vzdělání: </w:t>
      </w:r>
      <w:r w:rsidRPr="003865B7">
        <w:rPr>
          <w:rFonts w:ascii="Times New Roman" w:eastAsia="Times New Roman" w:hAnsi="Times New Roman" w:cs="Times New Roman"/>
          <w:sz w:val="24"/>
          <w:szCs w:val="24"/>
          <w:lang w:eastAsia="cs-CZ"/>
        </w:rPr>
        <w:t xml:space="preserve">   denní ,    4 roky            </w:t>
      </w:r>
      <w:r w:rsidRPr="003865B7">
        <w:rPr>
          <w:rFonts w:ascii="Times New Roman" w:eastAsia="Times New Roman" w:hAnsi="Times New Roman" w:cs="Times New Roman"/>
          <w:b/>
          <w:bCs/>
          <w:sz w:val="24"/>
          <w:szCs w:val="24"/>
          <w:lang w:eastAsia="cs-CZ"/>
        </w:rPr>
        <w:t xml:space="preserve">                                                     </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bCs/>
          <w:sz w:val="24"/>
          <w:szCs w:val="24"/>
          <w:lang w:eastAsia="cs-CZ"/>
        </w:rPr>
        <w:t xml:space="preserve">Platnost: </w:t>
      </w:r>
      <w:r w:rsidRPr="003865B7">
        <w:rPr>
          <w:rFonts w:ascii="Times New Roman" w:eastAsia="Times New Roman" w:hAnsi="Times New Roman" w:cs="Times New Roman"/>
          <w:sz w:val="24"/>
          <w:szCs w:val="24"/>
          <w:lang w:eastAsia="cs-CZ"/>
        </w:rPr>
        <w:t>od 1. 9. 2010  po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ínaje 1. ro</w:t>
      </w:r>
      <w:r w:rsidRPr="003865B7">
        <w:rPr>
          <w:rFonts w:ascii="TimesNewRoman" w:eastAsia="Times New Roman" w:hAnsi="TimesNewRoman" w:cs="TimesNewRoman"/>
          <w:sz w:val="24"/>
          <w:szCs w:val="24"/>
          <w:lang w:eastAsia="cs-CZ"/>
        </w:rPr>
        <w:t>č</w:t>
      </w:r>
      <w:r w:rsidRPr="003865B7">
        <w:rPr>
          <w:rFonts w:ascii="Times New Roman" w:eastAsia="Times New Roman" w:hAnsi="Times New Roman" w:cs="Times New Roman"/>
          <w:sz w:val="24"/>
          <w:szCs w:val="24"/>
          <w:lang w:eastAsia="cs-CZ"/>
        </w:rPr>
        <w:t>níkem</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sz w:val="24"/>
          <w:szCs w:val="24"/>
          <w:lang w:eastAsia="cs-CZ"/>
        </w:rPr>
      </w:pPr>
    </w:p>
    <w:p w:rsidR="003865B7" w:rsidRPr="003865B7" w:rsidRDefault="003865B7" w:rsidP="003865B7">
      <w:pPr>
        <w:rPr>
          <w:rFonts w:ascii="Times New Roman" w:eastAsia="Times New Roman" w:hAnsi="Times New Roman" w:cs="Times New Roman"/>
          <w:sz w:val="24"/>
          <w:szCs w:val="24"/>
          <w:lang w:eastAsia="cs-CZ"/>
        </w:rPr>
      </w:pP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8"/>
          <w:szCs w:val="28"/>
          <w:lang w:eastAsia="cs-CZ"/>
        </w:rPr>
      </w:pPr>
      <w:r w:rsidRPr="003865B7">
        <w:rPr>
          <w:rFonts w:ascii="Times New Roman" w:eastAsia="Times New Roman" w:hAnsi="Times New Roman" w:cs="Times New Roman"/>
          <w:b/>
          <w:bCs/>
          <w:sz w:val="28"/>
          <w:szCs w:val="28"/>
          <w:lang w:eastAsia="cs-CZ"/>
        </w:rPr>
        <w:t>Pojetí vyučovacího předmětu</w:t>
      </w:r>
    </w:p>
    <w:p w:rsidR="003865B7" w:rsidRPr="003865B7" w:rsidRDefault="003865B7" w:rsidP="003865B7">
      <w:pPr>
        <w:autoSpaceDE w:val="0"/>
        <w:autoSpaceDN w:val="0"/>
        <w:adjustRightInd w:val="0"/>
        <w:spacing w:after="0" w:line="240" w:lineRule="auto"/>
        <w:rPr>
          <w:rFonts w:ascii="Times New Roman" w:eastAsia="Times New Roman" w:hAnsi="Times New Roman" w:cs="Times New Roman"/>
          <w:b/>
          <w:bCs/>
          <w:sz w:val="28"/>
          <w:szCs w:val="28"/>
          <w:lang w:eastAsia="cs-CZ"/>
        </w:rPr>
      </w:pPr>
    </w:p>
    <w:p w:rsidR="003865B7" w:rsidRPr="003865B7" w:rsidRDefault="003865B7" w:rsidP="003865B7">
      <w:pPr>
        <w:widowControl w:val="0"/>
        <w:autoSpaceDE w:val="0"/>
        <w:autoSpaceDN w:val="0"/>
        <w:adjustRightInd w:val="0"/>
        <w:spacing w:after="0" w:line="240" w:lineRule="auto"/>
        <w:rPr>
          <w:rFonts w:ascii="Arial" w:eastAsiaTheme="minorEastAsia" w:hAnsi="Arial" w:cs="Arial"/>
          <w:b/>
          <w:bCs/>
          <w:sz w:val="20"/>
          <w:szCs w:val="20"/>
          <w:lang w:eastAsia="cs-CZ"/>
        </w:rPr>
      </w:pPr>
      <w:r w:rsidRPr="003865B7">
        <w:rPr>
          <w:rFonts w:ascii="Arial" w:eastAsiaTheme="minorEastAsia" w:hAnsi="Arial" w:cs="Arial"/>
          <w:b/>
          <w:bCs/>
          <w:sz w:val="20"/>
          <w:szCs w:val="20"/>
          <w:lang w:eastAsia="cs-CZ"/>
        </w:rPr>
        <w:t xml:space="preserve"> </w:t>
      </w:r>
    </w:p>
    <w:p w:rsidR="003865B7" w:rsidRPr="003865B7" w:rsidRDefault="003865B7" w:rsidP="003865B7">
      <w:pPr>
        <w:widowControl w:val="0"/>
        <w:autoSpaceDE w:val="0"/>
        <w:autoSpaceDN w:val="0"/>
        <w:adjustRightInd w:val="0"/>
        <w:spacing w:after="0" w:line="240" w:lineRule="auto"/>
        <w:rPr>
          <w:rFonts w:ascii="Arial" w:eastAsiaTheme="minorEastAsia" w:hAnsi="Arial" w:cs="Arial"/>
          <w:b/>
          <w:bCs/>
          <w:sz w:val="24"/>
          <w:szCs w:val="24"/>
          <w:lang w:eastAsia="cs-CZ"/>
        </w:rPr>
      </w:pPr>
    </w:p>
    <w:p w:rsidR="003865B7" w:rsidRPr="003865B7" w:rsidRDefault="003865B7" w:rsidP="003865B7">
      <w:pPr>
        <w:widowControl w:val="0"/>
        <w:autoSpaceDE w:val="0"/>
        <w:autoSpaceDN w:val="0"/>
        <w:adjustRightInd w:val="0"/>
        <w:spacing w:after="0" w:line="240" w:lineRule="auto"/>
        <w:rPr>
          <w:rFonts w:ascii="Arial" w:eastAsiaTheme="minorEastAsia" w:hAnsi="Arial" w:cs="Arial"/>
          <w:b/>
          <w:bCs/>
          <w:sz w:val="20"/>
          <w:szCs w:val="20"/>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sz w:val="24"/>
          <w:szCs w:val="24"/>
          <w:lang w:eastAsia="cs-CZ"/>
        </w:rPr>
      </w:pPr>
      <w:r w:rsidRPr="003865B7">
        <w:rPr>
          <w:rFonts w:ascii="Times New Roman" w:eastAsiaTheme="minorEastAsia" w:hAnsi="Times New Roman" w:cs="Times New Roman"/>
          <w:b/>
          <w:bCs/>
          <w:sz w:val="24"/>
          <w:szCs w:val="24"/>
          <w:lang w:eastAsia="cs-CZ"/>
        </w:rPr>
        <w:t>Obecné cíle</w:t>
      </w: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Při sborovém zpěvu si žáci osvojují základní pěvecké dovednosti, schopnost hudební reprodukce a schopnost rytmického a tonálního cítění.Současně žáci poznávají hudební díla v historicko-společenském kontextu, a to při praktické činnosti, nejen poslechem.Sborový zpěv formuje jejich estetický vkus, a to jak po stránce hudební, tak po stránce např.jazykové.</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V neposlední řadě sborový zpěv výrazně posiluje jak samostatnost jednotlivce, tak kolektivní cítění a přizpůsobivost jedince ve skupině.</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Sborový zpěv učí žáka samostatnému vystupování při různých příležitostech, což výrazně přispívá k jeho uplatnění ve školských zařízeních, neboť bude vystupovat sebevědomě jako skutečná osobnost-jako pedagog.</w:t>
      </w: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Didaktické pojetí předmětu. Metody a formy práce.</w:t>
      </w: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Žáci jsou vedeni k didaktickému využívání osvojených poznatků, jsou vedeni k samostatnému vyhledávání a používání notového materiálu pro svou praxi.</w:t>
      </w: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Metody a formy práce</w:t>
      </w: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Vzhledem ke koncepci předmětu je používána převážně praktická forma práce, při té se začíná ukázkou-pedagog zahraje a zazpívá skladbu a následuje nácvik skladby.</w:t>
      </w: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Charakteristika učiva</w:t>
      </w:r>
    </w:p>
    <w:p w:rsidR="003865B7" w:rsidRPr="003865B7" w:rsidRDefault="003865B7" w:rsidP="003865B7">
      <w:pPr>
        <w:widowControl w:val="0"/>
        <w:autoSpaceDE w:val="0"/>
        <w:autoSpaceDN w:val="0"/>
        <w:adjustRightInd w:val="0"/>
        <w:spacing w:after="0" w:line="240" w:lineRule="auto"/>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Teoretická část: Orientace v notovém materiálu</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Praktická část: Dechová cvičení, rozezpívání, hlasová cvičení, zlepšování pěvecké a intonační techniky, nácvik jednotlivých skladeb po hlasech, souhra s případným instrumentálním doprovodem</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Žáci se  zúčastní  ročně   4 veřejných koncertů.</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sz w:val="24"/>
          <w:szCs w:val="24"/>
          <w:lang w:eastAsia="cs-CZ"/>
        </w:rPr>
      </w:pPr>
      <w:r w:rsidRPr="003865B7">
        <w:rPr>
          <w:rFonts w:ascii="Times New Roman" w:eastAsiaTheme="minorEastAsia" w:hAnsi="Times New Roman" w:cs="Times New Roman"/>
          <w:b/>
          <w:bCs/>
          <w:sz w:val="24"/>
          <w:szCs w:val="24"/>
          <w:lang w:eastAsia="cs-CZ"/>
        </w:rPr>
        <w:t>Přínos k rozvoji klíčových kompetencí</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Personální a sociální kompetence</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Žák je  schopen:</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-samostatného vystupování na veřejnosti, chová se sebevědomě a iniciativně</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-přizpůsobit se skupině, přinášet do ní svoje myšlenky a aktivně se podílet na dění ve skupině</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-odpovědně plnit zadané úkoly</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Občanské kompetence a kulturní povědomí</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Žák by měl být schopen:</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-samostatného jednání ve vlastním i veřejném zájmu</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-přistupovat s aktivní tolerancí k identitě druhých</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-zajímat se o kulturní dění ve světě i u nás</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Kompetence využívat prostředky informačních a komunikačních technologií a pracovat s informacemi</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Žák by měl umět:</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-samostatně vyhledávat notový materiál a nahrávky pro své budoucí uplatnění</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-vyhledávat výše uvedené materiály nejen na internetu, ale i ve veřejných knihovnách, archivech apod.</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Mezipředmětové vztahy</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-hudební výchova s didaktikou</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-český jazyk </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-výtvarná výchova</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-dramatická výchova</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-biologie a hygiena dítěte</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-pedagogika</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Hodnocení žáků</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b/>
          <w:bCs/>
          <w:lang w:eastAsia="cs-CZ"/>
        </w:rPr>
      </w:pP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Hodnotí se:</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-aktivita a přístup žáka k předmětu</w:t>
      </w:r>
    </w:p>
    <w:p w:rsidR="003865B7" w:rsidRPr="003865B7" w:rsidRDefault="003865B7" w:rsidP="003865B7">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-pěvecké dovednosti</w:t>
      </w:r>
    </w:p>
    <w:p w:rsidR="003865B7" w:rsidRPr="003A0776" w:rsidRDefault="003865B7" w:rsidP="003A0776">
      <w:pPr>
        <w:widowControl w:val="0"/>
        <w:autoSpaceDE w:val="0"/>
        <w:autoSpaceDN w:val="0"/>
        <w:adjustRightInd w:val="0"/>
        <w:spacing w:after="0"/>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-případné instrumentální doprovody k písním</w:t>
      </w: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 xml:space="preserve">Realizace odborných kompetencí   </w:t>
      </w: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p>
    <w:p w:rsidR="003865B7" w:rsidRPr="003865B7" w:rsidRDefault="003865B7" w:rsidP="003865B7">
      <w:pPr>
        <w:spacing w:after="0" w:line="240" w:lineRule="auto"/>
        <w:rPr>
          <w:rFonts w:ascii="Times New Roman" w:eastAsia="Times New Roman" w:hAnsi="Times New Roman" w:cs="Times New Roman"/>
          <w:b/>
          <w:sz w:val="28"/>
          <w:szCs w:val="28"/>
          <w:lang w:eastAsia="cs-CZ"/>
        </w:rPr>
      </w:pPr>
      <w:r w:rsidRPr="003865B7">
        <w:rPr>
          <w:rFonts w:ascii="Times New Roman" w:eastAsia="Times New Roman" w:hAnsi="Times New Roman" w:cs="Times New Roman"/>
          <w:b/>
          <w:sz w:val="28"/>
          <w:szCs w:val="28"/>
          <w:lang w:eastAsia="cs-CZ"/>
        </w:rPr>
        <w:t xml:space="preserve">   </w:t>
      </w:r>
    </w:p>
    <w:p w:rsidR="003865B7" w:rsidRPr="003865B7" w:rsidRDefault="003865B7" w:rsidP="003865B7">
      <w:pPr>
        <w:spacing w:after="0" w:line="240" w:lineRule="auto"/>
        <w:rPr>
          <w:rFonts w:ascii="Times New Roman" w:eastAsia="Times New Roman" w:hAnsi="Times New Roman" w:cs="Times New Roman"/>
          <w:i/>
          <w:sz w:val="24"/>
          <w:szCs w:val="24"/>
          <w:lang w:eastAsia="cs-CZ"/>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543"/>
        <w:gridCol w:w="1576"/>
      </w:tblGrid>
      <w:tr w:rsidR="003865B7" w:rsidRPr="003865B7" w:rsidTr="003865B7">
        <w:trPr>
          <w:trHeight w:val="550"/>
        </w:trPr>
        <w:tc>
          <w:tcPr>
            <w:tcW w:w="4503" w:type="dxa"/>
          </w:tcPr>
          <w:p w:rsidR="003865B7" w:rsidRPr="003865B7" w:rsidRDefault="003865B7" w:rsidP="003865B7">
            <w:pPr>
              <w:spacing w:after="0" w:line="240" w:lineRule="auto"/>
              <w:jc w:val="center"/>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 xml:space="preserve">Výsledky vzdělávání a </w:t>
            </w:r>
          </w:p>
          <w:p w:rsidR="003865B7" w:rsidRPr="003865B7" w:rsidRDefault="003865B7" w:rsidP="003865B7">
            <w:pPr>
              <w:spacing w:after="0" w:line="240" w:lineRule="auto"/>
              <w:jc w:val="center"/>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odborné kompetence</w:t>
            </w:r>
          </w:p>
        </w:tc>
        <w:tc>
          <w:tcPr>
            <w:tcW w:w="3543" w:type="dxa"/>
          </w:tcPr>
          <w:p w:rsidR="003865B7" w:rsidRPr="003865B7" w:rsidRDefault="003865B7" w:rsidP="003865B7">
            <w:pPr>
              <w:spacing w:after="0" w:line="240" w:lineRule="auto"/>
              <w:jc w:val="center"/>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Tematické celky</w:t>
            </w:r>
          </w:p>
        </w:tc>
        <w:tc>
          <w:tcPr>
            <w:tcW w:w="1576" w:type="dxa"/>
          </w:tcPr>
          <w:p w:rsidR="003865B7" w:rsidRPr="003865B7" w:rsidRDefault="003865B7" w:rsidP="003865B7">
            <w:pPr>
              <w:spacing w:after="0" w:line="240" w:lineRule="auto"/>
              <w:jc w:val="center"/>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 xml:space="preserve">Počet </w:t>
            </w:r>
          </w:p>
          <w:p w:rsidR="003865B7" w:rsidRPr="003865B7" w:rsidRDefault="003865B7" w:rsidP="003865B7">
            <w:pPr>
              <w:spacing w:after="0" w:line="240" w:lineRule="auto"/>
              <w:jc w:val="center"/>
              <w:rPr>
                <w:rFonts w:ascii="Times New Roman" w:eastAsia="Times New Roman" w:hAnsi="Times New Roman" w:cs="Times New Roman"/>
                <w:b/>
                <w:lang w:eastAsia="cs-CZ"/>
              </w:rPr>
            </w:pPr>
            <w:r w:rsidRPr="003865B7">
              <w:rPr>
                <w:rFonts w:ascii="Times New Roman" w:eastAsia="Times New Roman" w:hAnsi="Times New Roman" w:cs="Times New Roman"/>
                <w:b/>
                <w:lang w:eastAsia="cs-CZ"/>
              </w:rPr>
              <w:t>hodin</w:t>
            </w:r>
          </w:p>
        </w:tc>
      </w:tr>
      <w:tr w:rsidR="003865B7" w:rsidRPr="003865B7" w:rsidTr="003865B7">
        <w:trPr>
          <w:trHeight w:val="1950"/>
        </w:trPr>
        <w:tc>
          <w:tcPr>
            <w:tcW w:w="4503" w:type="dxa"/>
          </w:tcPr>
          <w:p w:rsidR="003865B7" w:rsidRPr="003865B7" w:rsidRDefault="003865B7" w:rsidP="003865B7">
            <w:pPr>
              <w:spacing w:after="0" w:line="240" w:lineRule="auto"/>
              <w:rPr>
                <w:rFonts w:ascii="Times New Roman" w:eastAsiaTheme="minorEastAsia" w:hAnsi="Times New Roman" w:cs="Times New Roman"/>
                <w:lang w:eastAsia="cs-CZ"/>
              </w:rPr>
            </w:pP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žák by měl umět správně pěvecky</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dýchat, požívat brániční dýchání, pracovat s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bránicí při staccatu</w:t>
            </w:r>
          </w:p>
          <w:p w:rsidR="003865B7" w:rsidRPr="003865B7" w:rsidRDefault="003865B7" w:rsidP="003865B7">
            <w:pPr>
              <w:spacing w:after="0" w:line="240" w:lineRule="auto"/>
              <w:rPr>
                <w:rFonts w:ascii="Times New Roman" w:eastAsiaTheme="minorEastAsia" w:hAnsi="Times New Roman" w:cs="Times New Roman"/>
                <w:lang w:eastAsia="cs-CZ"/>
              </w:rPr>
            </w:pP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umět odhadnout délku a sílu dechu při různé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w:t>
            </w:r>
            <w:r w:rsidR="003A0776">
              <w:rPr>
                <w:rFonts w:ascii="Times New Roman" w:eastAsiaTheme="minorEastAsia" w:hAnsi="Times New Roman" w:cs="Times New Roman"/>
                <w:lang w:eastAsia="cs-CZ"/>
              </w:rPr>
              <w:t>d</w:t>
            </w:r>
            <w:r w:rsidRPr="003865B7">
              <w:rPr>
                <w:rFonts w:ascii="Times New Roman" w:eastAsiaTheme="minorEastAsia" w:hAnsi="Times New Roman" w:cs="Times New Roman"/>
                <w:lang w:eastAsia="cs-CZ"/>
              </w:rPr>
              <w:t>ynamice</w:t>
            </w:r>
          </w:p>
          <w:p w:rsidR="003865B7" w:rsidRPr="003865B7" w:rsidRDefault="003865B7" w:rsidP="003865B7">
            <w:pPr>
              <w:spacing w:after="0" w:line="240" w:lineRule="auto"/>
              <w:rPr>
                <w:rFonts w:ascii="Times New Roman" w:eastAsiaTheme="minorEastAsia" w:hAnsi="Times New Roman" w:cs="Times New Roman"/>
                <w:lang w:eastAsia="cs-CZ"/>
              </w:rPr>
            </w:pP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žák by měl dle svých možností a  dovedností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srovnat oba hlasové rejstříky do stejné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zvukové úrovně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měl by umět používat různé formy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pěveckých  technik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w:t>
            </w:r>
          </w:p>
          <w:p w:rsidR="003865B7" w:rsidRPr="003865B7" w:rsidRDefault="003865B7" w:rsidP="003865B7">
            <w:pPr>
              <w:spacing w:after="0" w:line="240" w:lineRule="auto"/>
              <w:rPr>
                <w:rFonts w:ascii="Times New Roman" w:eastAsiaTheme="minorEastAsia" w:hAnsi="Times New Roman" w:cs="Times New Roman"/>
                <w:lang w:eastAsia="cs-CZ"/>
              </w:rPr>
            </w:pPr>
            <w:r w:rsidRPr="003865B7">
              <w:rPr>
                <w:rFonts w:ascii="Times New Roman" w:eastAsiaTheme="minorEastAsia" w:hAnsi="Times New Roman" w:cs="Times New Roman"/>
                <w:lang w:eastAsia="cs-CZ"/>
              </w:rPr>
              <w:t xml:space="preserve">- měl by umět intonovat základní intervaly                                                             </w:t>
            </w:r>
          </w:p>
        </w:tc>
        <w:tc>
          <w:tcPr>
            <w:tcW w:w="3543" w:type="dxa"/>
          </w:tcPr>
          <w:p w:rsidR="003865B7" w:rsidRPr="003865B7" w:rsidRDefault="003865B7" w:rsidP="003865B7">
            <w:pPr>
              <w:spacing w:after="0" w:line="240" w:lineRule="auto"/>
              <w:contextualSpacing/>
              <w:rPr>
                <w:rFonts w:ascii="Times New Roman" w:eastAsiaTheme="minorEastAsia" w:hAnsi="Times New Roman" w:cs="Times New Roman"/>
                <w:b/>
                <w:bCs/>
                <w:lang w:eastAsia="cs-CZ"/>
              </w:rPr>
            </w:pPr>
            <w:r w:rsidRPr="003865B7">
              <w:rPr>
                <w:rFonts w:ascii="Times New Roman" w:eastAsiaTheme="minorEastAsia" w:hAnsi="Times New Roman" w:cs="Times New Roman"/>
                <w:b/>
                <w:bCs/>
                <w:lang w:eastAsia="cs-CZ"/>
              </w:rPr>
              <w:t>1.  Pěvecká technika</w:t>
            </w:r>
          </w:p>
          <w:p w:rsidR="003865B7" w:rsidRPr="003865B7" w:rsidRDefault="003865B7" w:rsidP="003865B7">
            <w:pPr>
              <w:spacing w:after="0" w:line="240" w:lineRule="auto"/>
              <w:contextualSpacing/>
              <w:rPr>
                <w:rFonts w:ascii="Times New Roman" w:eastAsiaTheme="minorEastAsia" w:hAnsi="Times New Roman" w:cs="Times New Roman"/>
                <w:b/>
                <w:bCs/>
                <w:lang w:eastAsia="cs-CZ"/>
              </w:rPr>
            </w:pPr>
          </w:p>
          <w:p w:rsidR="003865B7" w:rsidRPr="003865B7" w:rsidRDefault="003865B7" w:rsidP="003865B7">
            <w:p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 dechová a hlasová cvičení se </w:t>
            </w:r>
          </w:p>
          <w:p w:rsidR="003865B7" w:rsidRPr="003865B7" w:rsidRDefault="003865B7" w:rsidP="003865B7">
            <w:p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   zaměřením na bránici                  -                                   </w:t>
            </w:r>
          </w:p>
          <w:p w:rsidR="003865B7" w:rsidRPr="003865B7" w:rsidRDefault="003865B7" w:rsidP="003865B7">
            <w:pPr>
              <w:spacing w:after="0" w:line="240" w:lineRule="auto"/>
              <w:contextualSpacing/>
              <w:rPr>
                <w:rFonts w:ascii="Times New Roman" w:eastAsia="Times New Roman" w:hAnsi="Times New Roman" w:cs="Times New Roman"/>
                <w:lang w:eastAsia="cs-CZ"/>
              </w:rPr>
            </w:pPr>
          </w:p>
          <w:p w:rsidR="003865B7" w:rsidRPr="003865B7" w:rsidRDefault="003865B7" w:rsidP="003865B7">
            <w:p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 intonační cvičení se zaměřením  na </w:t>
            </w:r>
          </w:p>
          <w:p w:rsidR="003865B7" w:rsidRPr="003865B7" w:rsidRDefault="003865B7" w:rsidP="003865B7">
            <w:p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  srovnání rejstříků</w:t>
            </w:r>
          </w:p>
          <w:p w:rsidR="003865B7" w:rsidRPr="003865B7" w:rsidRDefault="003865B7" w:rsidP="003865B7">
            <w:pPr>
              <w:spacing w:after="0" w:line="240" w:lineRule="auto"/>
              <w:contextualSpacing/>
              <w:rPr>
                <w:rFonts w:ascii="Times New Roman" w:eastAsia="Times New Roman" w:hAnsi="Times New Roman" w:cs="Times New Roman"/>
                <w:lang w:eastAsia="cs-CZ"/>
              </w:rPr>
            </w:pPr>
          </w:p>
          <w:p w:rsidR="003865B7" w:rsidRPr="003865B7" w:rsidRDefault="003865B7" w:rsidP="003865B7">
            <w:p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 intonační cvičení tzv. nápěvkovou </w:t>
            </w:r>
          </w:p>
          <w:p w:rsidR="003865B7" w:rsidRPr="003865B7" w:rsidRDefault="003865B7" w:rsidP="003865B7">
            <w:p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   metodou</w:t>
            </w:r>
          </w:p>
        </w:tc>
        <w:tc>
          <w:tcPr>
            <w:tcW w:w="1576" w:type="dxa"/>
          </w:tcPr>
          <w:p w:rsidR="003865B7" w:rsidRPr="003865B7" w:rsidRDefault="003865B7" w:rsidP="003865B7">
            <w:pPr>
              <w:spacing w:after="0" w:line="240" w:lineRule="auto"/>
              <w:contextualSpacing/>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15</w:t>
            </w:r>
          </w:p>
          <w:p w:rsidR="003865B7" w:rsidRPr="003865B7" w:rsidRDefault="003865B7" w:rsidP="003865B7">
            <w:pPr>
              <w:spacing w:after="0" w:line="240" w:lineRule="auto"/>
              <w:contextualSpacing/>
              <w:rPr>
                <w:rFonts w:ascii="Times New Roman" w:eastAsia="Times New Roman" w:hAnsi="Times New Roman" w:cs="Times New Roman"/>
                <w:lang w:eastAsia="cs-CZ"/>
              </w:rPr>
            </w:pPr>
          </w:p>
        </w:tc>
      </w:tr>
      <w:tr w:rsidR="003865B7" w:rsidRPr="003865B7" w:rsidTr="003865B7">
        <w:trPr>
          <w:trHeight w:val="1110"/>
        </w:trPr>
        <w:tc>
          <w:tcPr>
            <w:tcW w:w="4503"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žák by měl umět správně zpívat svůj part</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či hlas</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bezchybně rytmicky i melodicky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interpretovat dané dílo v kontextu s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hist. interpretací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měl by umět zpívat v souladu a  harmonii s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ostatními hlasy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měl by být schopen rytmicky doprovodit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skladbu na nástroje Orffova instrumentáře,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popřípadě dle svých možností na jiný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nástroj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w:t>
            </w:r>
            <w:r w:rsidRPr="003865B7">
              <w:rPr>
                <w:rFonts w:eastAsiaTheme="minorEastAsia"/>
                <w:lang w:eastAsia="cs-CZ"/>
              </w:rPr>
              <w:t xml:space="preserve"> </w:t>
            </w:r>
            <w:r w:rsidRPr="003865B7">
              <w:rPr>
                <w:rFonts w:ascii="Times New Roman" w:eastAsia="Times New Roman" w:hAnsi="Times New Roman" w:cs="Times New Roman"/>
                <w:sz w:val="24"/>
                <w:szCs w:val="24"/>
                <w:lang w:eastAsia="cs-CZ"/>
              </w:rPr>
              <w:t>měl by být schopen skladbu</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veřejně interpretovat na koncertech                                                                                                                                                          </w:t>
            </w:r>
          </w:p>
        </w:tc>
        <w:tc>
          <w:tcPr>
            <w:tcW w:w="3543" w:type="dxa"/>
          </w:tcPr>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r w:rsidRPr="003865B7">
              <w:rPr>
                <w:rFonts w:ascii="Times New Roman" w:eastAsia="Times New Roman" w:hAnsi="Times New Roman" w:cs="Times New Roman"/>
                <w:b/>
                <w:sz w:val="24"/>
                <w:szCs w:val="24"/>
                <w:lang w:eastAsia="cs-CZ"/>
              </w:rPr>
              <w:t>2. Praktický nácvik</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b/>
                <w:sz w:val="24"/>
                <w:szCs w:val="24"/>
                <w:lang w:eastAsia="cs-CZ"/>
              </w:rPr>
              <w:t xml:space="preserve"> - </w:t>
            </w:r>
            <w:r w:rsidRPr="003865B7">
              <w:rPr>
                <w:rFonts w:ascii="Times New Roman" w:eastAsia="Times New Roman" w:hAnsi="Times New Roman" w:cs="Times New Roman"/>
                <w:sz w:val="24"/>
                <w:szCs w:val="24"/>
                <w:lang w:eastAsia="cs-CZ"/>
              </w:rPr>
              <w:t xml:space="preserve">praktická ukázka – interpretace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pedagogem</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nácvik skladby po jednotlivých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hlasech</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nácvik všech hlasů  postupně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dohromady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nácvik skladby s případným</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doprovodem či sólisty</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provedení skladby veřejně pro </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školu  a veřejnost</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účast na soutěžích</w:t>
            </w:r>
          </w:p>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tc>
        <w:tc>
          <w:tcPr>
            <w:tcW w:w="1576" w:type="dxa"/>
          </w:tcPr>
          <w:p w:rsidR="003865B7" w:rsidRPr="003865B7" w:rsidRDefault="003865B7" w:rsidP="003865B7">
            <w:pPr>
              <w:spacing w:after="0" w:line="240" w:lineRule="auto"/>
              <w:rPr>
                <w:rFonts w:ascii="Times New Roman" w:eastAsia="Times New Roman" w:hAnsi="Times New Roman" w:cs="Times New Roman"/>
                <w:b/>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35</w:t>
            </w: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tc>
      </w:tr>
    </w:tbl>
    <w:p w:rsidR="003865B7" w:rsidRPr="003865B7" w:rsidRDefault="003865B7"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3865B7" w:rsidRPr="003865B7" w:rsidRDefault="003865B7" w:rsidP="003865B7">
      <w:pPr>
        <w:widowControl w:val="0"/>
        <w:autoSpaceDE w:val="0"/>
        <w:autoSpaceDN w:val="0"/>
        <w:adjustRightInd w:val="0"/>
        <w:spacing w:after="0" w:line="240" w:lineRule="auto"/>
        <w:rPr>
          <w:rFonts w:ascii="Arial" w:eastAsiaTheme="minorEastAsia" w:hAnsi="Arial" w:cs="Arial"/>
          <w:b/>
          <w:bCs/>
          <w:sz w:val="24"/>
          <w:szCs w:val="24"/>
          <w:lang w:eastAsia="cs-CZ"/>
        </w:rPr>
      </w:pPr>
    </w:p>
    <w:p w:rsidR="003865B7" w:rsidRDefault="003865B7"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405118" w:rsidRDefault="00405118"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405118" w:rsidRDefault="00405118"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405118" w:rsidRDefault="00405118"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405118" w:rsidRDefault="00405118"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405118" w:rsidRDefault="00405118"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405118" w:rsidRPr="003865B7" w:rsidRDefault="00405118"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3865B7" w:rsidRPr="003865B7" w:rsidRDefault="003865B7" w:rsidP="003865B7">
      <w:pPr>
        <w:widowControl w:val="0"/>
        <w:autoSpaceDE w:val="0"/>
        <w:autoSpaceDN w:val="0"/>
        <w:adjustRightInd w:val="0"/>
        <w:spacing w:after="0" w:line="240" w:lineRule="auto"/>
        <w:rPr>
          <w:rFonts w:ascii="Arial" w:eastAsiaTheme="minorEastAsia" w:hAnsi="Arial" w:cs="Arial"/>
          <w:sz w:val="20"/>
          <w:szCs w:val="20"/>
          <w:lang w:eastAsia="cs-CZ"/>
        </w:rPr>
      </w:pPr>
    </w:p>
    <w:p w:rsidR="003865B7" w:rsidRPr="003865B7" w:rsidRDefault="003865B7" w:rsidP="003865B7">
      <w:pPr>
        <w:rPr>
          <w:rFonts w:eastAsiaTheme="minorEastAsia"/>
          <w:lang w:eastAsia="cs-CZ"/>
        </w:rPr>
      </w:pPr>
    </w:p>
    <w:p w:rsidR="003865B7" w:rsidRPr="003865B7" w:rsidRDefault="003865B7" w:rsidP="003865B7">
      <w:pPr>
        <w:spacing w:after="120" w:line="240" w:lineRule="auto"/>
        <w:jc w:val="center"/>
        <w:rPr>
          <w:rFonts w:ascii="Times New Roman" w:eastAsia="Times New Roman" w:hAnsi="Times New Roman" w:cs="Times New Roman"/>
          <w:b/>
          <w:sz w:val="24"/>
          <w:szCs w:val="24"/>
          <w:lang w:eastAsia="cs-CZ"/>
        </w:rPr>
      </w:pPr>
    </w:p>
    <w:p w:rsidR="003865B7" w:rsidRPr="003865B7" w:rsidRDefault="003865B7" w:rsidP="003865B7">
      <w:pPr>
        <w:autoSpaceDE w:val="0"/>
        <w:autoSpaceDN w:val="0"/>
        <w:adjustRightInd w:val="0"/>
        <w:rPr>
          <w:rFonts w:ascii="Times New Roman" w:eastAsia="Times New Roman" w:hAnsi="Times New Roman" w:cs="Times New Roman"/>
          <w:b/>
          <w:bCs/>
          <w:i/>
          <w:color w:val="000000"/>
          <w:sz w:val="20"/>
          <w:szCs w:val="20"/>
          <w:lang w:eastAsia="cs-CZ"/>
        </w:rPr>
      </w:pPr>
    </w:p>
    <w:p w:rsidR="003865B7" w:rsidRPr="003865B7" w:rsidRDefault="003865B7" w:rsidP="003865B7">
      <w:pPr>
        <w:spacing w:before="120" w:after="120" w:line="240" w:lineRule="auto"/>
        <w:jc w:val="both"/>
        <w:rPr>
          <w:rFonts w:ascii="Times New Roman" w:eastAsia="Times New Roman" w:hAnsi="Times New Roman" w:cs="Times New Roman"/>
          <w:b/>
          <w:bCs/>
          <w:sz w:val="28"/>
          <w:szCs w:val="28"/>
          <w:lang w:eastAsia="cs-CZ"/>
        </w:rPr>
      </w:pPr>
      <w:r w:rsidRPr="003865B7">
        <w:rPr>
          <w:rFonts w:ascii="Times New Roman" w:eastAsia="Times New Roman" w:hAnsi="Times New Roman" w:cs="Times New Roman"/>
          <w:b/>
          <w:bCs/>
          <w:sz w:val="28"/>
          <w:szCs w:val="28"/>
          <w:lang w:eastAsia="cs-CZ"/>
        </w:rPr>
        <w:t>Materiální podmínky pro výuku.</w:t>
      </w:r>
    </w:p>
    <w:p w:rsidR="003865B7" w:rsidRPr="003865B7" w:rsidRDefault="003865B7" w:rsidP="003865B7">
      <w:pPr>
        <w:spacing w:before="120" w:after="120" w:line="240" w:lineRule="auto"/>
        <w:jc w:val="both"/>
        <w:rPr>
          <w:rFonts w:ascii="Times New Roman" w:eastAsia="Times New Roman" w:hAnsi="Times New Roman" w:cs="Times New Roman"/>
          <w:b/>
          <w:bCs/>
          <w:sz w:val="24"/>
          <w:szCs w:val="24"/>
          <w:lang w:eastAsia="cs-CZ"/>
        </w:rPr>
      </w:pP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 Veškerý majetek je vlastnictvím Středočeského kraje. Prostorové podmínky pro výuku jsou odpovídající  počtu tříd. Od 1. září 2008 , kdy došlo k plánovanému nárůstu počtu žáků střední pedagogické školy o 1 třídu oboru vzdělání „ Předškolní a mimoškolní pedagogika“ a 1 třídu oboru vzdělání „ Pedagogické lyceum“ má škola 24 tříd žáků a je v denních formách studia maximálně naplněná. Další rezervy pro případný nárůst počtu žáků denního studia již nejsou.</w:t>
      </w: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Pro výuku IKT má škola k dispozici 3 vybavené učebny informačních technologií. Problémem se stává stárnoucí programové vybavení v EK3. Pro výuku psaní na stroj je zde další odborná učebna  pro jazyky  a dalších 6 odborných menších učeben pro dělené třídy.</w:t>
      </w: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V půdních prostorách byly vybudované 3 velké sály pro dramatickou, hudební a výtvarnou výchovu. V suterénu a přízemí je keramická a grafická dílna a další odborná učebna na výtvarnou výchovu. Odborné učebny, které slouží obchodní akademii a pedagogické škole jsou vyvážené. Podařilo se vybavit odbornou učebnu didaktické techniky včetně interaktivní tabule.</w:t>
      </w: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Výborné jsou podmínky pro tělesnou výchovu a sport. Škola má tělocvičnu, gymnastický sál a bazén. V sousedství školy je atletický areál, hala TJ Lokomotivy Beroun a tělocvična Sokola, kde realizujeme sportovní aktivity, které není možné zajistit přímo ve škole. Spolupráce s těmito organizacemi je na velmi dobré úrovni.</w:t>
      </w: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 xml:space="preserve">Také zázemí pro jednotlivé vyučující je odpovídající. Na obchodní akademii je 8 kabinetů, zbývající učitelé mají své místo ve sborovně. Na pedagogické škole je celkem 10 kabinetů. Kabinet českého jazyka byl v tomto školním roce vytopen a je v rekonstrukci. </w:t>
      </w: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K žádnému posunu nedošlo v případě energetického auditu. V současné době není škola schopna  vzhledem k finanční náročnosti splnit požadavky energetického auditu  na  výměnu oken a zateplení budovy.</w:t>
      </w: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Negativním jevem je prostředí některých tříd, stav tabulí a většinou i podlah a školního nábytku. Vedení školy proto stanovilo, že každý rok se kompletně obnoví jedna učebna na obchodní akademii a jedna na pedagogické škole. To bylo splněno. V průběhu školního roku si vždy minimálně jedna třída vymaluje a nabarví školní nábytek a tím šetří finanční prostředky.</w:t>
      </w:r>
    </w:p>
    <w:p w:rsidR="003865B7" w:rsidRPr="003865B7" w:rsidRDefault="003865B7" w:rsidP="003865B7">
      <w:pPr>
        <w:spacing w:after="120"/>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Problémem je finanční zajištění obnovy nábytku v jednotlivých třídách, nákup interaktivních tabulí a dalšího moderního vybavení.</w:t>
      </w:r>
    </w:p>
    <w:p w:rsidR="003865B7" w:rsidRPr="003865B7" w:rsidRDefault="003865B7" w:rsidP="003865B7">
      <w:pPr>
        <w:spacing w:after="120"/>
        <w:rPr>
          <w:rFonts w:ascii="Times New Roman" w:eastAsia="Times New Roman" w:hAnsi="Times New Roman" w:cs="Times New Roman"/>
          <w:sz w:val="24"/>
          <w:szCs w:val="24"/>
          <w:lang w:eastAsia="cs-CZ"/>
        </w:rPr>
      </w:pPr>
    </w:p>
    <w:p w:rsidR="003865B7" w:rsidRPr="003865B7" w:rsidRDefault="003865B7" w:rsidP="003865B7">
      <w:pPr>
        <w:spacing w:after="120"/>
        <w:rPr>
          <w:rFonts w:ascii="Times New Roman" w:eastAsia="Times New Roman" w:hAnsi="Times New Roman" w:cs="Times New Roman"/>
          <w:sz w:val="24"/>
          <w:szCs w:val="24"/>
          <w:lang w:eastAsia="cs-CZ"/>
        </w:rPr>
      </w:pPr>
    </w:p>
    <w:p w:rsidR="003865B7" w:rsidRPr="003865B7" w:rsidRDefault="003865B7" w:rsidP="003865B7">
      <w:pPr>
        <w:spacing w:after="120"/>
        <w:rPr>
          <w:rFonts w:ascii="Times New Roman" w:eastAsia="Times New Roman" w:hAnsi="Times New Roman" w:cs="Times New Roman"/>
          <w:sz w:val="24"/>
          <w:szCs w:val="24"/>
          <w:lang w:eastAsia="cs-CZ"/>
        </w:rPr>
      </w:pPr>
    </w:p>
    <w:p w:rsidR="003865B7" w:rsidRPr="003865B7" w:rsidRDefault="003865B7" w:rsidP="003865B7">
      <w:pPr>
        <w:spacing w:after="0" w:line="240" w:lineRule="auto"/>
        <w:rPr>
          <w:rFonts w:ascii="Times New Roman" w:eastAsia="Times New Roman" w:hAnsi="Times New Roman" w:cs="Times New Roman"/>
          <w:sz w:val="24"/>
          <w:szCs w:val="24"/>
          <w:lang w:eastAsia="cs-CZ"/>
        </w:rPr>
      </w:pPr>
    </w:p>
    <w:p w:rsidR="003865B7" w:rsidRPr="003865B7" w:rsidRDefault="003865B7" w:rsidP="003865B7">
      <w:pPr>
        <w:autoSpaceDE w:val="0"/>
        <w:autoSpaceDN w:val="0"/>
        <w:adjustRightInd w:val="0"/>
        <w:rPr>
          <w:rFonts w:ascii="Times New Roman" w:eastAsia="Times New Roman" w:hAnsi="Times New Roman" w:cs="Times New Roman"/>
          <w:b/>
          <w:bCs/>
          <w:i/>
          <w:color w:val="000000"/>
          <w:sz w:val="20"/>
          <w:szCs w:val="20"/>
          <w:lang w:eastAsia="cs-CZ"/>
        </w:rPr>
      </w:pPr>
    </w:p>
    <w:p w:rsidR="003865B7" w:rsidRPr="003865B7" w:rsidRDefault="003865B7" w:rsidP="003865B7">
      <w:pPr>
        <w:autoSpaceDE w:val="0"/>
        <w:autoSpaceDN w:val="0"/>
        <w:adjustRightInd w:val="0"/>
        <w:rPr>
          <w:rFonts w:ascii="Times New Roman" w:eastAsia="Times New Roman" w:hAnsi="Times New Roman" w:cs="Times New Roman"/>
          <w:b/>
          <w:bCs/>
          <w:i/>
          <w:color w:val="000000"/>
          <w:sz w:val="20"/>
          <w:szCs w:val="20"/>
          <w:lang w:eastAsia="cs-CZ"/>
        </w:rPr>
      </w:pPr>
    </w:p>
    <w:p w:rsidR="003865B7" w:rsidRPr="003865B7" w:rsidRDefault="003865B7" w:rsidP="003865B7">
      <w:pPr>
        <w:tabs>
          <w:tab w:val="left" w:pos="2700"/>
        </w:tabs>
        <w:spacing w:before="120"/>
        <w:rPr>
          <w:rFonts w:ascii="Times New Roman" w:eastAsia="Times New Roman" w:hAnsi="Times New Roman" w:cs="Times New Roman"/>
          <w:b/>
          <w:bCs/>
          <w:sz w:val="28"/>
          <w:szCs w:val="28"/>
          <w:lang w:eastAsia="cs-CZ"/>
        </w:rPr>
      </w:pPr>
      <w:r w:rsidRPr="003865B7">
        <w:rPr>
          <w:rFonts w:ascii="Times New Roman" w:eastAsia="Times New Roman" w:hAnsi="Times New Roman" w:cs="Times New Roman"/>
          <w:b/>
          <w:bCs/>
          <w:sz w:val="28"/>
          <w:szCs w:val="28"/>
          <w:lang w:eastAsia="cs-CZ"/>
        </w:rPr>
        <w:t>Personální zajištění výuky.</w:t>
      </w:r>
    </w:p>
    <w:p w:rsidR="003865B7" w:rsidRPr="003865B7" w:rsidRDefault="003865B7" w:rsidP="003865B7">
      <w:pPr>
        <w:tabs>
          <w:tab w:val="left" w:pos="2700"/>
        </w:tabs>
        <w:spacing w:before="120"/>
        <w:rPr>
          <w:rFonts w:ascii="Times New Roman" w:eastAsia="Times New Roman" w:hAnsi="Times New Roman" w:cs="Times New Roman"/>
          <w:b/>
          <w:bCs/>
          <w:sz w:val="28"/>
          <w:szCs w:val="28"/>
          <w:lang w:eastAsia="cs-CZ"/>
        </w:rPr>
      </w:pPr>
    </w:p>
    <w:p w:rsidR="003865B7" w:rsidRPr="003865B7" w:rsidRDefault="003865B7" w:rsidP="003865B7">
      <w:pPr>
        <w:tabs>
          <w:tab w:val="left" w:pos="0"/>
          <w:tab w:val="num" w:pos="480"/>
        </w:tabs>
        <w:spacing w:before="120" w:after="120"/>
        <w:jc w:val="both"/>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Výuka je zajištěna  z 95 % interními pracovníky školy. Vzhledem ke skutečnosti, že se dlouhodobě nemění počet tříd ani počet žáků, nemění se výrazně ani složení pedagogů a jejich počet se nebude měnit ani v příštích  letech. Je však možné, že vzhledem ke změně struktury vyučovaných oborů vzdělání ve prospěch „ Předškolní a mimoškolní pedagogiky“ bude nutné v příštích letech přijmout  dva - tři mladé pedagogy se zaměřením na pedagogiku, psychologii a výchovy.</w:t>
      </w:r>
    </w:p>
    <w:p w:rsidR="003865B7" w:rsidRPr="003865B7" w:rsidRDefault="003865B7" w:rsidP="003865B7">
      <w:pPr>
        <w:tabs>
          <w:tab w:val="left" w:pos="2700"/>
        </w:tabs>
        <w:spacing w:before="12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Přirozené stárnutí pedagogického sboru zatím není takového rázu, aby ohrožovalo chod školy. Kladem je, že se zvýšil počet pedagogů ve dvou nejmladších kategoriích o 2. Někteří důchodci vypomáhají za mateřskou dovolenou. Skutečně odcházející do důchodu jsou postupně nahrazováni mladšími kolegy. </w:t>
      </w:r>
    </w:p>
    <w:p w:rsidR="003865B7" w:rsidRPr="003865B7" w:rsidRDefault="003865B7" w:rsidP="003865B7">
      <w:pPr>
        <w:spacing w:before="120" w:after="12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Nižší aprobovanou ve výuce cizích jazyků  je způsobena  velkou náročností zákona o pedagogických pracovnících. Jeden vyučující anglického jazyka dokončí studium v roce 2012, další vyučující anglického jazyka a jedna německého jazyka dokončí odpovídající kvalifikaci v roce 2013.</w:t>
      </w:r>
      <w:r w:rsidRPr="003865B7">
        <w:rPr>
          <w:rFonts w:ascii="Calibri" w:eastAsia="Times New Roman" w:hAnsi="Calibri" w:cs="Times New Roman"/>
          <w:b/>
          <w:lang w:eastAsia="cs-CZ"/>
        </w:rPr>
        <w:t xml:space="preserve"> </w:t>
      </w:r>
      <w:r w:rsidRPr="003865B7">
        <w:rPr>
          <w:rFonts w:ascii="Times New Roman" w:eastAsia="Times New Roman" w:hAnsi="Times New Roman" w:cs="Times New Roman"/>
          <w:lang w:eastAsia="cs-CZ"/>
        </w:rPr>
        <w:t xml:space="preserve"> Jeden z plně kvalifikovaných  vyučujících začal učit na zkrácený úvazek. Další pedagog má vystudovanou jinou aprobaci, ale patří mezi velmi kvalitní angličtináře. Kladem je, že ve školním roce 2013/14 by měla být angličtina na škole vyučována plně kvalifikovanými pedagogy.</w:t>
      </w:r>
    </w:p>
    <w:p w:rsidR="003865B7" w:rsidRPr="003865B7" w:rsidRDefault="003865B7" w:rsidP="003865B7">
      <w:pPr>
        <w:tabs>
          <w:tab w:val="left" w:pos="0"/>
          <w:tab w:val="num" w:pos="480"/>
        </w:tabs>
        <w:spacing w:before="120" w:after="120"/>
        <w:jc w:val="both"/>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Pedagogický sbor je velmi zkušený a dlouhodobě stabilizovaný. Množství starších pedagogů je na škole od začátku svého pedagogického působení</w:t>
      </w:r>
    </w:p>
    <w:p w:rsidR="003865B7" w:rsidRPr="003865B7" w:rsidRDefault="003865B7" w:rsidP="003865B7">
      <w:pPr>
        <w:tabs>
          <w:tab w:val="left" w:pos="0"/>
          <w:tab w:val="num" w:pos="480"/>
        </w:tabs>
        <w:spacing w:before="120" w:after="120"/>
        <w:jc w:val="both"/>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Podle délky pedagogické praxe je pedagogický sbor vyvážený, vedle zkušených pedagogů je zde skupina učitelů s praxí do 10 let, kteří vedle nich získávají zkušenosti a kontinuita vzdělávání a úroveň školy zůstává zachována. To je důležité zejména u metodiky výchov a pedagogické praxe na pedagogické škole. </w:t>
      </w:r>
    </w:p>
    <w:p w:rsidR="003865B7" w:rsidRPr="003865B7" w:rsidRDefault="003865B7" w:rsidP="003865B7">
      <w:pPr>
        <w:spacing w:before="120" w:after="12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Během roku dosáhli důchodového věku další 3 vyučující, ale pokračovali ve výuce. Někteří na plný úvazek, někteří na zkrácený.  </w:t>
      </w:r>
    </w:p>
    <w:p w:rsidR="003865B7" w:rsidRPr="003865B7" w:rsidRDefault="003865B7" w:rsidP="003865B7">
      <w:pPr>
        <w:spacing w:before="120" w:after="12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V IKT je poměrně vysoké % nekvalifikované výuky způsobeno přísným výkladem zákona o pedagogických pracovnících (vyučující ekonomickým předmětům a matematiky jsme považovali za neaprobované). Absolventů s kvalifikací pro informační technologie je málo a většinou nenastupují do školství.</w:t>
      </w:r>
    </w:p>
    <w:p w:rsidR="003865B7" w:rsidRPr="003865B7" w:rsidRDefault="003865B7" w:rsidP="003865B7">
      <w:pPr>
        <w:spacing w:before="120" w:after="12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 xml:space="preserve">Na školu nenastoupil přímo žádný absolvent pedagogické fakulty, ale do výuky se zapojil student FTVS s aprobací na výpočetní techniku. Ostatní noví pedagogové přišli do školy po předchozím působení na jiných školách případně po mateřské dovolené. </w:t>
      </w:r>
    </w:p>
    <w:p w:rsidR="003865B7" w:rsidRPr="003865B7" w:rsidRDefault="003865B7" w:rsidP="003865B7">
      <w:pPr>
        <w:spacing w:before="120" w:after="120"/>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Ze školy odešla pouze jedna vyučující, která zde byla jako náhrada za mateřskou dovolenou.</w:t>
      </w:r>
    </w:p>
    <w:p w:rsidR="003865B7" w:rsidRPr="003865B7" w:rsidRDefault="003865B7" w:rsidP="003865B7">
      <w:pPr>
        <w:jc w:val="both"/>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Kladem je 100 % kvalifikovanost ve všeobecně vzdělávacích a odborných předmětech.</w:t>
      </w:r>
    </w:p>
    <w:p w:rsidR="003865B7" w:rsidRPr="003865B7" w:rsidRDefault="003865B7" w:rsidP="003865B7">
      <w:pPr>
        <w:tabs>
          <w:tab w:val="left" w:pos="0"/>
          <w:tab w:val="num" w:pos="480"/>
        </w:tabs>
        <w:spacing w:before="120" w:after="120"/>
        <w:jc w:val="both"/>
        <w:rPr>
          <w:rFonts w:ascii="Times New Roman" w:eastAsia="Times New Roman" w:hAnsi="Times New Roman" w:cs="Times New Roman"/>
          <w:sz w:val="24"/>
          <w:szCs w:val="24"/>
          <w:lang w:eastAsia="cs-CZ"/>
        </w:rPr>
      </w:pPr>
      <w:r w:rsidRPr="003865B7">
        <w:rPr>
          <w:rFonts w:ascii="Times New Roman" w:eastAsia="Times New Roman" w:hAnsi="Times New Roman" w:cs="Times New Roman"/>
          <w:sz w:val="24"/>
          <w:szCs w:val="24"/>
          <w:lang w:eastAsia="cs-CZ"/>
        </w:rPr>
        <w:t>Během školního roku si odbornou kvalifikaci doplňovalo několik vyučujících. Z toho 3 pro výuku angličtiny, (Zuzana Čopáková pokračuje ve studiu k získání 3 aprobace), jedna vyučující pro výuku pedagogiky na středních školách,  1 pro výpočetní techniku. Po získání kvalifikace těchto vyučujících budou na škole nekvalifikovaně odučené pouze některé hodiny IKT.</w:t>
      </w:r>
    </w:p>
    <w:p w:rsidR="003865B7" w:rsidRPr="003865B7" w:rsidRDefault="003865B7" w:rsidP="003865B7">
      <w:pPr>
        <w:rPr>
          <w:rFonts w:ascii="Times New Roman" w:eastAsia="Times New Roman" w:hAnsi="Times New Roman" w:cs="Times New Roman"/>
          <w:lang w:eastAsia="cs-CZ"/>
        </w:rPr>
      </w:pPr>
      <w:r w:rsidRPr="003865B7">
        <w:rPr>
          <w:rFonts w:ascii="Times New Roman" w:eastAsia="Times New Roman" w:hAnsi="Times New Roman" w:cs="Times New Roman"/>
          <w:lang w:eastAsia="cs-CZ"/>
        </w:rPr>
        <w:t>Na dalším vzdělávání pedagogických pracovníků se  výrazně podíleli semináře pořádané Asociací středních pedagogických škol  k výuce jednotlivých předmětů.</w:t>
      </w:r>
    </w:p>
    <w:p w:rsidR="003865B7" w:rsidRPr="003865B7" w:rsidRDefault="003865B7" w:rsidP="003865B7">
      <w:pPr>
        <w:rPr>
          <w:rFonts w:ascii="Times New Roman" w:eastAsia="Times New Roman" w:hAnsi="Times New Roman" w:cs="Times New Roman"/>
          <w:sz w:val="28"/>
          <w:szCs w:val="28"/>
          <w:lang w:eastAsia="cs-CZ"/>
        </w:rPr>
      </w:pPr>
      <w:r w:rsidRPr="003865B7">
        <w:rPr>
          <w:rFonts w:ascii="Times New Roman" w:eastAsia="Times New Roman" w:hAnsi="Times New Roman" w:cs="Times New Roman"/>
          <w:b/>
          <w:sz w:val="28"/>
          <w:szCs w:val="28"/>
          <w:lang w:eastAsia="cs-CZ"/>
        </w:rPr>
        <w:t xml:space="preserve">Údaje o pedagogických pracovnících </w:t>
      </w:r>
      <w:r w:rsidRPr="003865B7">
        <w:rPr>
          <w:rFonts w:ascii="Times New Roman" w:eastAsia="Times New Roman" w:hAnsi="Times New Roman" w:cs="Times New Roman"/>
          <w:b/>
          <w:bCs/>
          <w:sz w:val="28"/>
          <w:szCs w:val="28"/>
          <w:lang w:eastAsia="cs-CZ"/>
        </w:rPr>
        <w:t xml:space="preserve">09) </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3"/>
        <w:gridCol w:w="1130"/>
        <w:gridCol w:w="1407"/>
        <w:gridCol w:w="3039"/>
        <w:gridCol w:w="1333"/>
        <w:gridCol w:w="640"/>
      </w:tblGrid>
      <w:tr w:rsidR="003865B7" w:rsidRPr="003865B7" w:rsidTr="003865B7">
        <w:trPr>
          <w:trHeight w:val="746"/>
        </w:trPr>
        <w:tc>
          <w:tcPr>
            <w:tcW w:w="980" w:type="pct"/>
            <w:shd w:val="clear" w:color="auto" w:fill="CCFFCC"/>
            <w:vAlign w:val="center"/>
          </w:tcPr>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Pedagog. pracovník      </w:t>
            </w:r>
          </w:p>
        </w:tc>
        <w:tc>
          <w:tcPr>
            <w:tcW w:w="727" w:type="pct"/>
            <w:shd w:val="clear" w:color="auto" w:fill="CCFFCC"/>
            <w:vAlign w:val="center"/>
          </w:tcPr>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Pracovní zařazení,</w:t>
            </w:r>
          </w:p>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Funkce</w:t>
            </w:r>
          </w:p>
        </w:tc>
        <w:tc>
          <w:tcPr>
            <w:tcW w:w="442" w:type="pct"/>
            <w:shd w:val="clear" w:color="auto" w:fill="CCFFCC"/>
            <w:vAlign w:val="center"/>
          </w:tcPr>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Úvazek</w:t>
            </w:r>
          </w:p>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na pedagogických oborech</w:t>
            </w:r>
          </w:p>
        </w:tc>
        <w:tc>
          <w:tcPr>
            <w:tcW w:w="1771" w:type="pct"/>
            <w:shd w:val="clear" w:color="auto" w:fill="CCFFCC"/>
            <w:vAlign w:val="center"/>
          </w:tcPr>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Kvalifikace – dosažený stupeň vzdělání, obor</w:t>
            </w:r>
          </w:p>
        </w:tc>
        <w:tc>
          <w:tcPr>
            <w:tcW w:w="730" w:type="pct"/>
            <w:shd w:val="clear" w:color="auto" w:fill="CCFFCC"/>
            <w:vAlign w:val="center"/>
          </w:tcPr>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Titul</w:t>
            </w:r>
          </w:p>
        </w:tc>
        <w:tc>
          <w:tcPr>
            <w:tcW w:w="350" w:type="pct"/>
            <w:shd w:val="clear" w:color="auto" w:fill="CCFFCC"/>
            <w:vAlign w:val="center"/>
          </w:tcPr>
          <w:p w:rsidR="003865B7" w:rsidRPr="003865B7" w:rsidRDefault="003865B7" w:rsidP="003865B7">
            <w:pPr>
              <w:tabs>
                <w:tab w:val="left" w:pos="2700"/>
              </w:tabs>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Délka ped. praxe</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Šlemín Ivan </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ředitel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0</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VŠE – učitel  ekonomických  odborných předmětů pro 2.cyklus</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Ing.</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39</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Šíma Ladislav</w:t>
            </w:r>
          </w:p>
        </w:tc>
        <w:tc>
          <w:tcPr>
            <w:tcW w:w="727" w:type="pct"/>
            <w:vAlign w:val="center"/>
          </w:tcPr>
          <w:p w:rsidR="003865B7" w:rsidRPr="003865B7" w:rsidRDefault="003865B7" w:rsidP="003865B7">
            <w:pPr>
              <w:tabs>
                <w:tab w:val="left" w:pos="2700"/>
              </w:tabs>
              <w:jc w:val="both"/>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 xml:space="preserve">          zástupce</w:t>
            </w:r>
          </w:p>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 xml:space="preserve">            ředitele</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8</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FTVS UK-učitel všeobecně-vzdělávacích předmětů-komb.TV-G</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32</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Hejda Dalibor</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zástupce ředitele</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8</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MF fakulta UK Praha- učitelství pro školy 2.cyklu – komb. Mat - Fyz</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34</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Beranová Ivana </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24</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Učitelství všeobecně- vzdělávacích</w:t>
            </w:r>
          </w:p>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předmětů – komb. RJ - HV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29</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Drvotová Bohuslava</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21+3VP</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Učitelství všeobecně-vzdělávacích</w:t>
            </w:r>
          </w:p>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předmětů – aprobace ČJ – PS + odborné poradenství</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32</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Čopáková  Zuzana</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25</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PF UK Praha, Učitelství pro ZŠ a SŠ – Nj, Rj</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5</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Garkischová Marie</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23</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 xml:space="preserve">FF UK  Učitelství pro školy 2.cyklu </w:t>
            </w:r>
          </w:p>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Kombinace ĆJ - DĚJ</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34</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Horák Pavel</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30</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PF Univerzita Jana Evangelisty Purkyně-</w:t>
            </w:r>
          </w:p>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Učitelství pro střední školy – ČJ + VV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12</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Janík  Jaroslav</w:t>
            </w:r>
          </w:p>
          <w:p w:rsidR="003865B7" w:rsidRPr="003865B7" w:rsidRDefault="003865B7" w:rsidP="003865B7">
            <w:pPr>
              <w:tabs>
                <w:tab w:val="left" w:pos="2700"/>
              </w:tabs>
              <w:spacing w:after="0" w:line="240" w:lineRule="auto"/>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EXT</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FF UK – Učitelství pro školy 2.cyklu komb. PG-VV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39</w:t>
            </w:r>
          </w:p>
        </w:tc>
      </w:tr>
      <w:tr w:rsidR="003865B7" w:rsidRPr="003865B7" w:rsidTr="003865B7">
        <w:trPr>
          <w:trHeight w:val="433"/>
        </w:trPr>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Karhanová Jitka</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23</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PF UK Učitelství pro střední školy- Mat ,Pg</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Krubová Kateřina</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23</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FTVS Praha, Učitelství všeobecně vzdělávacích předmětů – TV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Kubík Petr</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23</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JČU –Učitel pro 1.stupeň základní školy-specializace TV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19</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Luxová  Lucie</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18</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4</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Musil Roman </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24</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FF UK – pedagogika</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18</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Mužík Vladimír </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24</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 xml:space="preserve">PF ZČU Plzeň – učitelství  všeobecně-vzdělávacích předmětů </w:t>
            </w:r>
          </w:p>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ČJ-HV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19</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Němec Pavel</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25</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PF ZČU Plzeň – Učitelství všeobecně vzdělávacích předmětů pro střední školy – TV – G</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12</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Novák  Miloš</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10</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 xml:space="preserve">Studující FTVS UK – TV + </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Pavlásek Pavel </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zástupce ředitele</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24</w:t>
            </w:r>
          </w:p>
        </w:tc>
        <w:tc>
          <w:tcPr>
            <w:tcW w:w="1771"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FTVS UK-učitel všeobecně-vzděl. předmětů – kombinace TV - G</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19</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Petříček Tomáš</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23</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PF JČU Č. Budějoviceč- učitel všeobecně-vzděl. předmětů – kombinace VV+ ON</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8</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Stodůlková Eva</w:t>
            </w:r>
          </w:p>
          <w:p w:rsidR="003865B7" w:rsidRPr="003865B7" w:rsidRDefault="003865B7" w:rsidP="003865B7">
            <w:pPr>
              <w:tabs>
                <w:tab w:val="left" w:pos="2700"/>
              </w:tabs>
              <w:spacing w:after="0" w:line="240" w:lineRule="auto"/>
              <w:jc w:val="center"/>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EXT</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14</w:t>
            </w:r>
          </w:p>
        </w:tc>
        <w:tc>
          <w:tcPr>
            <w:tcW w:w="1771"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FF UK Učitelství pro školy 2.cyklu Pg – Ps</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36</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Svatoš Jan</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18</w:t>
            </w:r>
          </w:p>
        </w:tc>
        <w:tc>
          <w:tcPr>
            <w:tcW w:w="1771"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 xml:space="preserve">FF UK učitelství pro školy 2.cyklu – Pg – Ps </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34</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Šebek Pavel</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24+2VP</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VŠE – učitel  ekonomických  odborných předmětů pro 2.cyklus</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Ing.</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34</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Šebková Helena</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26</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Př.F UK Učitelství pro školy 2.cyklu – komb. Bi – Che</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31</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Šonka</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Karel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24</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Šrajerová</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17</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ČVUT- Učitelství odborných předmětů</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Ing.</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20</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Vaněk Jaroslav</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22</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FTVS UK-učitel všeobecně-vzděl. předmětů -kombinace TV- BV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30</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Vydrová Eva</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22</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FF UK Učitelství všeobecně- vzdělávacích předmětů       ČJ - HV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35</w:t>
            </w:r>
          </w:p>
        </w:tc>
      </w:tr>
      <w:tr w:rsidR="003865B7" w:rsidRPr="003865B7" w:rsidTr="003865B7">
        <w:tc>
          <w:tcPr>
            <w:tcW w:w="980" w:type="pct"/>
          </w:tcPr>
          <w:p w:rsidR="003865B7" w:rsidRPr="003865B7" w:rsidRDefault="003865B7" w:rsidP="003865B7">
            <w:pPr>
              <w:tabs>
                <w:tab w:val="left" w:pos="2700"/>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Zajíčková Lucie </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27</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FF UK Učitelství všeobecně-vzdělávacích předmětů – ČJ – NJ</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7</w:t>
            </w:r>
          </w:p>
        </w:tc>
      </w:tr>
      <w:tr w:rsidR="003865B7" w:rsidRPr="003865B7" w:rsidTr="003865B7">
        <w:trPr>
          <w:trHeight w:val="790"/>
        </w:trPr>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 xml:space="preserve">Zapletalová Eliška </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23</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 xml:space="preserve">PF UK Učitelství všeobecně vzdělávacích předmětů    PG- ON </w:t>
            </w:r>
          </w:p>
        </w:tc>
        <w:tc>
          <w:tcPr>
            <w:tcW w:w="730" w:type="pct"/>
            <w:vAlign w:val="center"/>
          </w:tcPr>
          <w:p w:rsidR="003865B7" w:rsidRPr="003865B7" w:rsidRDefault="003865B7" w:rsidP="003865B7">
            <w:pPr>
              <w:keepNext/>
              <w:numPr>
                <w:ilvl w:val="5"/>
                <w:numId w:val="0"/>
              </w:numPr>
              <w:tabs>
                <w:tab w:val="num" w:pos="1152"/>
                <w:tab w:val="left" w:pos="2700"/>
              </w:tabs>
              <w:spacing w:after="0" w:line="240" w:lineRule="auto"/>
              <w:ind w:left="1152" w:hanging="432"/>
              <w:jc w:val="right"/>
              <w:outlineLvl w:val="5"/>
              <w:rPr>
                <w:rFonts w:ascii="Times New Roman" w:eastAsia="Times New Roman" w:hAnsi="Times New Roman" w:cs="Times New Roman"/>
                <w:bCs/>
                <w:sz w:val="20"/>
                <w:szCs w:val="20"/>
                <w:lang w:eastAsia="cs-CZ"/>
              </w:rPr>
            </w:pPr>
            <w:r w:rsidRPr="003865B7">
              <w:rPr>
                <w:rFonts w:ascii="Times New Roman" w:eastAsia="Times New Roman" w:hAnsi="Times New Roman" w:cs="Times New Roman"/>
                <w:bCs/>
                <w:sz w:val="20"/>
                <w:szCs w:val="20"/>
                <w:lang w:eastAsia="cs-CZ"/>
              </w:rPr>
              <w:t>PhDr.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30</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Filipová  Ludmila</w:t>
            </w:r>
          </w:p>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EX</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5</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FTVS UK-učitel všeobecně vzděl. předmětů  - kombinace  TV</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42</w:t>
            </w:r>
          </w:p>
        </w:tc>
      </w:tr>
      <w:tr w:rsidR="003865B7" w:rsidRPr="003865B7" w:rsidTr="003865B7">
        <w:tc>
          <w:tcPr>
            <w:tcW w:w="980" w:type="pct"/>
          </w:tcPr>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Haklová  Jitka</w:t>
            </w:r>
          </w:p>
          <w:p w:rsidR="003865B7" w:rsidRPr="003865B7" w:rsidRDefault="003865B7" w:rsidP="003865B7">
            <w:pPr>
              <w:tabs>
                <w:tab w:val="center" w:pos="4536"/>
                <w:tab w:val="right" w:pos="9072"/>
              </w:tabs>
              <w:spacing w:after="0" w:line="240" w:lineRule="auto"/>
              <w:rPr>
                <w:rFonts w:ascii="Times New Roman" w:eastAsia="Times New Roman" w:hAnsi="Times New Roman" w:cs="Times New Roman"/>
                <w:b/>
                <w:bCs/>
                <w:sz w:val="20"/>
                <w:szCs w:val="20"/>
                <w:lang w:eastAsia="cs-CZ"/>
              </w:rPr>
            </w:pPr>
            <w:r w:rsidRPr="003865B7">
              <w:rPr>
                <w:rFonts w:ascii="Times New Roman" w:eastAsia="Times New Roman" w:hAnsi="Times New Roman" w:cs="Times New Roman"/>
                <w:b/>
                <w:bCs/>
                <w:sz w:val="20"/>
                <w:szCs w:val="20"/>
                <w:lang w:eastAsia="cs-CZ"/>
              </w:rPr>
              <w:t>EX</w:t>
            </w:r>
          </w:p>
        </w:tc>
        <w:tc>
          <w:tcPr>
            <w:tcW w:w="727"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učitelka</w:t>
            </w:r>
          </w:p>
        </w:tc>
        <w:tc>
          <w:tcPr>
            <w:tcW w:w="442"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12</w:t>
            </w:r>
          </w:p>
        </w:tc>
        <w:tc>
          <w:tcPr>
            <w:tcW w:w="1771" w:type="pct"/>
            <w:vAlign w:val="center"/>
          </w:tcPr>
          <w:p w:rsidR="003865B7" w:rsidRPr="003865B7" w:rsidRDefault="003865B7" w:rsidP="003865B7">
            <w:pPr>
              <w:tabs>
                <w:tab w:val="left" w:pos="2700"/>
              </w:tabs>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AMU Praha – divadelní fakulta výchovná dramatika</w:t>
            </w:r>
          </w:p>
        </w:tc>
        <w:tc>
          <w:tcPr>
            <w:tcW w:w="73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Mgr.</w:t>
            </w:r>
          </w:p>
        </w:tc>
        <w:tc>
          <w:tcPr>
            <w:tcW w:w="350" w:type="pct"/>
            <w:vAlign w:val="center"/>
          </w:tcPr>
          <w:p w:rsidR="003865B7" w:rsidRPr="003865B7" w:rsidRDefault="003865B7" w:rsidP="003865B7">
            <w:pPr>
              <w:tabs>
                <w:tab w:val="left" w:pos="2700"/>
              </w:tabs>
              <w:jc w:val="right"/>
              <w:rPr>
                <w:rFonts w:ascii="Times New Roman" w:eastAsia="Times New Roman" w:hAnsi="Times New Roman" w:cs="Times New Roman"/>
                <w:sz w:val="20"/>
                <w:szCs w:val="20"/>
                <w:lang w:eastAsia="cs-CZ"/>
              </w:rPr>
            </w:pPr>
            <w:r w:rsidRPr="003865B7">
              <w:rPr>
                <w:rFonts w:ascii="Times New Roman" w:eastAsia="Times New Roman" w:hAnsi="Times New Roman" w:cs="Times New Roman"/>
                <w:sz w:val="20"/>
                <w:szCs w:val="20"/>
                <w:lang w:eastAsia="cs-CZ"/>
              </w:rPr>
              <w:t>35</w:t>
            </w:r>
          </w:p>
        </w:tc>
      </w:tr>
    </w:tbl>
    <w:p w:rsidR="003865B7" w:rsidRPr="003865B7" w:rsidRDefault="003865B7" w:rsidP="003865B7">
      <w:pPr>
        <w:tabs>
          <w:tab w:val="left" w:pos="2700"/>
        </w:tabs>
        <w:spacing w:after="120"/>
        <w:jc w:val="both"/>
        <w:rPr>
          <w:rFonts w:ascii="Times New Roman" w:eastAsia="Times New Roman" w:hAnsi="Times New Roman" w:cs="Times New Roman"/>
          <w:b/>
          <w:u w:val="single"/>
          <w:lang w:eastAsia="cs-CZ"/>
        </w:rPr>
      </w:pPr>
    </w:p>
    <w:p w:rsidR="00514E9A" w:rsidRPr="00B1584B" w:rsidRDefault="00514E9A" w:rsidP="00514E9A">
      <w:pPr>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r w:rsidRPr="00B1584B">
        <w:rPr>
          <w:rFonts w:ascii="Times New Roman" w:eastAsia="Times New Roman" w:hAnsi="Times New Roman" w:cs="Times New Roman"/>
          <w:b/>
          <w:bCs/>
          <w:color w:val="000000"/>
          <w:sz w:val="28"/>
          <w:szCs w:val="28"/>
          <w:lang w:eastAsia="cs-CZ"/>
        </w:rPr>
        <w:t>Charakteristika  spolupráce  se sociálními partnery při realizaci školního vzdělávacího programu.</w:t>
      </w:r>
    </w:p>
    <w:p w:rsidR="00514E9A" w:rsidRPr="00B1584B" w:rsidRDefault="00514E9A" w:rsidP="00514E9A">
      <w:pPr>
        <w:autoSpaceDE w:val="0"/>
        <w:autoSpaceDN w:val="0"/>
        <w:adjustRightInd w:val="0"/>
        <w:spacing w:after="0"/>
        <w:jc w:val="both"/>
        <w:rPr>
          <w:rFonts w:ascii="Times New Roman" w:eastAsia="Times New Roman" w:hAnsi="Times New Roman" w:cs="Times New Roman"/>
          <w:color w:val="000000"/>
          <w:lang w:eastAsia="cs-CZ"/>
        </w:rPr>
      </w:pPr>
    </w:p>
    <w:p w:rsidR="00514E9A" w:rsidRPr="00B1584B" w:rsidRDefault="00514E9A" w:rsidP="00514E9A">
      <w:pPr>
        <w:autoSpaceDE w:val="0"/>
        <w:autoSpaceDN w:val="0"/>
        <w:adjustRightInd w:val="0"/>
        <w:spacing w:after="0"/>
        <w:jc w:val="both"/>
        <w:rPr>
          <w:rFonts w:ascii="Times New Roman" w:eastAsia="Times New Roman" w:hAnsi="Times New Roman" w:cs="Times New Roman"/>
          <w:color w:val="000000"/>
          <w:lang w:eastAsia="cs-CZ"/>
        </w:rPr>
      </w:pPr>
    </w:p>
    <w:p w:rsidR="00514E9A" w:rsidRPr="00B1584B" w:rsidRDefault="00514E9A" w:rsidP="00514E9A">
      <w:pPr>
        <w:autoSpaceDE w:val="0"/>
        <w:autoSpaceDN w:val="0"/>
        <w:adjustRightInd w:val="0"/>
        <w:spacing w:after="0"/>
        <w:jc w:val="both"/>
        <w:rPr>
          <w:rFonts w:ascii="Times New Roman" w:eastAsia="Times New Roman" w:hAnsi="Times New Roman" w:cs="Times New Roman"/>
          <w:color w:val="000000"/>
          <w:lang w:eastAsia="cs-CZ"/>
        </w:rPr>
      </w:pPr>
      <w:r w:rsidRPr="00B1584B">
        <w:rPr>
          <w:rFonts w:ascii="Times New Roman" w:eastAsia="Times New Roman" w:hAnsi="Times New Roman" w:cs="Times New Roman"/>
          <w:color w:val="000000"/>
          <w:lang w:eastAsia="cs-CZ"/>
        </w:rPr>
        <w:t>Spolupráce se sociálními partnery je nedílnou sou</w:t>
      </w:r>
      <w:r w:rsidRPr="00B1584B">
        <w:rPr>
          <w:rFonts w:ascii="Times New Roman" w:eastAsia="TimesNewRoman" w:hAnsi="Times New Roman" w:cs="Times New Roman"/>
          <w:color w:val="000000"/>
          <w:lang w:eastAsia="cs-CZ"/>
        </w:rPr>
        <w:t>č</w:t>
      </w:r>
      <w:r w:rsidRPr="00B1584B">
        <w:rPr>
          <w:rFonts w:ascii="Times New Roman" w:eastAsia="Times New Roman" w:hAnsi="Times New Roman" w:cs="Times New Roman"/>
          <w:color w:val="000000"/>
          <w:lang w:eastAsia="cs-CZ"/>
        </w:rPr>
        <w:t>ástí chodu školy. Zástupci sociálních partner</w:t>
      </w:r>
      <w:r w:rsidRPr="00B1584B">
        <w:rPr>
          <w:rFonts w:ascii="Times New Roman" w:eastAsia="TimesNewRoman" w:hAnsi="Times New Roman" w:cs="Times New Roman"/>
          <w:color w:val="000000"/>
          <w:lang w:eastAsia="cs-CZ"/>
        </w:rPr>
        <w:t xml:space="preserve">ů </w:t>
      </w:r>
      <w:r w:rsidRPr="00B1584B">
        <w:rPr>
          <w:rFonts w:ascii="Times New Roman" w:eastAsia="Times New Roman" w:hAnsi="Times New Roman" w:cs="Times New Roman"/>
          <w:color w:val="000000"/>
          <w:lang w:eastAsia="cs-CZ"/>
        </w:rPr>
        <w:t>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isp</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li svými znalostmi a zkušenostmi k tvorb</w:t>
      </w:r>
      <w:r w:rsidRPr="00B1584B">
        <w:rPr>
          <w:rFonts w:ascii="Times New Roman" w:eastAsia="TimesNewRoman" w:hAnsi="Times New Roman" w:cs="Times New Roman"/>
          <w:color w:val="000000"/>
          <w:lang w:eastAsia="cs-CZ"/>
        </w:rPr>
        <w:t xml:space="preserve">ě </w:t>
      </w:r>
      <w:r w:rsidRPr="00B1584B">
        <w:rPr>
          <w:rFonts w:ascii="Times New Roman" w:eastAsia="Times New Roman" w:hAnsi="Times New Roman" w:cs="Times New Roman"/>
          <w:color w:val="000000"/>
          <w:lang w:eastAsia="cs-CZ"/>
        </w:rPr>
        <w:t>ŠVP a budou se podílet na jeho ov</w:t>
      </w:r>
      <w:r w:rsidRPr="00B1584B">
        <w:rPr>
          <w:rFonts w:ascii="Times New Roman" w:eastAsia="TimesNewRoman" w:hAnsi="Times New Roman" w:cs="Times New Roman"/>
          <w:color w:val="000000"/>
          <w:lang w:eastAsia="cs-CZ"/>
        </w:rPr>
        <w:t>ěř</w:t>
      </w:r>
      <w:r w:rsidRPr="00B1584B">
        <w:rPr>
          <w:rFonts w:ascii="Times New Roman" w:eastAsia="Times New Roman" w:hAnsi="Times New Roman" w:cs="Times New Roman"/>
          <w:color w:val="000000"/>
          <w:lang w:eastAsia="cs-CZ"/>
        </w:rPr>
        <w:t xml:space="preserve">ování a inovaci. </w:t>
      </w:r>
    </w:p>
    <w:p w:rsidR="00514E9A" w:rsidRPr="00B1584B" w:rsidRDefault="00514E9A" w:rsidP="00514E9A">
      <w:pPr>
        <w:autoSpaceDE w:val="0"/>
        <w:autoSpaceDN w:val="0"/>
        <w:adjustRightInd w:val="0"/>
        <w:spacing w:after="0"/>
        <w:jc w:val="both"/>
        <w:rPr>
          <w:rFonts w:ascii="Times New Roman" w:eastAsia="Times New Roman" w:hAnsi="Times New Roman" w:cs="Times New Roman"/>
          <w:color w:val="000000"/>
          <w:lang w:eastAsia="cs-CZ"/>
        </w:rPr>
      </w:pPr>
    </w:p>
    <w:p w:rsidR="00514E9A" w:rsidRPr="00B1584B" w:rsidRDefault="00514E9A" w:rsidP="00514E9A">
      <w:pPr>
        <w:autoSpaceDE w:val="0"/>
        <w:autoSpaceDN w:val="0"/>
        <w:adjustRightInd w:val="0"/>
        <w:spacing w:after="0"/>
        <w:jc w:val="both"/>
        <w:rPr>
          <w:rFonts w:ascii="Times New Roman" w:eastAsia="Times New Roman" w:hAnsi="Times New Roman" w:cs="Times New Roman"/>
          <w:color w:val="000000"/>
          <w:lang w:eastAsia="cs-CZ"/>
        </w:rPr>
      </w:pPr>
      <w:r w:rsidRPr="00B1584B">
        <w:rPr>
          <w:rFonts w:ascii="Times New Roman" w:eastAsia="Times New Roman" w:hAnsi="Times New Roman" w:cs="Times New Roman"/>
          <w:color w:val="000000"/>
          <w:lang w:eastAsia="cs-CZ"/>
        </w:rPr>
        <w:t>Mezi hlavní sociální partnery pat</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í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edevším firmy a instituce, ve kterých pracují absolventi školy, a dále Ú</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adu práce Beroun, M</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stského ú</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 xml:space="preserve">adu Beroun a odbor školství Krajského úřadu Středočeského kraje. </w:t>
      </w:r>
    </w:p>
    <w:p w:rsidR="00514E9A" w:rsidRPr="00B1584B" w:rsidRDefault="00514E9A" w:rsidP="00514E9A">
      <w:pPr>
        <w:autoSpaceDE w:val="0"/>
        <w:autoSpaceDN w:val="0"/>
        <w:adjustRightInd w:val="0"/>
        <w:spacing w:after="0"/>
        <w:jc w:val="both"/>
        <w:rPr>
          <w:rFonts w:ascii="Times New Roman" w:eastAsia="Times New Roman" w:hAnsi="Times New Roman" w:cs="Times New Roman"/>
          <w:color w:val="000000"/>
          <w:lang w:eastAsia="cs-CZ"/>
        </w:rPr>
      </w:pPr>
    </w:p>
    <w:p w:rsidR="00514E9A" w:rsidRPr="00B1584B" w:rsidRDefault="00514E9A" w:rsidP="00514E9A">
      <w:pPr>
        <w:autoSpaceDE w:val="0"/>
        <w:autoSpaceDN w:val="0"/>
        <w:adjustRightInd w:val="0"/>
        <w:spacing w:after="0"/>
        <w:jc w:val="both"/>
        <w:rPr>
          <w:rFonts w:ascii="Times New Roman" w:eastAsia="Times New Roman" w:hAnsi="Times New Roman" w:cs="Times New Roman"/>
          <w:color w:val="000000"/>
          <w:lang w:eastAsia="cs-CZ"/>
        </w:rPr>
      </w:pPr>
      <w:r w:rsidRPr="00B1584B">
        <w:rPr>
          <w:rFonts w:ascii="Times New Roman" w:eastAsia="Times New Roman" w:hAnsi="Times New Roman" w:cs="Times New Roman"/>
          <w:color w:val="000000"/>
          <w:lang w:eastAsia="cs-CZ"/>
        </w:rPr>
        <w:t>Ti všichni pomáhají vytvo</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it podmínky pro co nejlepší napln</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ní hlavních vzd</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lávacích cíl</w:t>
      </w:r>
      <w:r w:rsidRPr="00B1584B">
        <w:rPr>
          <w:rFonts w:ascii="Times New Roman" w:eastAsia="TimesNewRoman" w:hAnsi="Times New Roman" w:cs="Times New Roman"/>
          <w:color w:val="000000"/>
          <w:lang w:eastAsia="cs-CZ"/>
        </w:rPr>
        <w:t xml:space="preserve">ů </w:t>
      </w:r>
      <w:r w:rsidRPr="00B1584B">
        <w:rPr>
          <w:rFonts w:ascii="Times New Roman" w:eastAsia="Times New Roman" w:hAnsi="Times New Roman" w:cs="Times New Roman"/>
          <w:color w:val="000000"/>
          <w:lang w:eastAsia="cs-CZ"/>
        </w:rPr>
        <w:t>zejména tím, že zprost</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edkovávají nejnov</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jší praktické informace a zkušenosti jak pro u</w:t>
      </w:r>
      <w:r w:rsidRPr="00B1584B">
        <w:rPr>
          <w:rFonts w:ascii="Times New Roman" w:eastAsia="TimesNewRoman" w:hAnsi="Times New Roman" w:cs="Times New Roman"/>
          <w:color w:val="000000"/>
          <w:lang w:eastAsia="cs-CZ"/>
        </w:rPr>
        <w:t>č</w:t>
      </w:r>
      <w:r w:rsidRPr="00B1584B">
        <w:rPr>
          <w:rFonts w:ascii="Times New Roman" w:eastAsia="Times New Roman" w:hAnsi="Times New Roman" w:cs="Times New Roman"/>
          <w:color w:val="000000"/>
          <w:lang w:eastAsia="cs-CZ"/>
        </w:rPr>
        <w:t>itele, tak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ímo pro žáky, zú</w:t>
      </w:r>
      <w:r w:rsidRPr="00B1584B">
        <w:rPr>
          <w:rFonts w:ascii="Times New Roman" w:eastAsia="TimesNewRoman" w:hAnsi="Times New Roman" w:cs="Times New Roman"/>
          <w:color w:val="000000"/>
          <w:lang w:eastAsia="cs-CZ"/>
        </w:rPr>
        <w:t>č</w:t>
      </w:r>
      <w:r w:rsidRPr="00B1584B">
        <w:rPr>
          <w:rFonts w:ascii="Times New Roman" w:eastAsia="Times New Roman" w:hAnsi="Times New Roman" w:cs="Times New Roman"/>
          <w:color w:val="000000"/>
          <w:lang w:eastAsia="cs-CZ"/>
        </w:rPr>
        <w:t>ast</w:t>
      </w:r>
      <w:r w:rsidRPr="00B1584B">
        <w:rPr>
          <w:rFonts w:ascii="Times New Roman" w:eastAsia="TimesNewRoman" w:hAnsi="Times New Roman" w:cs="Times New Roman"/>
          <w:color w:val="000000"/>
          <w:lang w:eastAsia="cs-CZ"/>
        </w:rPr>
        <w:t>ň</w:t>
      </w:r>
      <w:r w:rsidRPr="00B1584B">
        <w:rPr>
          <w:rFonts w:ascii="Times New Roman" w:eastAsia="Times New Roman" w:hAnsi="Times New Roman" w:cs="Times New Roman"/>
          <w:color w:val="000000"/>
          <w:lang w:eastAsia="cs-CZ"/>
        </w:rPr>
        <w:t>ují se významných akcí školy, jsou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ítomni u maturitních zkoušek, umož</w:t>
      </w:r>
      <w:r w:rsidRPr="00B1584B">
        <w:rPr>
          <w:rFonts w:ascii="Times New Roman" w:eastAsia="TimesNewRoman" w:hAnsi="Times New Roman" w:cs="Times New Roman"/>
          <w:color w:val="000000"/>
          <w:lang w:eastAsia="cs-CZ"/>
        </w:rPr>
        <w:t>ň</w:t>
      </w:r>
      <w:r w:rsidRPr="00B1584B">
        <w:rPr>
          <w:rFonts w:ascii="Times New Roman" w:eastAsia="Times New Roman" w:hAnsi="Times New Roman" w:cs="Times New Roman"/>
          <w:color w:val="000000"/>
          <w:lang w:eastAsia="cs-CZ"/>
        </w:rPr>
        <w:t>ují tematické exkurze pro jednotlivé p</w:t>
      </w:r>
      <w:r w:rsidRPr="00B1584B">
        <w:rPr>
          <w:rFonts w:ascii="Times New Roman" w:eastAsia="TimesNewRoman" w:hAnsi="Times New Roman" w:cs="Times New Roman"/>
          <w:color w:val="000000"/>
          <w:lang w:eastAsia="cs-CZ"/>
        </w:rPr>
        <w:t>ř</w:t>
      </w:r>
      <w:r w:rsidRPr="00B1584B">
        <w:rPr>
          <w:rFonts w:ascii="Times New Roman" w:eastAsia="Times New Roman" w:hAnsi="Times New Roman" w:cs="Times New Roman"/>
          <w:color w:val="000000"/>
          <w:lang w:eastAsia="cs-CZ"/>
        </w:rPr>
        <w:t>edm</w:t>
      </w:r>
      <w:r w:rsidRPr="00B1584B">
        <w:rPr>
          <w:rFonts w:ascii="Times New Roman" w:eastAsia="TimesNewRoman" w:hAnsi="Times New Roman" w:cs="Times New Roman"/>
          <w:color w:val="000000"/>
          <w:lang w:eastAsia="cs-CZ"/>
        </w:rPr>
        <w:t>ě</w:t>
      </w:r>
      <w:r w:rsidRPr="00B1584B">
        <w:rPr>
          <w:rFonts w:ascii="Times New Roman" w:eastAsia="Times New Roman" w:hAnsi="Times New Roman" w:cs="Times New Roman"/>
          <w:color w:val="000000"/>
          <w:lang w:eastAsia="cs-CZ"/>
        </w:rPr>
        <w:t>ty.</w:t>
      </w:r>
    </w:p>
    <w:p w:rsidR="00514E9A" w:rsidRPr="00B1584B" w:rsidRDefault="00514E9A" w:rsidP="00514E9A">
      <w:pPr>
        <w:autoSpaceDE w:val="0"/>
        <w:autoSpaceDN w:val="0"/>
        <w:adjustRightInd w:val="0"/>
        <w:spacing w:after="0"/>
        <w:jc w:val="both"/>
        <w:rPr>
          <w:rFonts w:ascii="Times New Roman" w:eastAsia="Times New Roman" w:hAnsi="Times New Roman" w:cs="Times New Roman"/>
          <w:i/>
          <w:color w:val="000000"/>
          <w:lang w:eastAsia="cs-CZ"/>
        </w:rPr>
      </w:pPr>
    </w:p>
    <w:p w:rsidR="00514E9A" w:rsidRPr="00B1584B" w:rsidRDefault="00514E9A" w:rsidP="00514E9A">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 xml:space="preserve">Pro předmět pedagogická praxe je nezbytná  úzká spolupráce s mateřskými školami i základními školami v Berouně a blízkém okolí. S mnoha učitelkami i vychovatelkami uzavíráme dohody o provedení práce. </w:t>
      </w:r>
    </w:p>
    <w:p w:rsidR="00514E9A" w:rsidRPr="00B1584B" w:rsidRDefault="00514E9A" w:rsidP="00514E9A">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V případě  dálkového studia se tato spolupráce  rozšiřuje prakticky na celou Českou republiku.</w:t>
      </w:r>
    </w:p>
    <w:p w:rsidR="00514E9A" w:rsidRPr="00B1584B" w:rsidRDefault="00514E9A" w:rsidP="00514E9A">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Spolupráce s Úřadem práce je zaměřena především na oblast volby povolání.</w:t>
      </w:r>
    </w:p>
    <w:p w:rsidR="00514E9A" w:rsidRPr="00B1584B" w:rsidRDefault="00514E9A" w:rsidP="00514E9A">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Město Beroun využívá při svých akcích  především náš velký pěvecký sbor a současně je vstřícné při grantových projektech, přestože jsme krajská škola.</w:t>
      </w:r>
    </w:p>
    <w:p w:rsidR="00514E9A" w:rsidRPr="00B1584B" w:rsidRDefault="00514E9A" w:rsidP="00514E9A">
      <w:pPr>
        <w:rPr>
          <w:rFonts w:ascii="Times New Roman" w:eastAsia="Times New Roman" w:hAnsi="Times New Roman" w:cs="Times New Roman"/>
          <w:lang w:eastAsia="cs-CZ"/>
        </w:rPr>
      </w:pPr>
      <w:r w:rsidRPr="00B1584B">
        <w:rPr>
          <w:rFonts w:ascii="Times New Roman" w:eastAsia="Times New Roman" w:hAnsi="Times New Roman" w:cs="Times New Roman"/>
          <w:lang w:eastAsia="cs-CZ"/>
        </w:rPr>
        <w:t>V posledních letech spolupracujeme také s Domovem pro seniory, pro který naši žáci připravují nejrůznější kulturní vystoupení.</w:t>
      </w: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B1584B" w:rsidRDefault="00514E9A" w:rsidP="00514E9A">
      <w:pPr>
        <w:rPr>
          <w:rFonts w:ascii="Times New Roman" w:eastAsia="Times New Roman" w:hAnsi="Times New Roman" w:cs="Times New Roman"/>
          <w:lang w:eastAsia="cs-CZ"/>
        </w:rPr>
      </w:pPr>
    </w:p>
    <w:p w:rsidR="00514E9A" w:rsidRPr="003865B7" w:rsidRDefault="00514E9A" w:rsidP="003865B7">
      <w:pPr>
        <w:tabs>
          <w:tab w:val="left" w:pos="0"/>
          <w:tab w:val="num" w:pos="480"/>
        </w:tabs>
        <w:spacing w:before="120" w:after="120" w:line="240" w:lineRule="auto"/>
        <w:jc w:val="both"/>
        <w:rPr>
          <w:rFonts w:ascii="Times New Roman" w:eastAsia="Times New Roman" w:hAnsi="Times New Roman" w:cs="Times New Roman"/>
          <w:b/>
          <w:sz w:val="24"/>
          <w:szCs w:val="24"/>
          <w:lang w:eastAsia="cs-CZ"/>
        </w:rPr>
      </w:pPr>
    </w:p>
    <w:p w:rsidR="003865B7" w:rsidRPr="003865B7" w:rsidRDefault="003865B7" w:rsidP="003865B7">
      <w:pPr>
        <w:tabs>
          <w:tab w:val="left" w:pos="0"/>
          <w:tab w:val="num" w:pos="480"/>
        </w:tabs>
        <w:spacing w:after="0" w:line="240" w:lineRule="auto"/>
        <w:jc w:val="both"/>
        <w:rPr>
          <w:rFonts w:ascii="Times New Roman" w:eastAsia="Times New Roman" w:hAnsi="Times New Roman" w:cs="Times New Roman"/>
          <w:bCs/>
          <w:sz w:val="20"/>
          <w:szCs w:val="20"/>
          <w:vertAlign w:val="superscript"/>
          <w:lang w:eastAsia="cs-CZ"/>
        </w:rPr>
      </w:pPr>
    </w:p>
    <w:p w:rsidR="003865B7" w:rsidRPr="003865B7" w:rsidRDefault="003865B7" w:rsidP="003865B7">
      <w:pPr>
        <w:tabs>
          <w:tab w:val="left" w:pos="0"/>
          <w:tab w:val="num" w:pos="480"/>
        </w:tabs>
        <w:spacing w:before="120" w:after="0" w:line="240" w:lineRule="auto"/>
        <w:jc w:val="both"/>
        <w:rPr>
          <w:rFonts w:ascii="Times New Roman" w:eastAsia="Times New Roman" w:hAnsi="Times New Roman" w:cs="Times New Roman"/>
          <w:b/>
          <w:sz w:val="20"/>
          <w:szCs w:val="20"/>
          <w:lang w:eastAsia="cs-CZ"/>
        </w:rPr>
      </w:pPr>
    </w:p>
    <w:p w:rsidR="003865B7" w:rsidRPr="003865B7" w:rsidRDefault="003865B7" w:rsidP="003865B7">
      <w:pPr>
        <w:spacing w:before="120" w:after="120"/>
        <w:rPr>
          <w:rFonts w:ascii="Times New Roman" w:eastAsia="Times New Roman" w:hAnsi="Times New Roman" w:cs="Times New Roman"/>
          <w:b/>
          <w:bCs/>
          <w:lang w:eastAsia="cs-CZ"/>
        </w:rPr>
      </w:pPr>
    </w:p>
    <w:p w:rsidR="003865B7" w:rsidRPr="003865B7" w:rsidRDefault="003865B7" w:rsidP="003865B7">
      <w:pPr>
        <w:widowControl w:val="0"/>
        <w:autoSpaceDE w:val="0"/>
        <w:autoSpaceDN w:val="0"/>
        <w:adjustRightInd w:val="0"/>
        <w:jc w:val="both"/>
        <w:rPr>
          <w:rFonts w:ascii="Calibri" w:eastAsia="Times New Roman" w:hAnsi="Calibri" w:cs="Times New Roman"/>
          <w:b/>
          <w:u w:val="single"/>
          <w:lang w:eastAsia="cs-CZ"/>
        </w:rPr>
      </w:pPr>
    </w:p>
    <w:p w:rsidR="003865B7" w:rsidRPr="003865B7" w:rsidRDefault="003865B7" w:rsidP="003865B7">
      <w:pPr>
        <w:rPr>
          <w:rFonts w:ascii="Calibri" w:eastAsia="Times New Roman" w:hAnsi="Calibri" w:cs="Times New Roman"/>
          <w:lang w:eastAsia="cs-CZ"/>
        </w:rPr>
      </w:pPr>
    </w:p>
    <w:p w:rsidR="003865B7" w:rsidRPr="003865B7" w:rsidRDefault="003865B7" w:rsidP="003865B7">
      <w:pPr>
        <w:autoSpaceDE w:val="0"/>
        <w:autoSpaceDN w:val="0"/>
        <w:adjustRightInd w:val="0"/>
        <w:rPr>
          <w:rFonts w:ascii="Times New Roman" w:eastAsia="Times New Roman" w:hAnsi="Times New Roman" w:cs="Times New Roman"/>
          <w:b/>
          <w:bCs/>
          <w:i/>
          <w:color w:val="000000"/>
          <w:sz w:val="20"/>
          <w:szCs w:val="20"/>
          <w:lang w:eastAsia="cs-CZ"/>
        </w:rPr>
      </w:pPr>
    </w:p>
    <w:p w:rsidR="003865B7" w:rsidRPr="00A546A9" w:rsidRDefault="003865B7" w:rsidP="00A546A9">
      <w:pPr>
        <w:spacing w:after="0" w:line="240" w:lineRule="auto"/>
        <w:jc w:val="both"/>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jc w:val="both"/>
        <w:outlineLvl w:val="0"/>
        <w:rPr>
          <w:rFonts w:ascii="Times New Roman" w:eastAsia="Times New Roman" w:hAnsi="Times New Roman" w:cs="Times New Roman"/>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outlineLvl w:val="0"/>
        <w:rPr>
          <w:rFonts w:ascii="Times New Roman" w:eastAsia="Times New Roman" w:hAnsi="Times New Roman" w:cs="Times New Roman"/>
          <w:b/>
          <w:sz w:val="24"/>
          <w:szCs w:val="24"/>
          <w:lang w:eastAsia="cs-CZ"/>
        </w:rPr>
      </w:pPr>
    </w:p>
    <w:p w:rsidR="00A546A9" w:rsidRPr="00A546A9" w:rsidRDefault="00A546A9" w:rsidP="00A546A9">
      <w:pPr>
        <w:spacing w:after="0" w:line="240" w:lineRule="auto"/>
        <w:rPr>
          <w:rFonts w:ascii="Times New Roman" w:eastAsia="Times New Roman" w:hAnsi="Times New Roman" w:cs="Times New Roman"/>
          <w:sz w:val="24"/>
          <w:szCs w:val="24"/>
          <w:lang w:eastAsia="cs-CZ"/>
        </w:rPr>
      </w:pPr>
    </w:p>
    <w:p w:rsidR="00A546A9" w:rsidRDefault="00A546A9"/>
    <w:sectPr w:rsidR="00A546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7F" w:rsidRDefault="00D1787F" w:rsidP="005D75E8">
      <w:pPr>
        <w:spacing w:after="0" w:line="240" w:lineRule="auto"/>
      </w:pPr>
      <w:r>
        <w:separator/>
      </w:r>
    </w:p>
  </w:endnote>
  <w:endnote w:type="continuationSeparator" w:id="0">
    <w:p w:rsidR="00D1787F" w:rsidRDefault="00D1787F" w:rsidP="005D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yriad Web Pro Condensed">
    <w:altName w:val="Arial"/>
    <w:charset w:val="EE"/>
    <w:family w:val="swiss"/>
    <w:pitch w:val="variable"/>
    <w:sig w:usb0="00000001" w:usb1="5000204A" w:usb2="00000000" w:usb3="00000000" w:csb0="00000093"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Italic">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Italic">
    <w:panose1 w:val="00000000000000000000"/>
    <w:charset w:val="EE"/>
    <w:family w:val="auto"/>
    <w:notTrueType/>
    <w:pitch w:val="default"/>
    <w:sig w:usb0="00000005" w:usb1="00000000" w:usb2="00000000" w:usb3="00000000" w:csb0="00000002"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312922"/>
      <w:docPartObj>
        <w:docPartGallery w:val="Page Numbers (Bottom of Page)"/>
        <w:docPartUnique/>
      </w:docPartObj>
    </w:sdtPr>
    <w:sdtEndPr/>
    <w:sdtContent>
      <w:p w:rsidR="00834F2F" w:rsidRDefault="00834F2F">
        <w:pPr>
          <w:pStyle w:val="Zpat"/>
          <w:jc w:val="center"/>
        </w:pPr>
        <w:r>
          <w:fldChar w:fldCharType="begin"/>
        </w:r>
        <w:r>
          <w:instrText>PAGE   \* MERGEFORMAT</w:instrText>
        </w:r>
        <w:r>
          <w:fldChar w:fldCharType="separate"/>
        </w:r>
        <w:r w:rsidR="004B5E82">
          <w:rPr>
            <w:noProof/>
          </w:rPr>
          <w:t>1</w:t>
        </w:r>
        <w:r>
          <w:fldChar w:fldCharType="end"/>
        </w:r>
      </w:p>
    </w:sdtContent>
  </w:sdt>
  <w:p w:rsidR="00834F2F" w:rsidRDefault="00834F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222904"/>
      <w:docPartObj>
        <w:docPartGallery w:val="Page Numbers (Bottom of Page)"/>
        <w:docPartUnique/>
      </w:docPartObj>
    </w:sdtPr>
    <w:sdtEndPr/>
    <w:sdtContent>
      <w:p w:rsidR="00834F2F" w:rsidRDefault="00834F2F">
        <w:pPr>
          <w:pStyle w:val="Zpat"/>
          <w:jc w:val="center"/>
        </w:pPr>
        <w:r>
          <w:fldChar w:fldCharType="begin"/>
        </w:r>
        <w:r>
          <w:instrText>PAGE   \* MERGEFORMAT</w:instrText>
        </w:r>
        <w:r>
          <w:fldChar w:fldCharType="separate"/>
        </w:r>
        <w:r w:rsidR="009806B0">
          <w:rPr>
            <w:noProof/>
          </w:rPr>
          <w:t>329</w:t>
        </w:r>
        <w:r>
          <w:fldChar w:fldCharType="end"/>
        </w:r>
      </w:p>
    </w:sdtContent>
  </w:sdt>
  <w:p w:rsidR="00834F2F" w:rsidRDefault="00834F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7F" w:rsidRDefault="00D1787F" w:rsidP="005D75E8">
      <w:pPr>
        <w:spacing w:after="0" w:line="240" w:lineRule="auto"/>
      </w:pPr>
      <w:r>
        <w:separator/>
      </w:r>
    </w:p>
  </w:footnote>
  <w:footnote w:type="continuationSeparator" w:id="0">
    <w:p w:rsidR="00D1787F" w:rsidRDefault="00D1787F" w:rsidP="005D75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70"/>
        </w:tabs>
        <w:ind w:left="1070" w:hanging="360"/>
      </w:p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C"/>
    <w:multiLevelType w:val="multilevel"/>
    <w:tmpl w:val="0000000C"/>
    <w:name w:val="WW8Num1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name w:val="WW8Num1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B84A5F"/>
    <w:multiLevelType w:val="hybridMultilevel"/>
    <w:tmpl w:val="709A26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0BF51D8"/>
    <w:multiLevelType w:val="hybridMultilevel"/>
    <w:tmpl w:val="0B90FC9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00F735A0"/>
    <w:multiLevelType w:val="hybridMultilevel"/>
    <w:tmpl w:val="6DF4B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1623BB1"/>
    <w:multiLevelType w:val="hybridMultilevel"/>
    <w:tmpl w:val="7B76FAC6"/>
    <w:lvl w:ilvl="0" w:tplc="ED3EFA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1E0140E"/>
    <w:multiLevelType w:val="hybridMultilevel"/>
    <w:tmpl w:val="37E83D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20D6C40"/>
    <w:multiLevelType w:val="hybridMultilevel"/>
    <w:tmpl w:val="67DE0CE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2174B8A"/>
    <w:multiLevelType w:val="hybridMultilevel"/>
    <w:tmpl w:val="C400BBF6"/>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02953F6A"/>
    <w:multiLevelType w:val="hybridMultilevel"/>
    <w:tmpl w:val="EA36D1FA"/>
    <w:lvl w:ilvl="0" w:tplc="9F726D1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03AB7305"/>
    <w:multiLevelType w:val="hybridMultilevel"/>
    <w:tmpl w:val="959C21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5D0236"/>
    <w:multiLevelType w:val="hybridMultilevel"/>
    <w:tmpl w:val="EA204E8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06117294"/>
    <w:multiLevelType w:val="hybridMultilevel"/>
    <w:tmpl w:val="6E0E7150"/>
    <w:lvl w:ilvl="0" w:tplc="04050017">
      <w:start w:val="1"/>
      <w:numFmt w:val="lowerLetter"/>
      <w:lvlText w:val="%1)"/>
      <w:lvlJc w:val="left"/>
      <w:pPr>
        <w:tabs>
          <w:tab w:val="num" w:pos="720"/>
        </w:tabs>
        <w:ind w:left="720" w:hanging="360"/>
      </w:pPr>
      <w:rPr>
        <w:rFonts w:hint="default"/>
      </w:rPr>
    </w:lvl>
    <w:lvl w:ilvl="1" w:tplc="634CF296">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06E65578"/>
    <w:multiLevelType w:val="hybridMultilevel"/>
    <w:tmpl w:val="A81A64A2"/>
    <w:lvl w:ilvl="0" w:tplc="04050017">
      <w:start w:val="1"/>
      <w:numFmt w:val="lowerLetter"/>
      <w:lvlText w:val="%1)"/>
      <w:lvlJc w:val="left"/>
      <w:pPr>
        <w:tabs>
          <w:tab w:val="num" w:pos="720"/>
        </w:tabs>
        <w:ind w:left="720" w:hanging="360"/>
      </w:pPr>
      <w:rPr>
        <w:rFonts w:hint="default"/>
      </w:rPr>
    </w:lvl>
    <w:lvl w:ilvl="1" w:tplc="5FA8108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078517B5"/>
    <w:multiLevelType w:val="hybridMultilevel"/>
    <w:tmpl w:val="BFDE309E"/>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07A44B4A"/>
    <w:multiLevelType w:val="hybridMultilevel"/>
    <w:tmpl w:val="1E6670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7" w15:restartNumberingAfterBreak="0">
    <w:nsid w:val="0828150A"/>
    <w:multiLevelType w:val="hybridMultilevel"/>
    <w:tmpl w:val="8430BCB6"/>
    <w:lvl w:ilvl="0" w:tplc="E1E82508">
      <w:numFmt w:val="bullet"/>
      <w:lvlText w:val="-"/>
      <w:lvlJc w:val="left"/>
      <w:pPr>
        <w:ind w:left="720" w:hanging="360"/>
      </w:pPr>
      <w:rPr>
        <w:rFonts w:ascii="TimesNewRoman,Bold" w:eastAsia="Calibri" w:hAnsi="TimesNewRoman,Bold" w:cs="TimesNewRoman,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09BB716A"/>
    <w:multiLevelType w:val="hybridMultilevel"/>
    <w:tmpl w:val="656A2CE4"/>
    <w:lvl w:ilvl="0" w:tplc="00169F30">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9" w15:restartNumberingAfterBreak="0">
    <w:nsid w:val="0A981385"/>
    <w:multiLevelType w:val="hybridMultilevel"/>
    <w:tmpl w:val="974CB1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A992DE8"/>
    <w:multiLevelType w:val="hybridMultilevel"/>
    <w:tmpl w:val="CCCEAFF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1" w15:restartNumberingAfterBreak="0">
    <w:nsid w:val="0AB743A4"/>
    <w:multiLevelType w:val="hybridMultilevel"/>
    <w:tmpl w:val="072682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0B5023ED"/>
    <w:multiLevelType w:val="hybridMultilevel"/>
    <w:tmpl w:val="094CFC8E"/>
    <w:lvl w:ilvl="0" w:tplc="61DA5E3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0DF05992"/>
    <w:multiLevelType w:val="hybridMultilevel"/>
    <w:tmpl w:val="B020443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0EE92BF5"/>
    <w:multiLevelType w:val="hybridMultilevel"/>
    <w:tmpl w:val="3604832C"/>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0FEB5A03"/>
    <w:multiLevelType w:val="hybridMultilevel"/>
    <w:tmpl w:val="CD98EB7C"/>
    <w:lvl w:ilvl="0" w:tplc="9F726D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15:restartNumberingAfterBreak="0">
    <w:nsid w:val="10C91AE1"/>
    <w:multiLevelType w:val="hybridMultilevel"/>
    <w:tmpl w:val="EA7A0C82"/>
    <w:lvl w:ilvl="0" w:tplc="0405000F">
      <w:start w:val="1"/>
      <w:numFmt w:val="decimal"/>
      <w:lvlText w:val="%1."/>
      <w:lvlJc w:val="left"/>
      <w:pPr>
        <w:tabs>
          <w:tab w:val="num" w:pos="720"/>
        </w:tabs>
        <w:ind w:left="720" w:hanging="360"/>
      </w:pPr>
    </w:lvl>
    <w:lvl w:ilvl="1" w:tplc="181C60DE">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1190017B"/>
    <w:multiLevelType w:val="hybridMultilevel"/>
    <w:tmpl w:val="CCB6EB80"/>
    <w:lvl w:ilvl="0" w:tplc="D2BE6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5B502AE"/>
    <w:multiLevelType w:val="hybridMultilevel"/>
    <w:tmpl w:val="E0247A3A"/>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15C139D7"/>
    <w:multiLevelType w:val="hybridMultilevel"/>
    <w:tmpl w:val="57801CF4"/>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6A27B27"/>
    <w:multiLevelType w:val="hybridMultilevel"/>
    <w:tmpl w:val="5614B6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6BC661D"/>
    <w:multiLevelType w:val="hybridMultilevel"/>
    <w:tmpl w:val="7C402EE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2" w15:restartNumberingAfterBreak="0">
    <w:nsid w:val="17683631"/>
    <w:multiLevelType w:val="hybridMultilevel"/>
    <w:tmpl w:val="75E673B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3" w15:restartNumberingAfterBreak="0">
    <w:nsid w:val="17A37AFB"/>
    <w:multiLevelType w:val="hybridMultilevel"/>
    <w:tmpl w:val="0994B9DA"/>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7B47F11"/>
    <w:multiLevelType w:val="hybridMultilevel"/>
    <w:tmpl w:val="A0764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8221770"/>
    <w:multiLevelType w:val="hybridMultilevel"/>
    <w:tmpl w:val="DFB82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82D3345"/>
    <w:multiLevelType w:val="hybridMultilevel"/>
    <w:tmpl w:val="287C991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7" w15:restartNumberingAfterBreak="0">
    <w:nsid w:val="186D3455"/>
    <w:multiLevelType w:val="multilevel"/>
    <w:tmpl w:val="494098B8"/>
    <w:lvl w:ilvl="0">
      <w:start w:val="2"/>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90205FE"/>
    <w:multiLevelType w:val="hybridMultilevel"/>
    <w:tmpl w:val="C3B69D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192F65B2"/>
    <w:multiLevelType w:val="hybridMultilevel"/>
    <w:tmpl w:val="75F49246"/>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19E518A8"/>
    <w:multiLevelType w:val="hybridMultilevel"/>
    <w:tmpl w:val="C360F276"/>
    <w:lvl w:ilvl="0" w:tplc="139800D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A1B45C1"/>
    <w:multiLevelType w:val="hybridMultilevel"/>
    <w:tmpl w:val="F9A275C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1A421EF3"/>
    <w:multiLevelType w:val="hybridMultilevel"/>
    <w:tmpl w:val="3636319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1A887872"/>
    <w:multiLevelType w:val="hybridMultilevel"/>
    <w:tmpl w:val="02084F0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4" w15:restartNumberingAfterBreak="0">
    <w:nsid w:val="1AE043AA"/>
    <w:multiLevelType w:val="hybridMultilevel"/>
    <w:tmpl w:val="1506E2B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5" w15:restartNumberingAfterBreak="0">
    <w:nsid w:val="1B8C02A3"/>
    <w:multiLevelType w:val="hybridMultilevel"/>
    <w:tmpl w:val="9FDA07F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6" w15:restartNumberingAfterBreak="0">
    <w:nsid w:val="1C116315"/>
    <w:multiLevelType w:val="hybridMultilevel"/>
    <w:tmpl w:val="A71A2234"/>
    <w:lvl w:ilvl="0" w:tplc="0405000F">
      <w:start w:val="1"/>
      <w:numFmt w:val="decimal"/>
      <w:lvlText w:val="%1."/>
      <w:lvlJc w:val="left"/>
      <w:pPr>
        <w:tabs>
          <w:tab w:val="num" w:pos="720"/>
        </w:tabs>
        <w:ind w:left="720" w:hanging="360"/>
      </w:pPr>
    </w:lvl>
    <w:lvl w:ilvl="1" w:tplc="181C60DE">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7" w15:restartNumberingAfterBreak="0">
    <w:nsid w:val="1C3A1569"/>
    <w:multiLevelType w:val="multilevel"/>
    <w:tmpl w:val="90AC81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15:restartNumberingAfterBreak="0">
    <w:nsid w:val="1C5360A4"/>
    <w:multiLevelType w:val="hybridMultilevel"/>
    <w:tmpl w:val="8C0AF032"/>
    <w:lvl w:ilvl="0" w:tplc="02E0CAB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C87129E"/>
    <w:multiLevelType w:val="hybridMultilevel"/>
    <w:tmpl w:val="EE0865D4"/>
    <w:lvl w:ilvl="0" w:tplc="B0A40BA0">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0" w15:restartNumberingAfterBreak="0">
    <w:nsid w:val="1C9D5F8C"/>
    <w:multiLevelType w:val="hybridMultilevel"/>
    <w:tmpl w:val="7278E54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1" w15:restartNumberingAfterBreak="0">
    <w:nsid w:val="1D18583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D533E68"/>
    <w:multiLevelType w:val="hybridMultilevel"/>
    <w:tmpl w:val="FD320432"/>
    <w:lvl w:ilvl="0" w:tplc="83B2CCA8">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73" w15:restartNumberingAfterBreak="0">
    <w:nsid w:val="1D8E05FF"/>
    <w:multiLevelType w:val="hybridMultilevel"/>
    <w:tmpl w:val="C3B69DE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4" w15:restartNumberingAfterBreak="0">
    <w:nsid w:val="1E357BF7"/>
    <w:multiLevelType w:val="hybridMultilevel"/>
    <w:tmpl w:val="1DE6779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1EA25860"/>
    <w:multiLevelType w:val="hybridMultilevel"/>
    <w:tmpl w:val="2A6864DE"/>
    <w:lvl w:ilvl="0" w:tplc="4B14A1EA">
      <w:start w:val="1"/>
      <w:numFmt w:val="bullet"/>
      <w:lvlText w:val="-"/>
      <w:lvlJc w:val="left"/>
      <w:pPr>
        <w:ind w:left="720" w:hanging="360"/>
      </w:pPr>
      <w:rPr>
        <w:rFonts w:ascii="Times New Roman" w:eastAsia="Calibr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6" w15:restartNumberingAfterBreak="0">
    <w:nsid w:val="1FFB04ED"/>
    <w:multiLevelType w:val="hybridMultilevel"/>
    <w:tmpl w:val="435684B0"/>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7" w15:restartNumberingAfterBreak="0">
    <w:nsid w:val="205C2AE2"/>
    <w:multiLevelType w:val="hybridMultilevel"/>
    <w:tmpl w:val="A1E65E12"/>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1697DCB"/>
    <w:multiLevelType w:val="hybridMultilevel"/>
    <w:tmpl w:val="810C4BC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9" w15:restartNumberingAfterBreak="0">
    <w:nsid w:val="21F85457"/>
    <w:multiLevelType w:val="hybridMultilevel"/>
    <w:tmpl w:val="BA6E9F1E"/>
    <w:lvl w:ilvl="0" w:tplc="D2BE6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232A34A2"/>
    <w:multiLevelType w:val="hybridMultilevel"/>
    <w:tmpl w:val="6ABAF686"/>
    <w:lvl w:ilvl="0" w:tplc="372E6F46">
      <w:start w:val="2"/>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81" w15:restartNumberingAfterBreak="0">
    <w:nsid w:val="23CD2642"/>
    <w:multiLevelType w:val="hybridMultilevel"/>
    <w:tmpl w:val="D0C01724"/>
    <w:lvl w:ilvl="0" w:tplc="E1E82508">
      <w:numFmt w:val="bullet"/>
      <w:lvlText w:val="-"/>
      <w:lvlJc w:val="left"/>
      <w:pPr>
        <w:ind w:left="720" w:hanging="360"/>
      </w:pPr>
      <w:rPr>
        <w:rFonts w:ascii="TimesNewRoman,Bold" w:eastAsia="Calibri" w:hAnsi="TimesNewRoman,Bold" w:cs="TimesNewRoman,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4D81966"/>
    <w:multiLevelType w:val="hybridMultilevel"/>
    <w:tmpl w:val="DD6C27BC"/>
    <w:lvl w:ilvl="0" w:tplc="B0A40BA0">
      <w:numFmt w:val="bullet"/>
      <w:lvlText w:val="-"/>
      <w:lvlJc w:val="left"/>
      <w:pPr>
        <w:ind w:left="1038" w:hanging="360"/>
      </w:pPr>
      <w:rPr>
        <w:rFonts w:ascii="Times New Roman" w:eastAsia="Calibri"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83" w15:restartNumberingAfterBreak="0">
    <w:nsid w:val="251F4F0F"/>
    <w:multiLevelType w:val="hybridMultilevel"/>
    <w:tmpl w:val="5AC6C1F8"/>
    <w:lvl w:ilvl="0" w:tplc="B0A40BA0">
      <w:numFmt w:val="bullet"/>
      <w:lvlText w:val="-"/>
      <w:lvlJc w:val="left"/>
      <w:pPr>
        <w:ind w:left="782" w:hanging="360"/>
      </w:pPr>
      <w:rPr>
        <w:rFonts w:ascii="Times New Roman" w:eastAsia="Calibri" w:hAnsi="Times New Roman" w:cs="Times New Roman" w:hint="default"/>
      </w:rPr>
    </w:lvl>
    <w:lvl w:ilvl="1" w:tplc="04050003" w:tentative="1">
      <w:start w:val="1"/>
      <w:numFmt w:val="bullet"/>
      <w:lvlText w:val="o"/>
      <w:lvlJc w:val="left"/>
      <w:pPr>
        <w:ind w:left="1502" w:hanging="360"/>
      </w:pPr>
      <w:rPr>
        <w:rFonts w:ascii="Courier New" w:hAnsi="Courier New" w:cs="Courier New" w:hint="default"/>
      </w:rPr>
    </w:lvl>
    <w:lvl w:ilvl="2" w:tplc="04050005" w:tentative="1">
      <w:start w:val="1"/>
      <w:numFmt w:val="bullet"/>
      <w:lvlText w:val=""/>
      <w:lvlJc w:val="left"/>
      <w:pPr>
        <w:ind w:left="2222" w:hanging="360"/>
      </w:pPr>
      <w:rPr>
        <w:rFonts w:ascii="Wingdings" w:hAnsi="Wingdings" w:hint="default"/>
      </w:rPr>
    </w:lvl>
    <w:lvl w:ilvl="3" w:tplc="04050001" w:tentative="1">
      <w:start w:val="1"/>
      <w:numFmt w:val="bullet"/>
      <w:lvlText w:val=""/>
      <w:lvlJc w:val="left"/>
      <w:pPr>
        <w:ind w:left="2942" w:hanging="360"/>
      </w:pPr>
      <w:rPr>
        <w:rFonts w:ascii="Symbol" w:hAnsi="Symbol" w:hint="default"/>
      </w:rPr>
    </w:lvl>
    <w:lvl w:ilvl="4" w:tplc="04050003" w:tentative="1">
      <w:start w:val="1"/>
      <w:numFmt w:val="bullet"/>
      <w:lvlText w:val="o"/>
      <w:lvlJc w:val="left"/>
      <w:pPr>
        <w:ind w:left="3662" w:hanging="360"/>
      </w:pPr>
      <w:rPr>
        <w:rFonts w:ascii="Courier New" w:hAnsi="Courier New" w:cs="Courier New" w:hint="default"/>
      </w:rPr>
    </w:lvl>
    <w:lvl w:ilvl="5" w:tplc="04050005" w:tentative="1">
      <w:start w:val="1"/>
      <w:numFmt w:val="bullet"/>
      <w:lvlText w:val=""/>
      <w:lvlJc w:val="left"/>
      <w:pPr>
        <w:ind w:left="4382" w:hanging="360"/>
      </w:pPr>
      <w:rPr>
        <w:rFonts w:ascii="Wingdings" w:hAnsi="Wingdings" w:hint="default"/>
      </w:rPr>
    </w:lvl>
    <w:lvl w:ilvl="6" w:tplc="04050001" w:tentative="1">
      <w:start w:val="1"/>
      <w:numFmt w:val="bullet"/>
      <w:lvlText w:val=""/>
      <w:lvlJc w:val="left"/>
      <w:pPr>
        <w:ind w:left="5102" w:hanging="360"/>
      </w:pPr>
      <w:rPr>
        <w:rFonts w:ascii="Symbol" w:hAnsi="Symbol" w:hint="default"/>
      </w:rPr>
    </w:lvl>
    <w:lvl w:ilvl="7" w:tplc="04050003" w:tentative="1">
      <w:start w:val="1"/>
      <w:numFmt w:val="bullet"/>
      <w:lvlText w:val="o"/>
      <w:lvlJc w:val="left"/>
      <w:pPr>
        <w:ind w:left="5822" w:hanging="360"/>
      </w:pPr>
      <w:rPr>
        <w:rFonts w:ascii="Courier New" w:hAnsi="Courier New" w:cs="Courier New" w:hint="default"/>
      </w:rPr>
    </w:lvl>
    <w:lvl w:ilvl="8" w:tplc="04050005" w:tentative="1">
      <w:start w:val="1"/>
      <w:numFmt w:val="bullet"/>
      <w:lvlText w:val=""/>
      <w:lvlJc w:val="left"/>
      <w:pPr>
        <w:ind w:left="6542" w:hanging="360"/>
      </w:pPr>
      <w:rPr>
        <w:rFonts w:ascii="Wingdings" w:hAnsi="Wingdings" w:hint="default"/>
      </w:rPr>
    </w:lvl>
  </w:abstractNum>
  <w:abstractNum w:abstractNumId="84" w15:restartNumberingAfterBreak="0">
    <w:nsid w:val="253A60BC"/>
    <w:multiLevelType w:val="hybridMultilevel"/>
    <w:tmpl w:val="AE44ECB2"/>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26304639"/>
    <w:multiLevelType w:val="multilevel"/>
    <w:tmpl w:val="77487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63C00FB"/>
    <w:multiLevelType w:val="multilevel"/>
    <w:tmpl w:val="7F6CF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69735ED"/>
    <w:multiLevelType w:val="hybridMultilevel"/>
    <w:tmpl w:val="C0AADED2"/>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181C60DE">
      <w:start w:val="2"/>
      <w:numFmt w:val="bullet"/>
      <w:lvlText w:val="-"/>
      <w:lvlJc w:val="left"/>
      <w:pPr>
        <w:tabs>
          <w:tab w:val="num" w:pos="1440"/>
        </w:tabs>
        <w:ind w:left="1440" w:hanging="360"/>
      </w:pPr>
      <w:rPr>
        <w:rFonts w:ascii="Times New Roman" w:eastAsia="Times New Roman" w:hAnsi="Times New Roman" w:cs="Times New Roman" w:hint="default"/>
      </w:rPr>
    </w:lvl>
    <w:lvl w:ilvl="2" w:tplc="60D68112">
      <w:start w:val="1"/>
      <w:numFmt w:val="decimal"/>
      <w:lvlText w:val="%3."/>
      <w:lvlJc w:val="left"/>
      <w:pPr>
        <w:tabs>
          <w:tab w:val="num" w:pos="900"/>
        </w:tabs>
        <w:ind w:left="90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8" w15:restartNumberingAfterBreak="0">
    <w:nsid w:val="273D7F67"/>
    <w:multiLevelType w:val="hybridMultilevel"/>
    <w:tmpl w:val="A7AE5CCA"/>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9" w15:restartNumberingAfterBreak="0">
    <w:nsid w:val="276D46D9"/>
    <w:multiLevelType w:val="multilevel"/>
    <w:tmpl w:val="47FE2F7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7AC2F99"/>
    <w:multiLevelType w:val="hybridMultilevel"/>
    <w:tmpl w:val="8D846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27D02326"/>
    <w:multiLevelType w:val="hybridMultilevel"/>
    <w:tmpl w:val="ED8A87D4"/>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2" w15:restartNumberingAfterBreak="0">
    <w:nsid w:val="27DA0EA6"/>
    <w:multiLevelType w:val="hybridMultilevel"/>
    <w:tmpl w:val="5BA2A9EA"/>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28742DE5"/>
    <w:multiLevelType w:val="hybridMultilevel"/>
    <w:tmpl w:val="AB126B36"/>
    <w:lvl w:ilvl="0" w:tplc="8C9A53EA">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4" w15:restartNumberingAfterBreak="0">
    <w:nsid w:val="28841345"/>
    <w:multiLevelType w:val="multilevel"/>
    <w:tmpl w:val="0B1236F4"/>
    <w:lvl w:ilvl="0">
      <w:start w:val="3"/>
      <w:numFmt w:val="decimal"/>
      <w:lvlText w:val="%1."/>
      <w:lvlJc w:val="left"/>
      <w:pPr>
        <w:ind w:left="360" w:hanging="360"/>
      </w:pPr>
    </w:lvl>
    <w:lvl w:ilvl="1">
      <w:start w:val="1"/>
      <w:numFmt w:val="decimal"/>
      <w:lvlText w:val="%1.%2."/>
      <w:lvlJc w:val="left"/>
      <w:pPr>
        <w:ind w:left="360" w:hanging="360"/>
      </w:pPr>
      <w:rPr>
        <w:b/>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28CA16C4"/>
    <w:multiLevelType w:val="hybridMultilevel"/>
    <w:tmpl w:val="31CE242E"/>
    <w:lvl w:ilvl="0" w:tplc="04050001">
      <w:start w:val="1"/>
      <w:numFmt w:val="bullet"/>
      <w:lvlText w:val=""/>
      <w:lvlJc w:val="left"/>
      <w:pPr>
        <w:ind w:left="1106" w:hanging="360"/>
      </w:pPr>
      <w:rPr>
        <w:rFonts w:ascii="Symbol" w:hAnsi="Symbol"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96" w15:restartNumberingAfterBreak="0">
    <w:nsid w:val="295857BC"/>
    <w:multiLevelType w:val="hybridMultilevel"/>
    <w:tmpl w:val="0FEC21C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7" w15:restartNumberingAfterBreak="0">
    <w:nsid w:val="295B3B28"/>
    <w:multiLevelType w:val="hybridMultilevel"/>
    <w:tmpl w:val="38C41230"/>
    <w:lvl w:ilvl="0" w:tplc="1690E9C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29D7508A"/>
    <w:multiLevelType w:val="hybridMultilevel"/>
    <w:tmpl w:val="E4D09F5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9" w15:restartNumberingAfterBreak="0">
    <w:nsid w:val="2A3F5C40"/>
    <w:multiLevelType w:val="hybridMultilevel"/>
    <w:tmpl w:val="A84CEFD4"/>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2A425A8D"/>
    <w:multiLevelType w:val="hybridMultilevel"/>
    <w:tmpl w:val="398AABD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1" w15:restartNumberingAfterBreak="0">
    <w:nsid w:val="2BD11E42"/>
    <w:multiLevelType w:val="hybridMultilevel"/>
    <w:tmpl w:val="97A88694"/>
    <w:lvl w:ilvl="0" w:tplc="175A56D4">
      <w:start w:val="4"/>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2" w15:restartNumberingAfterBreak="0">
    <w:nsid w:val="2C1D0866"/>
    <w:multiLevelType w:val="hybridMultilevel"/>
    <w:tmpl w:val="B6EE4D28"/>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15:restartNumberingAfterBreak="0">
    <w:nsid w:val="2CB4282D"/>
    <w:multiLevelType w:val="hybridMultilevel"/>
    <w:tmpl w:val="D96829FE"/>
    <w:lvl w:ilvl="0" w:tplc="5B5667F6">
      <w:start w:val="2"/>
      <w:numFmt w:val="bullet"/>
      <w:lvlText w:val="-"/>
      <w:lvlJc w:val="left"/>
      <w:pPr>
        <w:ind w:left="825" w:hanging="360"/>
      </w:pPr>
      <w:rPr>
        <w:rFonts w:ascii="Times New Roman" w:eastAsia="Times New Roman" w:hAnsi="Times New Roman" w:cs="Times New Roman"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04" w15:restartNumberingAfterBreak="0">
    <w:nsid w:val="2D11284A"/>
    <w:multiLevelType w:val="hybridMultilevel"/>
    <w:tmpl w:val="CADE3A8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5" w15:restartNumberingAfterBreak="0">
    <w:nsid w:val="2E4B331C"/>
    <w:multiLevelType w:val="hybridMultilevel"/>
    <w:tmpl w:val="CCC065D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6" w15:restartNumberingAfterBreak="0">
    <w:nsid w:val="2F31388F"/>
    <w:multiLevelType w:val="hybridMultilevel"/>
    <w:tmpl w:val="C96CB9F8"/>
    <w:lvl w:ilvl="0" w:tplc="574098E4">
      <w:start w:val="1"/>
      <w:numFmt w:val="decimal"/>
      <w:lvlText w:val="%1."/>
      <w:lvlJc w:val="left"/>
      <w:pPr>
        <w:ind w:left="458" w:hanging="360"/>
      </w:pPr>
      <w:rPr>
        <w:rFonts w:hint="default"/>
      </w:rPr>
    </w:lvl>
    <w:lvl w:ilvl="1" w:tplc="04050019" w:tentative="1">
      <w:start w:val="1"/>
      <w:numFmt w:val="lowerLetter"/>
      <w:lvlText w:val="%2."/>
      <w:lvlJc w:val="left"/>
      <w:pPr>
        <w:ind w:left="1178" w:hanging="360"/>
      </w:pPr>
    </w:lvl>
    <w:lvl w:ilvl="2" w:tplc="0405001B" w:tentative="1">
      <w:start w:val="1"/>
      <w:numFmt w:val="lowerRoman"/>
      <w:lvlText w:val="%3."/>
      <w:lvlJc w:val="right"/>
      <w:pPr>
        <w:ind w:left="1898" w:hanging="180"/>
      </w:pPr>
    </w:lvl>
    <w:lvl w:ilvl="3" w:tplc="0405000F" w:tentative="1">
      <w:start w:val="1"/>
      <w:numFmt w:val="decimal"/>
      <w:lvlText w:val="%4."/>
      <w:lvlJc w:val="left"/>
      <w:pPr>
        <w:ind w:left="2618" w:hanging="360"/>
      </w:pPr>
    </w:lvl>
    <w:lvl w:ilvl="4" w:tplc="04050019" w:tentative="1">
      <w:start w:val="1"/>
      <w:numFmt w:val="lowerLetter"/>
      <w:lvlText w:val="%5."/>
      <w:lvlJc w:val="left"/>
      <w:pPr>
        <w:ind w:left="3338" w:hanging="360"/>
      </w:pPr>
    </w:lvl>
    <w:lvl w:ilvl="5" w:tplc="0405001B" w:tentative="1">
      <w:start w:val="1"/>
      <w:numFmt w:val="lowerRoman"/>
      <w:lvlText w:val="%6."/>
      <w:lvlJc w:val="right"/>
      <w:pPr>
        <w:ind w:left="4058" w:hanging="180"/>
      </w:pPr>
    </w:lvl>
    <w:lvl w:ilvl="6" w:tplc="0405000F" w:tentative="1">
      <w:start w:val="1"/>
      <w:numFmt w:val="decimal"/>
      <w:lvlText w:val="%7."/>
      <w:lvlJc w:val="left"/>
      <w:pPr>
        <w:ind w:left="4778" w:hanging="360"/>
      </w:pPr>
    </w:lvl>
    <w:lvl w:ilvl="7" w:tplc="04050019" w:tentative="1">
      <w:start w:val="1"/>
      <w:numFmt w:val="lowerLetter"/>
      <w:lvlText w:val="%8."/>
      <w:lvlJc w:val="left"/>
      <w:pPr>
        <w:ind w:left="5498" w:hanging="360"/>
      </w:pPr>
    </w:lvl>
    <w:lvl w:ilvl="8" w:tplc="0405001B" w:tentative="1">
      <w:start w:val="1"/>
      <w:numFmt w:val="lowerRoman"/>
      <w:lvlText w:val="%9."/>
      <w:lvlJc w:val="right"/>
      <w:pPr>
        <w:ind w:left="6218" w:hanging="180"/>
      </w:pPr>
    </w:lvl>
  </w:abstractNum>
  <w:abstractNum w:abstractNumId="107" w15:restartNumberingAfterBreak="0">
    <w:nsid w:val="2F690357"/>
    <w:multiLevelType w:val="hybridMultilevel"/>
    <w:tmpl w:val="FD16FE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F754C08"/>
    <w:multiLevelType w:val="hybridMultilevel"/>
    <w:tmpl w:val="17C6684C"/>
    <w:lvl w:ilvl="0" w:tplc="B0A40BA0">
      <w:numFmt w:val="bullet"/>
      <w:lvlText w:val="-"/>
      <w:lvlJc w:val="left"/>
      <w:pPr>
        <w:ind w:left="896" w:hanging="360"/>
      </w:pPr>
      <w:rPr>
        <w:rFonts w:ascii="Times New Roman" w:eastAsia="Calibri" w:hAnsi="Times New Roman" w:cs="Times New Roman"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109" w15:restartNumberingAfterBreak="0">
    <w:nsid w:val="300C6A65"/>
    <w:multiLevelType w:val="hybridMultilevel"/>
    <w:tmpl w:val="CF324F66"/>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0" w15:restartNumberingAfterBreak="0">
    <w:nsid w:val="30351D56"/>
    <w:multiLevelType w:val="hybridMultilevel"/>
    <w:tmpl w:val="8370C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15:restartNumberingAfterBreak="0">
    <w:nsid w:val="32034C16"/>
    <w:multiLevelType w:val="hybridMultilevel"/>
    <w:tmpl w:val="71960B44"/>
    <w:lvl w:ilvl="0" w:tplc="00169F30">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2" w15:restartNumberingAfterBreak="0">
    <w:nsid w:val="32866902"/>
    <w:multiLevelType w:val="hybridMultilevel"/>
    <w:tmpl w:val="76D41456"/>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3" w15:restartNumberingAfterBreak="0">
    <w:nsid w:val="32CE3B19"/>
    <w:multiLevelType w:val="hybridMultilevel"/>
    <w:tmpl w:val="F18C391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4" w15:restartNumberingAfterBreak="0">
    <w:nsid w:val="32CE40F7"/>
    <w:multiLevelType w:val="hybridMultilevel"/>
    <w:tmpl w:val="09F8E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32FB7CEB"/>
    <w:multiLevelType w:val="hybridMultilevel"/>
    <w:tmpl w:val="02586606"/>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353A30B1"/>
    <w:multiLevelType w:val="hybridMultilevel"/>
    <w:tmpl w:val="40C40708"/>
    <w:lvl w:ilvl="0" w:tplc="E1E82508">
      <w:numFmt w:val="bullet"/>
      <w:lvlText w:val="-"/>
      <w:lvlJc w:val="left"/>
      <w:pPr>
        <w:ind w:left="720" w:hanging="360"/>
      </w:pPr>
      <w:rPr>
        <w:rFonts w:ascii="TimesNewRoman,Bold" w:eastAsia="Calibri" w:hAnsi="TimesNewRoman,Bold" w:cs="TimesNewRoman,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35C76477"/>
    <w:multiLevelType w:val="multilevel"/>
    <w:tmpl w:val="DFC0710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61E5805"/>
    <w:multiLevelType w:val="hybridMultilevel"/>
    <w:tmpl w:val="ED902C54"/>
    <w:lvl w:ilvl="0" w:tplc="9F726D1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15:restartNumberingAfterBreak="0">
    <w:nsid w:val="374F18DD"/>
    <w:multiLevelType w:val="hybridMultilevel"/>
    <w:tmpl w:val="00726A6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0" w15:restartNumberingAfterBreak="0">
    <w:nsid w:val="37893467"/>
    <w:multiLevelType w:val="multilevel"/>
    <w:tmpl w:val="628E75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38275D2C"/>
    <w:multiLevelType w:val="hybridMultilevel"/>
    <w:tmpl w:val="753AAB22"/>
    <w:lvl w:ilvl="0" w:tplc="00169F30">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2" w15:restartNumberingAfterBreak="0">
    <w:nsid w:val="38350C39"/>
    <w:multiLevelType w:val="hybridMultilevel"/>
    <w:tmpl w:val="F63875D0"/>
    <w:lvl w:ilvl="0" w:tplc="E1E82508">
      <w:numFmt w:val="bullet"/>
      <w:lvlText w:val="-"/>
      <w:lvlJc w:val="left"/>
      <w:pPr>
        <w:ind w:left="720" w:hanging="360"/>
      </w:pPr>
      <w:rPr>
        <w:rFonts w:ascii="TimesNewRoman,Bold" w:eastAsia="Calibri" w:hAnsi="TimesNewRoman,Bold" w:cs="TimesNewRoman,Bol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38443980"/>
    <w:multiLevelType w:val="hybridMultilevel"/>
    <w:tmpl w:val="3C9EDB14"/>
    <w:lvl w:ilvl="0" w:tplc="02E0CAB2">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124" w15:restartNumberingAfterBreak="0">
    <w:nsid w:val="384E4EAF"/>
    <w:multiLevelType w:val="hybridMultilevel"/>
    <w:tmpl w:val="DF8EE284"/>
    <w:lvl w:ilvl="0" w:tplc="F536E32E">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5" w15:restartNumberingAfterBreak="0">
    <w:nsid w:val="388B7B52"/>
    <w:multiLevelType w:val="hybridMultilevel"/>
    <w:tmpl w:val="9FA6486C"/>
    <w:lvl w:ilvl="0" w:tplc="9BDA99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395F35D1"/>
    <w:multiLevelType w:val="hybridMultilevel"/>
    <w:tmpl w:val="86780980"/>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39BD3797"/>
    <w:multiLevelType w:val="hybridMultilevel"/>
    <w:tmpl w:val="C472C0A8"/>
    <w:lvl w:ilvl="0" w:tplc="906629C0">
      <w:start w:val="1"/>
      <w:numFmt w:val="lowerLetter"/>
      <w:lvlText w:val="%1)"/>
      <w:lvlJc w:val="left"/>
      <w:pPr>
        <w:ind w:left="465" w:hanging="360"/>
      </w:pPr>
      <w:rPr>
        <w:rFonts w:ascii="Times New Roman" w:eastAsia="SimSun" w:hAnsi="Times New Roman" w:cs="Times New Roman"/>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128" w15:restartNumberingAfterBreak="0">
    <w:nsid w:val="39C50612"/>
    <w:multiLevelType w:val="hybridMultilevel"/>
    <w:tmpl w:val="DE98EDBA"/>
    <w:lvl w:ilvl="0" w:tplc="1A1C0ED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A1A4187"/>
    <w:multiLevelType w:val="hybridMultilevel"/>
    <w:tmpl w:val="D1B6D018"/>
    <w:lvl w:ilvl="0" w:tplc="00169F30">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0" w15:restartNumberingAfterBreak="0">
    <w:nsid w:val="3AB87637"/>
    <w:multiLevelType w:val="hybridMultilevel"/>
    <w:tmpl w:val="A9E2D1B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1" w15:restartNumberingAfterBreak="0">
    <w:nsid w:val="3C2F2070"/>
    <w:multiLevelType w:val="hybridMultilevel"/>
    <w:tmpl w:val="1E5875DC"/>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3CAA0E3F"/>
    <w:multiLevelType w:val="hybridMultilevel"/>
    <w:tmpl w:val="70C4AAFC"/>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3" w15:restartNumberingAfterBreak="0">
    <w:nsid w:val="3CAF5435"/>
    <w:multiLevelType w:val="hybridMultilevel"/>
    <w:tmpl w:val="8AB01E5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4" w15:restartNumberingAfterBreak="0">
    <w:nsid w:val="3CF6764C"/>
    <w:multiLevelType w:val="hybridMultilevel"/>
    <w:tmpl w:val="13AE5470"/>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5" w15:restartNumberingAfterBreak="0">
    <w:nsid w:val="3D397CF7"/>
    <w:multiLevelType w:val="hybridMultilevel"/>
    <w:tmpl w:val="108E8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3D6F0AC4"/>
    <w:multiLevelType w:val="hybridMultilevel"/>
    <w:tmpl w:val="46B88C40"/>
    <w:lvl w:ilvl="0" w:tplc="9F726D1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15:restartNumberingAfterBreak="0">
    <w:nsid w:val="3E267DB3"/>
    <w:multiLevelType w:val="hybridMultilevel"/>
    <w:tmpl w:val="0FA455DC"/>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8" w15:restartNumberingAfterBreak="0">
    <w:nsid w:val="3E3C484F"/>
    <w:multiLevelType w:val="hybridMultilevel"/>
    <w:tmpl w:val="8B06C5D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9" w15:restartNumberingAfterBreak="0">
    <w:nsid w:val="3EE34DC4"/>
    <w:multiLevelType w:val="hybridMultilevel"/>
    <w:tmpl w:val="A11AEEDC"/>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15:restartNumberingAfterBreak="0">
    <w:nsid w:val="3FAC6F34"/>
    <w:multiLevelType w:val="hybridMultilevel"/>
    <w:tmpl w:val="53E60B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00948E9"/>
    <w:multiLevelType w:val="hybridMultilevel"/>
    <w:tmpl w:val="9446B00E"/>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2" w15:restartNumberingAfterBreak="0">
    <w:nsid w:val="400E16B6"/>
    <w:multiLevelType w:val="hybridMultilevel"/>
    <w:tmpl w:val="D1540300"/>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40721821"/>
    <w:multiLevelType w:val="hybridMultilevel"/>
    <w:tmpl w:val="ABB4AC76"/>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4" w15:restartNumberingAfterBreak="0">
    <w:nsid w:val="40C0574E"/>
    <w:multiLevelType w:val="hybridMultilevel"/>
    <w:tmpl w:val="28B03978"/>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5" w15:restartNumberingAfterBreak="0">
    <w:nsid w:val="41064A97"/>
    <w:multiLevelType w:val="hybridMultilevel"/>
    <w:tmpl w:val="AA68EBA2"/>
    <w:lvl w:ilvl="0" w:tplc="00169F30">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6" w15:restartNumberingAfterBreak="0">
    <w:nsid w:val="41E5303F"/>
    <w:multiLevelType w:val="multilevel"/>
    <w:tmpl w:val="53C050A4"/>
    <w:lvl w:ilvl="0">
      <w:start w:val="5"/>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845" w:hanging="1800"/>
      </w:pPr>
      <w:rPr>
        <w:rFonts w:hint="default"/>
      </w:rPr>
    </w:lvl>
  </w:abstractNum>
  <w:abstractNum w:abstractNumId="147" w15:restartNumberingAfterBreak="0">
    <w:nsid w:val="424E6C18"/>
    <w:multiLevelType w:val="hybridMultilevel"/>
    <w:tmpl w:val="50A43DDE"/>
    <w:lvl w:ilvl="0" w:tplc="9BDA99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15:restartNumberingAfterBreak="0">
    <w:nsid w:val="43240FB1"/>
    <w:multiLevelType w:val="hybridMultilevel"/>
    <w:tmpl w:val="2856B162"/>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9" w15:restartNumberingAfterBreak="0">
    <w:nsid w:val="439862CE"/>
    <w:multiLevelType w:val="hybridMultilevel"/>
    <w:tmpl w:val="833C2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43AA0EF3"/>
    <w:multiLevelType w:val="hybridMultilevel"/>
    <w:tmpl w:val="BD12E584"/>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44AF239E"/>
    <w:multiLevelType w:val="hybridMultilevel"/>
    <w:tmpl w:val="82AC6768"/>
    <w:lvl w:ilvl="0" w:tplc="0ED8C71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2" w15:restartNumberingAfterBreak="0">
    <w:nsid w:val="45080D8E"/>
    <w:multiLevelType w:val="hybridMultilevel"/>
    <w:tmpl w:val="2A5EA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15:restartNumberingAfterBreak="0">
    <w:nsid w:val="450F14EB"/>
    <w:multiLevelType w:val="hybridMultilevel"/>
    <w:tmpl w:val="520866A2"/>
    <w:lvl w:ilvl="0" w:tplc="9BDA99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45411945"/>
    <w:multiLevelType w:val="hybridMultilevel"/>
    <w:tmpl w:val="400C58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59D60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6" w15:restartNumberingAfterBreak="0">
    <w:nsid w:val="461F4F70"/>
    <w:multiLevelType w:val="hybridMultilevel"/>
    <w:tmpl w:val="808E3B56"/>
    <w:lvl w:ilvl="0" w:tplc="D2BE6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462B21DA"/>
    <w:multiLevelType w:val="hybridMultilevel"/>
    <w:tmpl w:val="B7A0F03A"/>
    <w:lvl w:ilvl="0" w:tplc="D2BE6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15:restartNumberingAfterBreak="0">
    <w:nsid w:val="468A6204"/>
    <w:multiLevelType w:val="hybridMultilevel"/>
    <w:tmpl w:val="FA46E850"/>
    <w:lvl w:ilvl="0" w:tplc="4022BF60">
      <w:numFmt w:val="bullet"/>
      <w:lvlText w:val="–"/>
      <w:lvlJc w:val="left"/>
      <w:pPr>
        <w:tabs>
          <w:tab w:val="num" w:pos="720"/>
        </w:tabs>
        <w:ind w:left="720" w:hanging="360"/>
      </w:pPr>
      <w:rPr>
        <w:rFonts w:ascii="Times New Roman" w:eastAsia="SimSun" w:hAnsi="Times New Roman" w:cs="Times New Roman" w:hint="default"/>
      </w:rPr>
    </w:lvl>
    <w:lvl w:ilvl="1" w:tplc="E5AC7D6A">
      <w:start w:val="3"/>
      <w:numFmt w:val="decimal"/>
      <w:lvlText w:val="%2."/>
      <w:lvlJc w:val="left"/>
      <w:pPr>
        <w:tabs>
          <w:tab w:val="num" w:pos="1440"/>
        </w:tabs>
        <w:ind w:left="1440" w:hanging="360"/>
      </w:pPr>
      <w:rPr>
        <w:rFonts w:hint="default"/>
      </w:rPr>
    </w:lvl>
    <w:lvl w:ilvl="2" w:tplc="5F28EF96">
      <w:start w:val="1"/>
      <w:numFmt w:val="bullet"/>
      <w:lvlText w:val="-"/>
      <w:lvlJc w:val="left"/>
      <w:pPr>
        <w:tabs>
          <w:tab w:val="num" w:pos="2160"/>
        </w:tabs>
        <w:ind w:left="2160" w:hanging="360"/>
      </w:pPr>
      <w:rPr>
        <w:rFonts w:ascii="Times New Roman" w:eastAsia="SimSu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78C14C1"/>
    <w:multiLevelType w:val="hybridMultilevel"/>
    <w:tmpl w:val="D1CE577A"/>
    <w:lvl w:ilvl="0" w:tplc="D43805C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47931228"/>
    <w:multiLevelType w:val="hybridMultilevel"/>
    <w:tmpl w:val="572A6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47C93779"/>
    <w:multiLevelType w:val="hybridMultilevel"/>
    <w:tmpl w:val="E7B498DE"/>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2" w15:restartNumberingAfterBreak="0">
    <w:nsid w:val="47ED1DA8"/>
    <w:multiLevelType w:val="hybridMultilevel"/>
    <w:tmpl w:val="DD4C2A50"/>
    <w:lvl w:ilvl="0" w:tplc="9F726D1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47F8281C"/>
    <w:multiLevelType w:val="hybridMultilevel"/>
    <w:tmpl w:val="C6F8A3B8"/>
    <w:lvl w:ilvl="0" w:tplc="5CBAC1F6">
      <w:numFmt w:val="bullet"/>
      <w:lvlText w:val="-"/>
      <w:lvlJc w:val="left"/>
      <w:pPr>
        <w:tabs>
          <w:tab w:val="num" w:pos="454"/>
        </w:tabs>
        <w:ind w:left="454" w:hanging="284"/>
      </w:pPr>
      <w:rPr>
        <w:rFonts w:ascii="Myriad Web Pro Condensed" w:eastAsia="Times New Roman" w:hAnsi="Myriad Web Pro Condensed"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47FD6634"/>
    <w:multiLevelType w:val="hybridMultilevel"/>
    <w:tmpl w:val="69520F0C"/>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48594E57"/>
    <w:multiLevelType w:val="hybridMultilevel"/>
    <w:tmpl w:val="58E6D9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4B44257F"/>
    <w:multiLevelType w:val="hybridMultilevel"/>
    <w:tmpl w:val="59686B5C"/>
    <w:lvl w:ilvl="0" w:tplc="508C9F4C">
      <w:start w:val="3"/>
      <w:numFmt w:val="decimal"/>
      <w:lvlText w:val="%1."/>
      <w:lvlJc w:val="left"/>
      <w:pPr>
        <w:ind w:left="844" w:hanging="360"/>
      </w:pPr>
      <w:rPr>
        <w:rFonts w:hint="default"/>
        <w:sz w:val="24"/>
      </w:rPr>
    </w:lvl>
    <w:lvl w:ilvl="1" w:tplc="04050019" w:tentative="1">
      <w:start w:val="1"/>
      <w:numFmt w:val="lowerLetter"/>
      <w:lvlText w:val="%2."/>
      <w:lvlJc w:val="left"/>
      <w:pPr>
        <w:ind w:left="1862" w:hanging="360"/>
      </w:pPr>
    </w:lvl>
    <w:lvl w:ilvl="2" w:tplc="0405001B" w:tentative="1">
      <w:start w:val="1"/>
      <w:numFmt w:val="lowerRoman"/>
      <w:lvlText w:val="%3."/>
      <w:lvlJc w:val="right"/>
      <w:pPr>
        <w:ind w:left="2582" w:hanging="180"/>
      </w:pPr>
    </w:lvl>
    <w:lvl w:ilvl="3" w:tplc="0405000F" w:tentative="1">
      <w:start w:val="1"/>
      <w:numFmt w:val="decimal"/>
      <w:lvlText w:val="%4."/>
      <w:lvlJc w:val="left"/>
      <w:pPr>
        <w:ind w:left="3302" w:hanging="360"/>
      </w:pPr>
    </w:lvl>
    <w:lvl w:ilvl="4" w:tplc="04050019" w:tentative="1">
      <w:start w:val="1"/>
      <w:numFmt w:val="lowerLetter"/>
      <w:lvlText w:val="%5."/>
      <w:lvlJc w:val="left"/>
      <w:pPr>
        <w:ind w:left="4022" w:hanging="360"/>
      </w:pPr>
    </w:lvl>
    <w:lvl w:ilvl="5" w:tplc="0405001B" w:tentative="1">
      <w:start w:val="1"/>
      <w:numFmt w:val="lowerRoman"/>
      <w:lvlText w:val="%6."/>
      <w:lvlJc w:val="right"/>
      <w:pPr>
        <w:ind w:left="4742" w:hanging="180"/>
      </w:pPr>
    </w:lvl>
    <w:lvl w:ilvl="6" w:tplc="0405000F" w:tentative="1">
      <w:start w:val="1"/>
      <w:numFmt w:val="decimal"/>
      <w:lvlText w:val="%7."/>
      <w:lvlJc w:val="left"/>
      <w:pPr>
        <w:ind w:left="5462" w:hanging="360"/>
      </w:pPr>
    </w:lvl>
    <w:lvl w:ilvl="7" w:tplc="04050019" w:tentative="1">
      <w:start w:val="1"/>
      <w:numFmt w:val="lowerLetter"/>
      <w:lvlText w:val="%8."/>
      <w:lvlJc w:val="left"/>
      <w:pPr>
        <w:ind w:left="6182" w:hanging="360"/>
      </w:pPr>
    </w:lvl>
    <w:lvl w:ilvl="8" w:tplc="0405001B" w:tentative="1">
      <w:start w:val="1"/>
      <w:numFmt w:val="lowerRoman"/>
      <w:lvlText w:val="%9."/>
      <w:lvlJc w:val="right"/>
      <w:pPr>
        <w:ind w:left="6902" w:hanging="180"/>
      </w:pPr>
    </w:lvl>
  </w:abstractNum>
  <w:abstractNum w:abstractNumId="167" w15:restartNumberingAfterBreak="0">
    <w:nsid w:val="4C261B05"/>
    <w:multiLevelType w:val="hybridMultilevel"/>
    <w:tmpl w:val="7B96C1BA"/>
    <w:lvl w:ilvl="0" w:tplc="00169F30">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8" w15:restartNumberingAfterBreak="0">
    <w:nsid w:val="4C483A2E"/>
    <w:multiLevelType w:val="multilevel"/>
    <w:tmpl w:val="DFC07104"/>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4C617396"/>
    <w:multiLevelType w:val="hybridMultilevel"/>
    <w:tmpl w:val="0B8A2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4D672356"/>
    <w:multiLevelType w:val="hybridMultilevel"/>
    <w:tmpl w:val="8A1CCC28"/>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4E1071CB"/>
    <w:multiLevelType w:val="hybridMultilevel"/>
    <w:tmpl w:val="B37E54E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4F1B7B92"/>
    <w:multiLevelType w:val="hybridMultilevel"/>
    <w:tmpl w:val="AE64BC5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3" w15:restartNumberingAfterBreak="0">
    <w:nsid w:val="505767BA"/>
    <w:multiLevelType w:val="hybridMultilevel"/>
    <w:tmpl w:val="3A6EF7F4"/>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15:restartNumberingAfterBreak="0">
    <w:nsid w:val="50D66132"/>
    <w:multiLevelType w:val="hybridMultilevel"/>
    <w:tmpl w:val="3B4426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5" w15:restartNumberingAfterBreak="0">
    <w:nsid w:val="51AE3AC6"/>
    <w:multiLevelType w:val="hybridMultilevel"/>
    <w:tmpl w:val="E9E222BC"/>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5291483C"/>
    <w:multiLevelType w:val="multilevel"/>
    <w:tmpl w:val="DAC09A4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7" w15:restartNumberingAfterBreak="0">
    <w:nsid w:val="52956E29"/>
    <w:multiLevelType w:val="hybridMultilevel"/>
    <w:tmpl w:val="F1AE5718"/>
    <w:lvl w:ilvl="0" w:tplc="9BDA99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52A8465F"/>
    <w:multiLevelType w:val="hybridMultilevel"/>
    <w:tmpl w:val="FD401F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2F42E2F"/>
    <w:multiLevelType w:val="hybridMultilevel"/>
    <w:tmpl w:val="9D9E5AF6"/>
    <w:lvl w:ilvl="0" w:tplc="04050017">
      <w:start w:val="1"/>
      <w:numFmt w:val="lowerLetter"/>
      <w:lvlText w:val="%1)"/>
      <w:lvlJc w:val="left"/>
      <w:pPr>
        <w:tabs>
          <w:tab w:val="num" w:pos="720"/>
        </w:tabs>
        <w:ind w:left="720" w:hanging="360"/>
      </w:pPr>
      <w:rPr>
        <w:rFonts w:hint="default"/>
      </w:rPr>
    </w:lvl>
    <w:lvl w:ilvl="1" w:tplc="E5AC7D6A">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0" w15:restartNumberingAfterBreak="0">
    <w:nsid w:val="53E0043F"/>
    <w:multiLevelType w:val="hybridMultilevel"/>
    <w:tmpl w:val="3E3297F6"/>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1" w15:restartNumberingAfterBreak="0">
    <w:nsid w:val="541629A4"/>
    <w:multiLevelType w:val="hybridMultilevel"/>
    <w:tmpl w:val="7EBEDA60"/>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2" w15:restartNumberingAfterBreak="0">
    <w:nsid w:val="544F1AEC"/>
    <w:multiLevelType w:val="hybridMultilevel"/>
    <w:tmpl w:val="226E40C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3" w15:restartNumberingAfterBreak="0">
    <w:nsid w:val="545E5C4A"/>
    <w:multiLevelType w:val="multilevel"/>
    <w:tmpl w:val="84540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547A07C2"/>
    <w:multiLevelType w:val="hybridMultilevel"/>
    <w:tmpl w:val="76483F8A"/>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54B90A21"/>
    <w:multiLevelType w:val="hybridMultilevel"/>
    <w:tmpl w:val="86CA52E4"/>
    <w:lvl w:ilvl="0" w:tplc="D2BE6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15:restartNumberingAfterBreak="0">
    <w:nsid w:val="56BF2C10"/>
    <w:multiLevelType w:val="hybridMultilevel"/>
    <w:tmpl w:val="679A007A"/>
    <w:lvl w:ilvl="0" w:tplc="181C60D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900"/>
        </w:tabs>
        <w:ind w:left="900" w:hanging="360"/>
      </w:pPr>
    </w:lvl>
    <w:lvl w:ilvl="2" w:tplc="181C60DE">
      <w:start w:val="2"/>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7" w15:restartNumberingAfterBreak="0">
    <w:nsid w:val="57977CDD"/>
    <w:multiLevelType w:val="hybridMultilevel"/>
    <w:tmpl w:val="9A7C1838"/>
    <w:lvl w:ilvl="0" w:tplc="F6DAD360">
      <w:start w:val="1"/>
      <w:numFmt w:val="decimal"/>
      <w:lvlText w:val="%1."/>
      <w:lvlJc w:val="left"/>
      <w:pPr>
        <w:ind w:left="4005" w:hanging="360"/>
      </w:pPr>
      <w:rPr>
        <w:rFonts w:hint="default"/>
      </w:rPr>
    </w:lvl>
    <w:lvl w:ilvl="1" w:tplc="04050019" w:tentative="1">
      <w:start w:val="1"/>
      <w:numFmt w:val="lowerLetter"/>
      <w:lvlText w:val="%2."/>
      <w:lvlJc w:val="left"/>
      <w:pPr>
        <w:ind w:left="4725" w:hanging="360"/>
      </w:pPr>
    </w:lvl>
    <w:lvl w:ilvl="2" w:tplc="0405001B" w:tentative="1">
      <w:start w:val="1"/>
      <w:numFmt w:val="lowerRoman"/>
      <w:lvlText w:val="%3."/>
      <w:lvlJc w:val="right"/>
      <w:pPr>
        <w:ind w:left="5445" w:hanging="180"/>
      </w:pPr>
    </w:lvl>
    <w:lvl w:ilvl="3" w:tplc="0405000F" w:tentative="1">
      <w:start w:val="1"/>
      <w:numFmt w:val="decimal"/>
      <w:lvlText w:val="%4."/>
      <w:lvlJc w:val="left"/>
      <w:pPr>
        <w:ind w:left="6165" w:hanging="360"/>
      </w:pPr>
    </w:lvl>
    <w:lvl w:ilvl="4" w:tplc="04050019" w:tentative="1">
      <w:start w:val="1"/>
      <w:numFmt w:val="lowerLetter"/>
      <w:lvlText w:val="%5."/>
      <w:lvlJc w:val="left"/>
      <w:pPr>
        <w:ind w:left="6885" w:hanging="360"/>
      </w:pPr>
    </w:lvl>
    <w:lvl w:ilvl="5" w:tplc="0405001B" w:tentative="1">
      <w:start w:val="1"/>
      <w:numFmt w:val="lowerRoman"/>
      <w:lvlText w:val="%6."/>
      <w:lvlJc w:val="right"/>
      <w:pPr>
        <w:ind w:left="7605" w:hanging="180"/>
      </w:pPr>
    </w:lvl>
    <w:lvl w:ilvl="6" w:tplc="0405000F" w:tentative="1">
      <w:start w:val="1"/>
      <w:numFmt w:val="decimal"/>
      <w:lvlText w:val="%7."/>
      <w:lvlJc w:val="left"/>
      <w:pPr>
        <w:ind w:left="8325" w:hanging="360"/>
      </w:pPr>
    </w:lvl>
    <w:lvl w:ilvl="7" w:tplc="04050019" w:tentative="1">
      <w:start w:val="1"/>
      <w:numFmt w:val="lowerLetter"/>
      <w:lvlText w:val="%8."/>
      <w:lvlJc w:val="left"/>
      <w:pPr>
        <w:ind w:left="9045" w:hanging="360"/>
      </w:pPr>
    </w:lvl>
    <w:lvl w:ilvl="8" w:tplc="0405001B" w:tentative="1">
      <w:start w:val="1"/>
      <w:numFmt w:val="lowerRoman"/>
      <w:lvlText w:val="%9."/>
      <w:lvlJc w:val="right"/>
      <w:pPr>
        <w:ind w:left="9765" w:hanging="180"/>
      </w:pPr>
    </w:lvl>
  </w:abstractNum>
  <w:abstractNum w:abstractNumId="188" w15:restartNumberingAfterBreak="0">
    <w:nsid w:val="59560828"/>
    <w:multiLevelType w:val="hybridMultilevel"/>
    <w:tmpl w:val="3EA6E980"/>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9" w15:restartNumberingAfterBreak="0">
    <w:nsid w:val="5A8B5113"/>
    <w:multiLevelType w:val="multilevel"/>
    <w:tmpl w:val="1DE41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90" w15:restartNumberingAfterBreak="0">
    <w:nsid w:val="5AC86F35"/>
    <w:multiLevelType w:val="hybridMultilevel"/>
    <w:tmpl w:val="853E40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1" w15:restartNumberingAfterBreak="0">
    <w:nsid w:val="5C405FA1"/>
    <w:multiLevelType w:val="hybridMultilevel"/>
    <w:tmpl w:val="F86E3F08"/>
    <w:lvl w:ilvl="0" w:tplc="42CC101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2" w15:restartNumberingAfterBreak="0">
    <w:nsid w:val="5CA440E7"/>
    <w:multiLevelType w:val="hybridMultilevel"/>
    <w:tmpl w:val="4B6491E8"/>
    <w:lvl w:ilvl="0" w:tplc="02E0CAB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5EA06743"/>
    <w:multiLevelType w:val="hybridMultilevel"/>
    <w:tmpl w:val="8AA8B284"/>
    <w:lvl w:ilvl="0" w:tplc="046A902A">
      <w:start w:val="1"/>
      <w:numFmt w:val="decimal"/>
      <w:lvlText w:val="%1."/>
      <w:lvlJc w:val="left"/>
      <w:pPr>
        <w:tabs>
          <w:tab w:val="num" w:pos="720"/>
        </w:tabs>
        <w:ind w:left="720" w:hanging="360"/>
      </w:pPr>
      <w:rPr>
        <w:rFonts w:hint="default"/>
        <w:b/>
        <w:bCs/>
      </w:rPr>
    </w:lvl>
    <w:lvl w:ilvl="1" w:tplc="91C26CC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4" w15:restartNumberingAfterBreak="0">
    <w:nsid w:val="604340E7"/>
    <w:multiLevelType w:val="hybridMultilevel"/>
    <w:tmpl w:val="62ACE638"/>
    <w:lvl w:ilvl="0" w:tplc="9BDA99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15:restartNumberingAfterBreak="0">
    <w:nsid w:val="60612F43"/>
    <w:multiLevelType w:val="hybridMultilevel"/>
    <w:tmpl w:val="934083F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6" w15:restartNumberingAfterBreak="0">
    <w:nsid w:val="60C11BFE"/>
    <w:multiLevelType w:val="hybridMultilevel"/>
    <w:tmpl w:val="39B08A42"/>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610A7E77"/>
    <w:multiLevelType w:val="hybridMultilevel"/>
    <w:tmpl w:val="4E2C851A"/>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61B118C8"/>
    <w:multiLevelType w:val="hybridMultilevel"/>
    <w:tmpl w:val="B3844B7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9" w15:restartNumberingAfterBreak="0">
    <w:nsid w:val="62CC6E2A"/>
    <w:multiLevelType w:val="hybridMultilevel"/>
    <w:tmpl w:val="2F02D9D2"/>
    <w:lvl w:ilvl="0" w:tplc="9F726D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0" w15:restartNumberingAfterBreak="0">
    <w:nsid w:val="62EA03C0"/>
    <w:multiLevelType w:val="hybridMultilevel"/>
    <w:tmpl w:val="07523A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1" w15:restartNumberingAfterBreak="0">
    <w:nsid w:val="64DE663A"/>
    <w:multiLevelType w:val="hybridMultilevel"/>
    <w:tmpl w:val="29669BF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2" w15:restartNumberingAfterBreak="0">
    <w:nsid w:val="64EF6BBE"/>
    <w:multiLevelType w:val="hybridMultilevel"/>
    <w:tmpl w:val="75D26BEC"/>
    <w:lvl w:ilvl="0" w:tplc="9BDA99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652D44D2"/>
    <w:multiLevelType w:val="hybridMultilevel"/>
    <w:tmpl w:val="F4108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659C6D84"/>
    <w:multiLevelType w:val="hybridMultilevel"/>
    <w:tmpl w:val="3A24E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5" w15:restartNumberingAfterBreak="0">
    <w:nsid w:val="66150E25"/>
    <w:multiLevelType w:val="hybridMultilevel"/>
    <w:tmpl w:val="CD26AC1E"/>
    <w:lvl w:ilvl="0" w:tplc="1C3C9BF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15:restartNumberingAfterBreak="0">
    <w:nsid w:val="679101DA"/>
    <w:multiLevelType w:val="hybridMultilevel"/>
    <w:tmpl w:val="9222ADA6"/>
    <w:lvl w:ilvl="0" w:tplc="977E4982">
      <w:start w:val="4"/>
      <w:numFmt w:val="bullet"/>
      <w:lvlText w:val="-"/>
      <w:lvlJc w:val="left"/>
      <w:pPr>
        <w:ind w:left="720" w:hanging="360"/>
      </w:pPr>
      <w:rPr>
        <w:rFonts w:ascii="TimesNewRoman" w:eastAsia="Calibr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15:restartNumberingAfterBreak="0">
    <w:nsid w:val="67E873CC"/>
    <w:multiLevelType w:val="hybridMultilevel"/>
    <w:tmpl w:val="4C7E03FA"/>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68055AED"/>
    <w:multiLevelType w:val="hybridMultilevel"/>
    <w:tmpl w:val="F6302C7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9" w15:restartNumberingAfterBreak="0">
    <w:nsid w:val="68683D48"/>
    <w:multiLevelType w:val="hybridMultilevel"/>
    <w:tmpl w:val="5F14F1B0"/>
    <w:lvl w:ilvl="0" w:tplc="9F726D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0" w15:restartNumberingAfterBreak="0">
    <w:nsid w:val="692457FA"/>
    <w:multiLevelType w:val="hybridMultilevel"/>
    <w:tmpl w:val="92DCA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9437EFD"/>
    <w:multiLevelType w:val="hybridMultilevel"/>
    <w:tmpl w:val="4536A3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2" w15:restartNumberingAfterBreak="0">
    <w:nsid w:val="696F12B4"/>
    <w:multiLevelType w:val="hybridMultilevel"/>
    <w:tmpl w:val="9DC8708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3" w15:restartNumberingAfterBreak="0">
    <w:nsid w:val="697F0DE2"/>
    <w:multiLevelType w:val="hybridMultilevel"/>
    <w:tmpl w:val="E64239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A0463CA"/>
    <w:multiLevelType w:val="hybridMultilevel"/>
    <w:tmpl w:val="7C82EDB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15" w15:restartNumberingAfterBreak="0">
    <w:nsid w:val="6AB90E81"/>
    <w:multiLevelType w:val="hybridMultilevel"/>
    <w:tmpl w:val="58D65E72"/>
    <w:lvl w:ilvl="0" w:tplc="E1E82508">
      <w:numFmt w:val="bullet"/>
      <w:lvlText w:val="-"/>
      <w:lvlJc w:val="left"/>
      <w:pPr>
        <w:ind w:left="1080" w:hanging="360"/>
      </w:pPr>
      <w:rPr>
        <w:rFonts w:ascii="TimesNewRoman,Bold" w:eastAsia="Calibri" w:hAnsi="TimesNewRoman,Bold" w:cs="TimesNewRoman,Bold"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6" w15:restartNumberingAfterBreak="0">
    <w:nsid w:val="6B585A86"/>
    <w:multiLevelType w:val="hybridMultilevel"/>
    <w:tmpl w:val="439E9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6C2813C0"/>
    <w:multiLevelType w:val="multilevel"/>
    <w:tmpl w:val="38242860"/>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C6A63AB"/>
    <w:multiLevelType w:val="hybridMultilevel"/>
    <w:tmpl w:val="C9E853AE"/>
    <w:lvl w:ilvl="0" w:tplc="00169F30">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9" w15:restartNumberingAfterBreak="0">
    <w:nsid w:val="6CC92363"/>
    <w:multiLevelType w:val="hybridMultilevel"/>
    <w:tmpl w:val="7A8E0F3E"/>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6CD33559"/>
    <w:multiLevelType w:val="hybridMultilevel"/>
    <w:tmpl w:val="868AD7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6D023FE4"/>
    <w:multiLevelType w:val="hybridMultilevel"/>
    <w:tmpl w:val="E500D9FE"/>
    <w:lvl w:ilvl="0" w:tplc="0405000F">
      <w:start w:val="1"/>
      <w:numFmt w:val="decimal"/>
      <w:lvlText w:val="%1."/>
      <w:lvlJc w:val="left"/>
      <w:pPr>
        <w:tabs>
          <w:tab w:val="num" w:pos="360"/>
        </w:tabs>
        <w:ind w:left="360" w:hanging="360"/>
      </w:pPr>
    </w:lvl>
    <w:lvl w:ilvl="1" w:tplc="181C60DE">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9">
      <w:start w:val="1"/>
      <w:numFmt w:val="lowerLetter"/>
      <w:lvlText w:val="%3."/>
      <w:lvlJc w:val="left"/>
      <w:pPr>
        <w:tabs>
          <w:tab w:val="num" w:pos="1980"/>
        </w:tabs>
        <w:ind w:left="198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2" w15:restartNumberingAfterBreak="0">
    <w:nsid w:val="6D3F6785"/>
    <w:multiLevelType w:val="hybridMultilevel"/>
    <w:tmpl w:val="4E7A0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DA76C7E"/>
    <w:multiLevelType w:val="hybridMultilevel"/>
    <w:tmpl w:val="80E8D5FA"/>
    <w:lvl w:ilvl="0" w:tplc="0405000F">
      <w:start w:val="1"/>
      <w:numFmt w:val="decimal"/>
      <w:lvlText w:val="%1."/>
      <w:lvlJc w:val="left"/>
      <w:pPr>
        <w:tabs>
          <w:tab w:val="num" w:pos="785"/>
        </w:tabs>
        <w:ind w:left="785"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4" w15:restartNumberingAfterBreak="0">
    <w:nsid w:val="6E0E5DF7"/>
    <w:multiLevelType w:val="hybridMultilevel"/>
    <w:tmpl w:val="3CAE5A8E"/>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5" w15:restartNumberingAfterBreak="0">
    <w:nsid w:val="6EA90BB5"/>
    <w:multiLevelType w:val="hybridMultilevel"/>
    <w:tmpl w:val="A7EC72EC"/>
    <w:lvl w:ilvl="0" w:tplc="1DEEA3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15:restartNumberingAfterBreak="0">
    <w:nsid w:val="6EC308BD"/>
    <w:multiLevelType w:val="multilevel"/>
    <w:tmpl w:val="48DA3DF6"/>
    <w:lvl w:ilvl="0">
      <w:start w:val="2"/>
      <w:numFmt w:val="decimal"/>
      <w:lvlText w:val="%1."/>
      <w:lvlJc w:val="left"/>
      <w:pPr>
        <w:ind w:left="360" w:hanging="360"/>
      </w:pPr>
      <w:rPr>
        <w:rFonts w:hint="default"/>
        <w:b/>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27" w15:restartNumberingAfterBreak="0">
    <w:nsid w:val="6EFC06D2"/>
    <w:multiLevelType w:val="hybridMultilevel"/>
    <w:tmpl w:val="B38A2FAE"/>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8" w15:restartNumberingAfterBreak="0">
    <w:nsid w:val="6F026538"/>
    <w:multiLevelType w:val="hybridMultilevel"/>
    <w:tmpl w:val="C590C75A"/>
    <w:lvl w:ilvl="0" w:tplc="D2BE67F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15:restartNumberingAfterBreak="0">
    <w:nsid w:val="70C04973"/>
    <w:multiLevelType w:val="hybridMultilevel"/>
    <w:tmpl w:val="2706886A"/>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15:restartNumberingAfterBreak="0">
    <w:nsid w:val="716621DD"/>
    <w:multiLevelType w:val="hybridMultilevel"/>
    <w:tmpl w:val="AC888114"/>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1" w15:restartNumberingAfterBreak="0">
    <w:nsid w:val="717555A2"/>
    <w:multiLevelType w:val="hybridMultilevel"/>
    <w:tmpl w:val="B96E2E5E"/>
    <w:lvl w:ilvl="0" w:tplc="00169F30">
      <w:numFmt w:val="bullet"/>
      <w:lvlText w:val="-"/>
      <w:lvlJc w:val="left"/>
      <w:pPr>
        <w:ind w:left="780" w:hanging="360"/>
      </w:pPr>
      <w:rPr>
        <w:rFonts w:ascii="TimesNewRomanPSMT" w:eastAsia="Times New Roman" w:hAnsi="TimesNewRomanPSMT"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cs="Wingdings" w:hint="default"/>
      </w:rPr>
    </w:lvl>
    <w:lvl w:ilvl="3" w:tplc="04050001">
      <w:start w:val="1"/>
      <w:numFmt w:val="bullet"/>
      <w:lvlText w:val=""/>
      <w:lvlJc w:val="left"/>
      <w:pPr>
        <w:ind w:left="2940" w:hanging="360"/>
      </w:pPr>
      <w:rPr>
        <w:rFonts w:ascii="Symbol" w:hAnsi="Symbol" w:cs="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cs="Wingdings" w:hint="default"/>
      </w:rPr>
    </w:lvl>
    <w:lvl w:ilvl="6" w:tplc="04050001">
      <w:start w:val="1"/>
      <w:numFmt w:val="bullet"/>
      <w:lvlText w:val=""/>
      <w:lvlJc w:val="left"/>
      <w:pPr>
        <w:ind w:left="5100" w:hanging="360"/>
      </w:pPr>
      <w:rPr>
        <w:rFonts w:ascii="Symbol" w:hAnsi="Symbol" w:cs="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cs="Wingdings" w:hint="default"/>
      </w:rPr>
    </w:lvl>
  </w:abstractNum>
  <w:abstractNum w:abstractNumId="232" w15:restartNumberingAfterBreak="0">
    <w:nsid w:val="71F05880"/>
    <w:multiLevelType w:val="hybridMultilevel"/>
    <w:tmpl w:val="FE8AA4B0"/>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3" w15:restartNumberingAfterBreak="0">
    <w:nsid w:val="72492C70"/>
    <w:multiLevelType w:val="hybridMultilevel"/>
    <w:tmpl w:val="F1DC4CBE"/>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34" w15:restartNumberingAfterBreak="0">
    <w:nsid w:val="72E50482"/>
    <w:multiLevelType w:val="hybridMultilevel"/>
    <w:tmpl w:val="4D6ED836"/>
    <w:lvl w:ilvl="0" w:tplc="32BCCA4C">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5" w15:restartNumberingAfterBreak="0">
    <w:nsid w:val="72F04188"/>
    <w:multiLevelType w:val="hybridMultilevel"/>
    <w:tmpl w:val="70D2C150"/>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6" w15:restartNumberingAfterBreak="0">
    <w:nsid w:val="74D1474D"/>
    <w:multiLevelType w:val="multilevel"/>
    <w:tmpl w:val="248C93F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75C023A2"/>
    <w:multiLevelType w:val="hybridMultilevel"/>
    <w:tmpl w:val="6DB07D6E"/>
    <w:lvl w:ilvl="0" w:tplc="04050017">
      <w:start w:val="1"/>
      <w:numFmt w:val="lowerLetter"/>
      <w:lvlText w:val="%1)"/>
      <w:lvlJc w:val="left"/>
      <w:pPr>
        <w:tabs>
          <w:tab w:val="num" w:pos="382"/>
        </w:tabs>
        <w:ind w:left="382" w:hanging="360"/>
      </w:pPr>
      <w:rPr>
        <w:rFonts w:hint="default"/>
      </w:rPr>
    </w:lvl>
    <w:lvl w:ilvl="1" w:tplc="04050019" w:tentative="1">
      <w:start w:val="1"/>
      <w:numFmt w:val="lowerLetter"/>
      <w:lvlText w:val="%2."/>
      <w:lvlJc w:val="left"/>
      <w:pPr>
        <w:tabs>
          <w:tab w:val="num" w:pos="1102"/>
        </w:tabs>
        <w:ind w:left="1102" w:hanging="360"/>
      </w:pPr>
    </w:lvl>
    <w:lvl w:ilvl="2" w:tplc="0405001B" w:tentative="1">
      <w:start w:val="1"/>
      <w:numFmt w:val="lowerRoman"/>
      <w:lvlText w:val="%3."/>
      <w:lvlJc w:val="right"/>
      <w:pPr>
        <w:tabs>
          <w:tab w:val="num" w:pos="1822"/>
        </w:tabs>
        <w:ind w:left="1822" w:hanging="180"/>
      </w:pPr>
    </w:lvl>
    <w:lvl w:ilvl="3" w:tplc="0405000F" w:tentative="1">
      <w:start w:val="1"/>
      <w:numFmt w:val="decimal"/>
      <w:lvlText w:val="%4."/>
      <w:lvlJc w:val="left"/>
      <w:pPr>
        <w:tabs>
          <w:tab w:val="num" w:pos="2542"/>
        </w:tabs>
        <w:ind w:left="2542" w:hanging="360"/>
      </w:pPr>
    </w:lvl>
    <w:lvl w:ilvl="4" w:tplc="04050019" w:tentative="1">
      <w:start w:val="1"/>
      <w:numFmt w:val="lowerLetter"/>
      <w:lvlText w:val="%5."/>
      <w:lvlJc w:val="left"/>
      <w:pPr>
        <w:tabs>
          <w:tab w:val="num" w:pos="3262"/>
        </w:tabs>
        <w:ind w:left="3262" w:hanging="360"/>
      </w:pPr>
    </w:lvl>
    <w:lvl w:ilvl="5" w:tplc="0405001B" w:tentative="1">
      <w:start w:val="1"/>
      <w:numFmt w:val="lowerRoman"/>
      <w:lvlText w:val="%6."/>
      <w:lvlJc w:val="right"/>
      <w:pPr>
        <w:tabs>
          <w:tab w:val="num" w:pos="3982"/>
        </w:tabs>
        <w:ind w:left="3982" w:hanging="180"/>
      </w:pPr>
    </w:lvl>
    <w:lvl w:ilvl="6" w:tplc="0405000F" w:tentative="1">
      <w:start w:val="1"/>
      <w:numFmt w:val="decimal"/>
      <w:lvlText w:val="%7."/>
      <w:lvlJc w:val="left"/>
      <w:pPr>
        <w:tabs>
          <w:tab w:val="num" w:pos="4702"/>
        </w:tabs>
        <w:ind w:left="4702" w:hanging="360"/>
      </w:pPr>
    </w:lvl>
    <w:lvl w:ilvl="7" w:tplc="04050019" w:tentative="1">
      <w:start w:val="1"/>
      <w:numFmt w:val="lowerLetter"/>
      <w:lvlText w:val="%8."/>
      <w:lvlJc w:val="left"/>
      <w:pPr>
        <w:tabs>
          <w:tab w:val="num" w:pos="5422"/>
        </w:tabs>
        <w:ind w:left="5422" w:hanging="360"/>
      </w:pPr>
    </w:lvl>
    <w:lvl w:ilvl="8" w:tplc="0405001B" w:tentative="1">
      <w:start w:val="1"/>
      <w:numFmt w:val="lowerRoman"/>
      <w:lvlText w:val="%9."/>
      <w:lvlJc w:val="right"/>
      <w:pPr>
        <w:tabs>
          <w:tab w:val="num" w:pos="6142"/>
        </w:tabs>
        <w:ind w:left="6142" w:hanging="180"/>
      </w:pPr>
    </w:lvl>
  </w:abstractNum>
  <w:abstractNum w:abstractNumId="238" w15:restartNumberingAfterBreak="0">
    <w:nsid w:val="75C13D84"/>
    <w:multiLevelType w:val="hybridMultilevel"/>
    <w:tmpl w:val="8AC8B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75D36D48"/>
    <w:multiLevelType w:val="hybridMultilevel"/>
    <w:tmpl w:val="67FCA834"/>
    <w:lvl w:ilvl="0" w:tplc="9C968C72">
      <w:numFmt w:val="bullet"/>
      <w:lvlText w:val="-"/>
      <w:lvlJc w:val="left"/>
      <w:pPr>
        <w:tabs>
          <w:tab w:val="num" w:pos="284"/>
        </w:tabs>
        <w:ind w:left="284" w:hanging="284"/>
      </w:pPr>
      <w:rPr>
        <w:rFonts w:ascii="Myriad Web Pro Condensed" w:eastAsia="Times New Roman" w:hAnsi="Myriad Web Pro Condensed" w:cs="Times New Roman" w:hint="default"/>
      </w:rPr>
    </w:lvl>
    <w:lvl w:ilvl="1" w:tplc="15A80B40">
      <w:numFmt w:val="bullet"/>
      <w:lvlText w:val="-"/>
      <w:lvlJc w:val="left"/>
      <w:pPr>
        <w:tabs>
          <w:tab w:val="num" w:pos="1364"/>
        </w:tabs>
        <w:ind w:left="1364" w:hanging="284"/>
      </w:pPr>
      <w:rPr>
        <w:rFonts w:ascii="Myriad Web Pro Condensed" w:eastAsia="Times New Roman" w:hAnsi="Myriad Web Pro Condensed"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75F925B8"/>
    <w:multiLevelType w:val="hybridMultilevel"/>
    <w:tmpl w:val="5F2CB588"/>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1" w15:restartNumberingAfterBreak="0">
    <w:nsid w:val="76561FA8"/>
    <w:multiLevelType w:val="hybridMultilevel"/>
    <w:tmpl w:val="54E074C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2" w15:restartNumberingAfterBreak="0">
    <w:nsid w:val="765F6024"/>
    <w:multiLevelType w:val="hybridMultilevel"/>
    <w:tmpl w:val="44F8598C"/>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15:restartNumberingAfterBreak="0">
    <w:nsid w:val="77443F60"/>
    <w:multiLevelType w:val="hybridMultilevel"/>
    <w:tmpl w:val="F5A43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77E558C7"/>
    <w:multiLevelType w:val="hybridMultilevel"/>
    <w:tmpl w:val="08E21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78482F90"/>
    <w:multiLevelType w:val="hybridMultilevel"/>
    <w:tmpl w:val="C09A5D58"/>
    <w:lvl w:ilvl="0" w:tplc="4E8E0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790C1069"/>
    <w:multiLevelType w:val="hybridMultilevel"/>
    <w:tmpl w:val="738E75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9190BCA"/>
    <w:multiLevelType w:val="hybridMultilevel"/>
    <w:tmpl w:val="D354C214"/>
    <w:lvl w:ilvl="0" w:tplc="9F726D16">
      <w:numFmt w:val="bullet"/>
      <w:lvlText w:val="-"/>
      <w:lvlJc w:val="left"/>
      <w:pPr>
        <w:ind w:left="72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8" w15:restartNumberingAfterBreak="0">
    <w:nsid w:val="79307393"/>
    <w:multiLevelType w:val="hybridMultilevel"/>
    <w:tmpl w:val="4590373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9" w15:restartNumberingAfterBreak="0">
    <w:nsid w:val="7AA3141E"/>
    <w:multiLevelType w:val="hybridMultilevel"/>
    <w:tmpl w:val="90023AFE"/>
    <w:lvl w:ilvl="0" w:tplc="EF30A79C">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50" w15:restartNumberingAfterBreak="0">
    <w:nsid w:val="7BA35E76"/>
    <w:multiLevelType w:val="hybridMultilevel"/>
    <w:tmpl w:val="2E96764A"/>
    <w:lvl w:ilvl="0" w:tplc="B0A40BA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1" w15:restartNumberingAfterBreak="0">
    <w:nsid w:val="7BB774CB"/>
    <w:multiLevelType w:val="hybridMultilevel"/>
    <w:tmpl w:val="D6589D14"/>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2" w15:restartNumberingAfterBreak="0">
    <w:nsid w:val="7C1578C5"/>
    <w:multiLevelType w:val="hybridMultilevel"/>
    <w:tmpl w:val="FB022AFE"/>
    <w:lvl w:ilvl="0" w:tplc="00169F30">
      <w:numFmt w:val="bullet"/>
      <w:lvlText w:val="-"/>
      <w:lvlJc w:val="left"/>
      <w:pPr>
        <w:ind w:left="720" w:hanging="360"/>
      </w:pPr>
      <w:rPr>
        <w:rFonts w:ascii="TimesNewRomanPSMT" w:eastAsia="Times New Roman"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7D81049C"/>
    <w:multiLevelType w:val="hybridMultilevel"/>
    <w:tmpl w:val="F25EB8F4"/>
    <w:lvl w:ilvl="0" w:tplc="B0A40BA0">
      <w:numFmt w:val="bullet"/>
      <w:lvlText w:val="-"/>
      <w:lvlJc w:val="left"/>
      <w:pPr>
        <w:ind w:left="422"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4" w15:restartNumberingAfterBreak="0">
    <w:nsid w:val="7FA11891"/>
    <w:multiLevelType w:val="hybridMultilevel"/>
    <w:tmpl w:val="70E2134A"/>
    <w:lvl w:ilvl="0" w:tplc="EFC04E66">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55" w15:restartNumberingAfterBreak="0">
    <w:nsid w:val="7FCE47CB"/>
    <w:multiLevelType w:val="hybridMultilevel"/>
    <w:tmpl w:val="33C0B154"/>
    <w:lvl w:ilvl="0" w:tplc="DA8A9DEA">
      <w:start w:val="1"/>
      <w:numFmt w:val="bullet"/>
      <w:lvlText w:val="-"/>
      <w:lvlJc w:val="left"/>
      <w:pPr>
        <w:ind w:left="720" w:hanging="360"/>
      </w:pPr>
      <w:rPr>
        <w:rFonts w:ascii="Times New Roman" w:eastAsia="Calibr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3"/>
  </w:num>
  <w:num w:numId="2">
    <w:abstractNumId w:val="130"/>
  </w:num>
  <w:num w:numId="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1"/>
  </w:num>
  <w:num w:numId="16">
    <w:abstractNumId w:val="145"/>
  </w:num>
  <w:num w:numId="17">
    <w:abstractNumId w:val="167"/>
  </w:num>
  <w:num w:numId="18">
    <w:abstractNumId w:val="231"/>
  </w:num>
  <w:num w:numId="19">
    <w:abstractNumId w:val="111"/>
  </w:num>
  <w:num w:numId="20">
    <w:abstractNumId w:val="38"/>
  </w:num>
  <w:num w:numId="21">
    <w:abstractNumId w:val="129"/>
  </w:num>
  <w:num w:numId="22">
    <w:abstractNumId w:val="218"/>
  </w:num>
  <w:num w:numId="23">
    <w:abstractNumId w:val="232"/>
  </w:num>
  <w:num w:numId="24">
    <w:abstractNumId w:val="143"/>
  </w:num>
  <w:num w:numId="25">
    <w:abstractNumId w:val="188"/>
  </w:num>
  <w:num w:numId="26">
    <w:abstractNumId w:val="56"/>
  </w:num>
  <w:num w:numId="27">
    <w:abstractNumId w:val="119"/>
  </w:num>
  <w:num w:numId="28">
    <w:abstractNumId w:val="96"/>
  </w:num>
  <w:num w:numId="29">
    <w:abstractNumId w:val="65"/>
  </w:num>
  <w:num w:numId="30">
    <w:abstractNumId w:val="112"/>
  </w:num>
  <w:num w:numId="31">
    <w:abstractNumId w:val="134"/>
  </w:num>
  <w:num w:numId="32">
    <w:abstractNumId w:val="227"/>
  </w:num>
  <w:num w:numId="33">
    <w:abstractNumId w:val="241"/>
  </w:num>
  <w:num w:numId="34">
    <w:abstractNumId w:val="182"/>
  </w:num>
  <w:num w:numId="35">
    <w:abstractNumId w:val="63"/>
  </w:num>
  <w:num w:numId="36">
    <w:abstractNumId w:val="98"/>
  </w:num>
  <w:num w:numId="37">
    <w:abstractNumId w:val="230"/>
  </w:num>
  <w:num w:numId="38">
    <w:abstractNumId w:val="100"/>
  </w:num>
  <w:num w:numId="39">
    <w:abstractNumId w:val="195"/>
  </w:num>
  <w:num w:numId="40">
    <w:abstractNumId w:val="132"/>
  </w:num>
  <w:num w:numId="41">
    <w:abstractNumId w:val="254"/>
  </w:num>
  <w:num w:numId="42">
    <w:abstractNumId w:val="109"/>
  </w:num>
  <w:num w:numId="43">
    <w:abstractNumId w:val="208"/>
  </w:num>
  <w:num w:numId="44">
    <w:abstractNumId w:val="138"/>
  </w:num>
  <w:num w:numId="45">
    <w:abstractNumId w:val="64"/>
  </w:num>
  <w:num w:numId="46">
    <w:abstractNumId w:val="36"/>
  </w:num>
  <w:num w:numId="47">
    <w:abstractNumId w:val="248"/>
  </w:num>
  <w:num w:numId="48">
    <w:abstractNumId w:val="105"/>
  </w:num>
  <w:num w:numId="49">
    <w:abstractNumId w:val="233"/>
  </w:num>
  <w:num w:numId="50">
    <w:abstractNumId w:val="137"/>
  </w:num>
  <w:num w:numId="51">
    <w:abstractNumId w:val="88"/>
  </w:num>
  <w:num w:numId="52">
    <w:abstractNumId w:val="104"/>
  </w:num>
  <w:num w:numId="53">
    <w:abstractNumId w:val="51"/>
  </w:num>
  <w:num w:numId="54">
    <w:abstractNumId w:val="198"/>
  </w:num>
  <w:num w:numId="55">
    <w:abstractNumId w:val="52"/>
  </w:num>
  <w:num w:numId="56">
    <w:abstractNumId w:val="113"/>
  </w:num>
  <w:num w:numId="57">
    <w:abstractNumId w:val="40"/>
  </w:num>
  <w:num w:numId="58">
    <w:abstractNumId w:val="70"/>
  </w:num>
  <w:num w:numId="59">
    <w:abstractNumId w:val="206"/>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num>
  <w:num w:numId="6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5"/>
  </w:num>
  <w:num w:numId="68">
    <w:abstractNumId w:val="217"/>
  </w:num>
  <w:num w:numId="69">
    <w:abstractNumId w:val="120"/>
  </w:num>
  <w:num w:numId="70">
    <w:abstractNumId w:val="168"/>
  </w:num>
  <w:num w:numId="71">
    <w:abstractNumId w:val="117"/>
  </w:num>
  <w:num w:numId="72">
    <w:abstractNumId w:val="57"/>
  </w:num>
  <w:num w:numId="73">
    <w:abstractNumId w:val="163"/>
  </w:num>
  <w:num w:numId="74">
    <w:abstractNumId w:val="239"/>
  </w:num>
  <w:num w:numId="75">
    <w:abstractNumId w:val="187"/>
  </w:num>
  <w:num w:numId="76">
    <w:abstractNumId w:val="234"/>
  </w:num>
  <w:num w:numId="77">
    <w:abstractNumId w:val="124"/>
  </w:num>
  <w:num w:numId="78">
    <w:abstractNumId w:val="245"/>
  </w:num>
  <w:num w:numId="79">
    <w:abstractNumId w:val="95"/>
  </w:num>
  <w:num w:numId="80">
    <w:abstractNumId w:val="201"/>
  </w:num>
  <w:num w:numId="81">
    <w:abstractNumId w:val="97"/>
  </w:num>
  <w:num w:numId="82">
    <w:abstractNumId w:val="189"/>
  </w:num>
  <w:num w:numId="83">
    <w:abstractNumId w:val="226"/>
  </w:num>
  <w:num w:numId="84">
    <w:abstractNumId w:val="71"/>
  </w:num>
  <w:num w:numId="85">
    <w:abstractNumId w:val="155"/>
  </w:num>
  <w:num w:numId="86">
    <w:abstractNumId w:val="73"/>
  </w:num>
  <w:num w:numId="87">
    <w:abstractNumId w:val="116"/>
  </w:num>
  <w:num w:numId="88">
    <w:abstractNumId w:val="47"/>
  </w:num>
  <w:num w:numId="89">
    <w:abstractNumId w:val="185"/>
  </w:num>
  <w:num w:numId="90">
    <w:abstractNumId w:val="157"/>
  </w:num>
  <w:num w:numId="91">
    <w:abstractNumId w:val="156"/>
  </w:num>
  <w:num w:numId="92">
    <w:abstractNumId w:val="228"/>
  </w:num>
  <w:num w:numId="93">
    <w:abstractNumId w:val="79"/>
  </w:num>
  <w:num w:numId="94">
    <w:abstractNumId w:val="2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2"/>
  </w:num>
  <w:num w:numId="99">
    <w:abstractNumId w:val="30"/>
  </w:num>
  <w:num w:numId="100">
    <w:abstractNumId w:val="118"/>
  </w:num>
  <w:num w:numId="101">
    <w:abstractNumId w:val="158"/>
  </w:num>
  <w:num w:numId="102">
    <w:abstractNumId w:val="212"/>
  </w:num>
  <w:num w:numId="103">
    <w:abstractNumId w:val="193"/>
  </w:num>
  <w:num w:numId="104">
    <w:abstractNumId w:val="33"/>
  </w:num>
  <w:num w:numId="105">
    <w:abstractNumId w:val="34"/>
  </w:num>
  <w:num w:numId="106">
    <w:abstractNumId w:val="61"/>
  </w:num>
  <w:num w:numId="107">
    <w:abstractNumId w:val="42"/>
  </w:num>
  <w:num w:numId="108">
    <w:abstractNumId w:val="89"/>
  </w:num>
  <w:num w:numId="109">
    <w:abstractNumId w:val="103"/>
  </w:num>
  <w:num w:numId="110">
    <w:abstractNumId w:val="211"/>
  </w:num>
  <w:num w:numId="111">
    <w:abstractNumId w:val="249"/>
  </w:num>
  <w:num w:numId="112">
    <w:abstractNumId w:val="67"/>
  </w:num>
  <w:num w:numId="113">
    <w:abstractNumId w:val="126"/>
  </w:num>
  <w:num w:numId="114">
    <w:abstractNumId w:val="44"/>
  </w:num>
  <w:num w:numId="115">
    <w:abstractNumId w:val="207"/>
  </w:num>
  <w:num w:numId="116">
    <w:abstractNumId w:val="99"/>
  </w:num>
  <w:num w:numId="117">
    <w:abstractNumId w:val="229"/>
  </w:num>
  <w:num w:numId="118">
    <w:abstractNumId w:val="242"/>
  </w:num>
  <w:num w:numId="119">
    <w:abstractNumId w:val="252"/>
  </w:num>
  <w:num w:numId="120">
    <w:abstractNumId w:val="53"/>
  </w:num>
  <w:num w:numId="121">
    <w:abstractNumId w:val="196"/>
  </w:num>
  <w:num w:numId="122">
    <w:abstractNumId w:val="54"/>
  </w:num>
  <w:num w:numId="123">
    <w:abstractNumId w:val="169"/>
  </w:num>
  <w:num w:numId="124">
    <w:abstractNumId w:val="160"/>
  </w:num>
  <w:num w:numId="125">
    <w:abstractNumId w:val="25"/>
  </w:num>
  <w:num w:numId="126">
    <w:abstractNumId w:val="216"/>
  </w:num>
  <w:num w:numId="127">
    <w:abstractNumId w:val="214"/>
  </w:num>
  <w:num w:numId="128">
    <w:abstractNumId w:val="243"/>
  </w:num>
  <w:num w:numId="129">
    <w:abstractNumId w:val="171"/>
  </w:num>
  <w:num w:numId="130">
    <w:abstractNumId w:val="223"/>
  </w:num>
  <w:num w:numId="131">
    <w:abstractNumId w:val="154"/>
  </w:num>
  <w:num w:numId="132">
    <w:abstractNumId w:val="251"/>
  </w:num>
  <w:num w:numId="133">
    <w:abstractNumId w:val="28"/>
  </w:num>
  <w:num w:numId="134">
    <w:abstractNumId w:val="32"/>
  </w:num>
  <w:num w:numId="135">
    <w:abstractNumId w:val="102"/>
  </w:num>
  <w:num w:numId="136">
    <w:abstractNumId w:val="133"/>
  </w:num>
  <w:num w:numId="137">
    <w:abstractNumId w:val="240"/>
  </w:num>
  <w:num w:numId="138">
    <w:abstractNumId w:val="144"/>
  </w:num>
  <w:num w:numId="139">
    <w:abstractNumId w:val="244"/>
  </w:num>
  <w:num w:numId="140">
    <w:abstractNumId w:val="26"/>
  </w:num>
  <w:num w:numId="141">
    <w:abstractNumId w:val="93"/>
  </w:num>
  <w:num w:numId="142">
    <w:abstractNumId w:val="50"/>
  </w:num>
  <w:num w:numId="143">
    <w:abstractNumId w:val="55"/>
  </w:num>
  <w:num w:numId="144">
    <w:abstractNumId w:val="220"/>
  </w:num>
  <w:num w:numId="145">
    <w:abstractNumId w:val="39"/>
  </w:num>
  <w:num w:numId="146">
    <w:abstractNumId w:val="107"/>
  </w:num>
  <w:num w:numId="147">
    <w:abstractNumId w:val="140"/>
  </w:num>
  <w:num w:numId="148">
    <w:abstractNumId w:val="213"/>
  </w:num>
  <w:num w:numId="149">
    <w:abstractNumId w:val="23"/>
  </w:num>
  <w:num w:numId="150">
    <w:abstractNumId w:val="222"/>
  </w:num>
  <w:num w:numId="151">
    <w:abstractNumId w:val="246"/>
  </w:num>
  <w:num w:numId="152">
    <w:abstractNumId w:val="41"/>
  </w:num>
  <w:num w:numId="153">
    <w:abstractNumId w:val="114"/>
  </w:num>
  <w:num w:numId="154">
    <w:abstractNumId w:val="135"/>
  </w:num>
  <w:num w:numId="155">
    <w:abstractNumId w:val="90"/>
  </w:num>
  <w:num w:numId="156">
    <w:abstractNumId w:val="238"/>
  </w:num>
  <w:num w:numId="157">
    <w:abstractNumId w:val="165"/>
  </w:num>
  <w:num w:numId="158">
    <w:abstractNumId w:val="152"/>
  </w:num>
  <w:num w:numId="159">
    <w:abstractNumId w:val="149"/>
  </w:num>
  <w:num w:numId="160">
    <w:abstractNumId w:val="203"/>
  </w:num>
  <w:num w:numId="161">
    <w:abstractNumId w:val="110"/>
  </w:num>
  <w:num w:numId="162">
    <w:abstractNumId w:val="6"/>
  </w:num>
  <w:num w:numId="163">
    <w:abstractNumId w:val="8"/>
  </w:num>
  <w:num w:numId="164">
    <w:abstractNumId w:val="60"/>
  </w:num>
  <w:num w:numId="165">
    <w:abstractNumId w:val="176"/>
  </w:num>
  <w:num w:numId="166">
    <w:abstractNumId w:val="202"/>
  </w:num>
  <w:num w:numId="167">
    <w:abstractNumId w:val="147"/>
  </w:num>
  <w:num w:numId="168">
    <w:abstractNumId w:val="194"/>
  </w:num>
  <w:num w:numId="169">
    <w:abstractNumId w:val="177"/>
  </w:num>
  <w:num w:numId="170">
    <w:abstractNumId w:val="153"/>
  </w:num>
  <w:num w:numId="171">
    <w:abstractNumId w:val="125"/>
  </w:num>
  <w:num w:numId="172">
    <w:abstractNumId w:val="159"/>
  </w:num>
  <w:num w:numId="173">
    <w:abstractNumId w:val="205"/>
  </w:num>
  <w:num w:numId="174">
    <w:abstractNumId w:val="122"/>
  </w:num>
  <w:num w:numId="175">
    <w:abstractNumId w:val="215"/>
  </w:num>
  <w:num w:numId="176">
    <w:abstractNumId w:val="37"/>
  </w:num>
  <w:num w:numId="177">
    <w:abstractNumId w:val="81"/>
  </w:num>
  <w:num w:numId="178">
    <w:abstractNumId w:val="0"/>
  </w:num>
  <w:num w:numId="179">
    <w:abstractNumId w:val="2"/>
  </w:num>
  <w:num w:numId="180">
    <w:abstractNumId w:val="4"/>
  </w:num>
  <w:num w:numId="181">
    <w:abstractNumId w:val="10"/>
  </w:num>
  <w:num w:numId="182">
    <w:abstractNumId w:val="12"/>
  </w:num>
  <w:num w:numId="183">
    <w:abstractNumId w:val="13"/>
  </w:num>
  <w:num w:numId="184">
    <w:abstractNumId w:val="14"/>
  </w:num>
  <w:num w:numId="185">
    <w:abstractNumId w:val="15"/>
  </w:num>
  <w:num w:numId="186">
    <w:abstractNumId w:val="18"/>
  </w:num>
  <w:num w:numId="187">
    <w:abstractNumId w:val="19"/>
  </w:num>
  <w:num w:numId="188">
    <w:abstractNumId w:val="20"/>
  </w:num>
  <w:num w:numId="189">
    <w:abstractNumId w:val="21"/>
  </w:num>
  <w:num w:numId="190">
    <w:abstractNumId w:val="22"/>
  </w:num>
  <w:num w:numId="191">
    <w:abstractNumId w:val="174"/>
  </w:num>
  <w:num w:numId="192">
    <w:abstractNumId w:val="72"/>
  </w:num>
  <w:num w:numId="193">
    <w:abstractNumId w:val="128"/>
  </w:num>
  <w:num w:numId="194">
    <w:abstractNumId w:val="58"/>
  </w:num>
  <w:num w:numId="195">
    <w:abstractNumId w:val="192"/>
  </w:num>
  <w:num w:numId="196">
    <w:abstractNumId w:val="27"/>
  </w:num>
  <w:num w:numId="197">
    <w:abstractNumId w:val="210"/>
  </w:num>
  <w:num w:numId="198">
    <w:abstractNumId w:val="31"/>
  </w:num>
  <w:num w:numId="199">
    <w:abstractNumId w:val="178"/>
  </w:num>
  <w:num w:numId="200">
    <w:abstractNumId w:val="219"/>
  </w:num>
  <w:num w:numId="201">
    <w:abstractNumId w:val="255"/>
  </w:num>
  <w:num w:numId="202">
    <w:abstractNumId w:val="235"/>
  </w:num>
  <w:num w:numId="203">
    <w:abstractNumId w:val="115"/>
  </w:num>
  <w:num w:numId="204">
    <w:abstractNumId w:val="173"/>
  </w:num>
  <w:num w:numId="205">
    <w:abstractNumId w:val="35"/>
  </w:num>
  <w:num w:numId="206">
    <w:abstractNumId w:val="131"/>
  </w:num>
  <w:num w:numId="207">
    <w:abstractNumId w:val="139"/>
  </w:num>
  <w:num w:numId="208">
    <w:abstractNumId w:val="142"/>
  </w:num>
  <w:num w:numId="209">
    <w:abstractNumId w:val="84"/>
  </w:num>
  <w:num w:numId="210">
    <w:abstractNumId w:val="197"/>
  </w:num>
  <w:num w:numId="211">
    <w:abstractNumId w:val="59"/>
  </w:num>
  <w:num w:numId="212">
    <w:abstractNumId w:val="150"/>
  </w:num>
  <w:num w:numId="213">
    <w:abstractNumId w:val="191"/>
  </w:num>
  <w:num w:numId="214">
    <w:abstractNumId w:val="108"/>
  </w:num>
  <w:num w:numId="215">
    <w:abstractNumId w:val="83"/>
  </w:num>
  <w:num w:numId="216">
    <w:abstractNumId w:val="82"/>
  </w:num>
  <w:num w:numId="217">
    <w:abstractNumId w:val="148"/>
  </w:num>
  <w:num w:numId="218">
    <w:abstractNumId w:val="175"/>
  </w:num>
  <w:num w:numId="219">
    <w:abstractNumId w:val="250"/>
  </w:num>
  <w:num w:numId="220">
    <w:abstractNumId w:val="166"/>
  </w:num>
  <w:num w:numId="221">
    <w:abstractNumId w:val="170"/>
  </w:num>
  <w:num w:numId="222">
    <w:abstractNumId w:val="69"/>
  </w:num>
  <w:num w:numId="223">
    <w:abstractNumId w:val="253"/>
  </w:num>
  <w:num w:numId="224">
    <w:abstractNumId w:val="49"/>
  </w:num>
  <w:num w:numId="225">
    <w:abstractNumId w:val="48"/>
  </w:num>
  <w:num w:numId="226">
    <w:abstractNumId w:val="141"/>
  </w:num>
  <w:num w:numId="227">
    <w:abstractNumId w:val="164"/>
  </w:num>
  <w:num w:numId="228">
    <w:abstractNumId w:val="92"/>
  </w:num>
  <w:num w:numId="229">
    <w:abstractNumId w:val="180"/>
  </w:num>
  <w:num w:numId="230">
    <w:abstractNumId w:val="224"/>
  </w:num>
  <w:num w:numId="231">
    <w:abstractNumId w:val="184"/>
  </w:num>
  <w:num w:numId="232">
    <w:abstractNumId w:val="77"/>
  </w:num>
  <w:num w:numId="233">
    <w:abstractNumId w:val="106"/>
  </w:num>
  <w:num w:numId="234">
    <w:abstractNumId w:val="80"/>
  </w:num>
  <w:num w:numId="235">
    <w:abstractNumId w:val="101"/>
  </w:num>
  <w:num w:numId="236">
    <w:abstractNumId w:val="179"/>
  </w:num>
  <w:num w:numId="237">
    <w:abstractNumId w:val="200"/>
  </w:num>
  <w:num w:numId="238">
    <w:abstractNumId w:val="74"/>
  </w:num>
  <w:num w:numId="239">
    <w:abstractNumId w:val="62"/>
  </w:num>
  <w:num w:numId="240">
    <w:abstractNumId w:val="237"/>
  </w:num>
  <w:num w:numId="241">
    <w:abstractNumId w:val="161"/>
  </w:num>
  <w:num w:numId="242">
    <w:abstractNumId w:val="190"/>
  </w:num>
  <w:num w:numId="243">
    <w:abstractNumId w:val="127"/>
  </w:num>
  <w:num w:numId="244">
    <w:abstractNumId w:val="236"/>
  </w:num>
  <w:num w:numId="245">
    <w:abstractNumId w:val="204"/>
  </w:num>
  <w:num w:numId="246">
    <w:abstractNumId w:val="9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4"/>
  </w:num>
  <w:num w:numId="248">
    <w:abstractNumId w:val="151"/>
  </w:num>
  <w:num w:numId="249">
    <w:abstractNumId w:val="1"/>
  </w:num>
  <w:num w:numId="250">
    <w:abstractNumId w:val="136"/>
  </w:num>
  <w:num w:numId="251">
    <w:abstractNumId w:val="123"/>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7F"/>
    <w:rsid w:val="00034887"/>
    <w:rsid w:val="00050709"/>
    <w:rsid w:val="00063E5E"/>
    <w:rsid w:val="000A0F56"/>
    <w:rsid w:val="000F2E4E"/>
    <w:rsid w:val="00127C5E"/>
    <w:rsid w:val="001368D7"/>
    <w:rsid w:val="00147707"/>
    <w:rsid w:val="001727B0"/>
    <w:rsid w:val="00177C10"/>
    <w:rsid w:val="00195F77"/>
    <w:rsid w:val="001F579F"/>
    <w:rsid w:val="00213C6A"/>
    <w:rsid w:val="00216C69"/>
    <w:rsid w:val="002A0F7F"/>
    <w:rsid w:val="002A73C3"/>
    <w:rsid w:val="002D4973"/>
    <w:rsid w:val="002E5E8F"/>
    <w:rsid w:val="00316150"/>
    <w:rsid w:val="00326BA8"/>
    <w:rsid w:val="00344F20"/>
    <w:rsid w:val="003767E4"/>
    <w:rsid w:val="003812AD"/>
    <w:rsid w:val="003865B7"/>
    <w:rsid w:val="003A0776"/>
    <w:rsid w:val="003D1534"/>
    <w:rsid w:val="003D23FA"/>
    <w:rsid w:val="003F46BF"/>
    <w:rsid w:val="00405118"/>
    <w:rsid w:val="00444B9F"/>
    <w:rsid w:val="0046203F"/>
    <w:rsid w:val="00464598"/>
    <w:rsid w:val="004778F9"/>
    <w:rsid w:val="004B5E82"/>
    <w:rsid w:val="004C548C"/>
    <w:rsid w:val="004D4CFD"/>
    <w:rsid w:val="004E4789"/>
    <w:rsid w:val="004F4D76"/>
    <w:rsid w:val="005026C0"/>
    <w:rsid w:val="00503672"/>
    <w:rsid w:val="00514E9A"/>
    <w:rsid w:val="005B0564"/>
    <w:rsid w:val="005D75E8"/>
    <w:rsid w:val="006035FB"/>
    <w:rsid w:val="0063584C"/>
    <w:rsid w:val="006407B6"/>
    <w:rsid w:val="006416B2"/>
    <w:rsid w:val="00650472"/>
    <w:rsid w:val="00693D6E"/>
    <w:rsid w:val="006B74F2"/>
    <w:rsid w:val="006C789E"/>
    <w:rsid w:val="00735ECF"/>
    <w:rsid w:val="007A1FBB"/>
    <w:rsid w:val="007C0D1B"/>
    <w:rsid w:val="007C3546"/>
    <w:rsid w:val="007D1270"/>
    <w:rsid w:val="007F1301"/>
    <w:rsid w:val="007F518F"/>
    <w:rsid w:val="00820A2E"/>
    <w:rsid w:val="00834F2F"/>
    <w:rsid w:val="0089315B"/>
    <w:rsid w:val="008E5067"/>
    <w:rsid w:val="008F24AD"/>
    <w:rsid w:val="009102BF"/>
    <w:rsid w:val="0092150B"/>
    <w:rsid w:val="0098053B"/>
    <w:rsid w:val="009806B0"/>
    <w:rsid w:val="00991064"/>
    <w:rsid w:val="00995A23"/>
    <w:rsid w:val="009A1251"/>
    <w:rsid w:val="009A1D63"/>
    <w:rsid w:val="00A546A9"/>
    <w:rsid w:val="00A67C10"/>
    <w:rsid w:val="00A90643"/>
    <w:rsid w:val="00AA4A9D"/>
    <w:rsid w:val="00AB339D"/>
    <w:rsid w:val="00AD60E3"/>
    <w:rsid w:val="00AE7B0B"/>
    <w:rsid w:val="00AF5105"/>
    <w:rsid w:val="00B2596B"/>
    <w:rsid w:val="00B77FD2"/>
    <w:rsid w:val="00BA06B1"/>
    <w:rsid w:val="00BE0086"/>
    <w:rsid w:val="00BE6630"/>
    <w:rsid w:val="00C02B31"/>
    <w:rsid w:val="00C31D0A"/>
    <w:rsid w:val="00C924AC"/>
    <w:rsid w:val="00D13F5D"/>
    <w:rsid w:val="00D1787F"/>
    <w:rsid w:val="00D27E60"/>
    <w:rsid w:val="00D72E12"/>
    <w:rsid w:val="00DA0E13"/>
    <w:rsid w:val="00DA7FCF"/>
    <w:rsid w:val="00DE504A"/>
    <w:rsid w:val="00E13576"/>
    <w:rsid w:val="00E14971"/>
    <w:rsid w:val="00E237DE"/>
    <w:rsid w:val="00E25D73"/>
    <w:rsid w:val="00E3129A"/>
    <w:rsid w:val="00E324A4"/>
    <w:rsid w:val="00E6508E"/>
    <w:rsid w:val="00E945C2"/>
    <w:rsid w:val="00EF7973"/>
    <w:rsid w:val="00F16D60"/>
    <w:rsid w:val="00F30639"/>
    <w:rsid w:val="00F33500"/>
    <w:rsid w:val="00FA750B"/>
    <w:rsid w:val="00FC14CD"/>
    <w:rsid w:val="00FC1895"/>
    <w:rsid w:val="00FC3B97"/>
    <w:rsid w:val="00FE7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C90D3-C575-4C64-9E02-7925AEAB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C1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1F579F"/>
    <w:pPr>
      <w:keepNext/>
      <w:spacing w:before="240" w:after="60" w:line="240" w:lineRule="auto"/>
      <w:outlineLvl w:val="1"/>
    </w:pPr>
    <w:rPr>
      <w:rFonts w:ascii="Times New Roman" w:eastAsia="Times New Roman" w:hAnsi="Times New Roman" w:cs="Arial"/>
      <w:bCs/>
      <w:iCs/>
      <w:sz w:val="24"/>
      <w:szCs w:val="28"/>
      <w:u w:val="single"/>
      <w:lang w:eastAsia="cs-CZ"/>
    </w:rPr>
  </w:style>
  <w:style w:type="paragraph" w:styleId="Nadpis3">
    <w:name w:val="heading 3"/>
    <w:basedOn w:val="Normln"/>
    <w:next w:val="Normln"/>
    <w:link w:val="Nadpis3Char"/>
    <w:uiPriority w:val="9"/>
    <w:semiHidden/>
    <w:unhideWhenUsed/>
    <w:qFormat/>
    <w:rsid w:val="00AA4A9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A4A9D"/>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865B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F579F"/>
    <w:pPr>
      <w:keepNext/>
      <w:keepLines/>
      <w:spacing w:before="200" w:after="0"/>
      <w:outlineLvl w:val="5"/>
    </w:pPr>
    <w:rPr>
      <w:rFonts w:ascii="Cambria" w:eastAsia="Times New Roman" w:hAnsi="Cambria" w:cs="Times New Roman"/>
      <w:i/>
      <w:iCs/>
      <w:color w:val="243F6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F579F"/>
    <w:rPr>
      <w:rFonts w:ascii="Times New Roman" w:eastAsia="Times New Roman" w:hAnsi="Times New Roman" w:cs="Arial"/>
      <w:bCs/>
      <w:iCs/>
      <w:sz w:val="24"/>
      <w:szCs w:val="28"/>
      <w:u w:val="single"/>
      <w:lang w:eastAsia="cs-CZ"/>
    </w:rPr>
  </w:style>
  <w:style w:type="paragraph" w:customStyle="1" w:styleId="Nadpis61">
    <w:name w:val="Nadpis 61"/>
    <w:basedOn w:val="Normln"/>
    <w:next w:val="Normln"/>
    <w:uiPriority w:val="9"/>
    <w:semiHidden/>
    <w:unhideWhenUsed/>
    <w:qFormat/>
    <w:rsid w:val="001F579F"/>
    <w:pPr>
      <w:keepNext/>
      <w:keepLines/>
      <w:spacing w:before="200" w:after="0"/>
      <w:outlineLvl w:val="5"/>
    </w:pPr>
    <w:rPr>
      <w:rFonts w:ascii="Cambria" w:eastAsia="Times New Roman" w:hAnsi="Cambria" w:cs="Times New Roman"/>
      <w:i/>
      <w:iCs/>
      <w:color w:val="243F60"/>
      <w:lang w:eastAsia="cs-CZ"/>
    </w:rPr>
  </w:style>
  <w:style w:type="numbering" w:customStyle="1" w:styleId="Bezseznamu1">
    <w:name w:val="Bez seznamu1"/>
    <w:next w:val="Bezseznamu"/>
    <w:uiPriority w:val="99"/>
    <w:semiHidden/>
    <w:unhideWhenUsed/>
    <w:rsid w:val="001F579F"/>
  </w:style>
  <w:style w:type="character" w:customStyle="1" w:styleId="Nadpis6Char">
    <w:name w:val="Nadpis 6 Char"/>
    <w:basedOn w:val="Standardnpsmoodstavce"/>
    <w:link w:val="Nadpis6"/>
    <w:uiPriority w:val="9"/>
    <w:semiHidden/>
    <w:rsid w:val="001F579F"/>
    <w:rPr>
      <w:rFonts w:ascii="Cambria" w:eastAsia="Times New Roman" w:hAnsi="Cambria" w:cs="Times New Roman"/>
      <w:i/>
      <w:iCs/>
      <w:color w:val="243F60"/>
      <w:lang w:eastAsia="cs-CZ"/>
    </w:rPr>
  </w:style>
  <w:style w:type="table" w:customStyle="1" w:styleId="Mkatabulky1">
    <w:name w:val="Mřížka tabulky1"/>
    <w:basedOn w:val="Normlntabulka"/>
    <w:next w:val="Mkatabulky"/>
    <w:uiPriority w:val="59"/>
    <w:rsid w:val="001F579F"/>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qFormat/>
    <w:rsid w:val="001F579F"/>
    <w:pPr>
      <w:ind w:left="720"/>
      <w:contextualSpacing/>
    </w:pPr>
    <w:rPr>
      <w:rFonts w:eastAsia="Times New Roman"/>
      <w:lang w:eastAsia="cs-CZ"/>
    </w:rPr>
  </w:style>
  <w:style w:type="paragraph" w:styleId="Textbubliny">
    <w:name w:val="Balloon Text"/>
    <w:basedOn w:val="Normln"/>
    <w:link w:val="TextbublinyChar"/>
    <w:uiPriority w:val="99"/>
    <w:semiHidden/>
    <w:unhideWhenUsed/>
    <w:rsid w:val="001F579F"/>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1F579F"/>
    <w:rPr>
      <w:rFonts w:ascii="Tahoma" w:eastAsia="Times New Roman" w:hAnsi="Tahoma" w:cs="Tahoma"/>
      <w:sz w:val="16"/>
      <w:szCs w:val="16"/>
      <w:lang w:eastAsia="cs-CZ"/>
    </w:rPr>
  </w:style>
  <w:style w:type="paragraph" w:styleId="Zkladntext2">
    <w:name w:val="Body Text 2"/>
    <w:basedOn w:val="Normln"/>
    <w:link w:val="Zkladntext2Char"/>
    <w:rsid w:val="001F579F"/>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1F579F"/>
    <w:rPr>
      <w:rFonts w:ascii="Times New Roman" w:eastAsia="Times New Roman" w:hAnsi="Times New Roman" w:cs="Times New Roman"/>
      <w:sz w:val="24"/>
      <w:szCs w:val="24"/>
      <w:lang w:eastAsia="cs-CZ"/>
    </w:rPr>
  </w:style>
  <w:style w:type="paragraph" w:customStyle="1" w:styleId="Seznamsodrkamiodsaz">
    <w:name w:val="Seznam s odrážkami odsaz."/>
    <w:basedOn w:val="Normln"/>
    <w:rsid w:val="001F579F"/>
    <w:pPr>
      <w:widowControl w:val="0"/>
      <w:spacing w:before="60" w:after="60" w:line="240" w:lineRule="auto"/>
      <w:ind w:left="720" w:hanging="360"/>
      <w:jc w:val="both"/>
    </w:pPr>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1F579F"/>
    <w:pPr>
      <w:spacing w:after="120" w:line="480" w:lineRule="auto"/>
      <w:ind w:left="283"/>
    </w:pPr>
    <w:rPr>
      <w:rFonts w:ascii="Calibri" w:eastAsia="Calibri" w:hAnsi="Calibri" w:cs="Times New Roman"/>
    </w:rPr>
  </w:style>
  <w:style w:type="character" w:customStyle="1" w:styleId="Zkladntextodsazen2Char">
    <w:name w:val="Základní text odsazený 2 Char"/>
    <w:basedOn w:val="Standardnpsmoodstavce"/>
    <w:link w:val="Zkladntextodsazen2"/>
    <w:uiPriority w:val="99"/>
    <w:semiHidden/>
    <w:rsid w:val="001F579F"/>
    <w:rPr>
      <w:rFonts w:ascii="Calibri" w:eastAsia="Calibri" w:hAnsi="Calibri" w:cs="Times New Roman"/>
    </w:rPr>
  </w:style>
  <w:style w:type="paragraph" w:customStyle="1" w:styleId="Obsahtabulky">
    <w:name w:val="Obsah tabulky"/>
    <w:basedOn w:val="Normln"/>
    <w:rsid w:val="001F579F"/>
    <w:pPr>
      <w:widowControl w:val="0"/>
      <w:suppressLineNumbers/>
      <w:suppressAutoHyphens/>
      <w:spacing w:after="0" w:line="240" w:lineRule="auto"/>
    </w:pPr>
    <w:rPr>
      <w:rFonts w:ascii="Times New Roman" w:eastAsia="Lucida Sans Unicode" w:hAnsi="Times New Roman" w:cs="Times New Roman"/>
      <w:kern w:val="1"/>
      <w:sz w:val="24"/>
      <w:szCs w:val="24"/>
      <w:lang w:eastAsia="cs-CZ"/>
    </w:rPr>
  </w:style>
  <w:style w:type="paragraph" w:styleId="Zkladntext">
    <w:name w:val="Body Text"/>
    <w:basedOn w:val="Normln"/>
    <w:link w:val="ZkladntextChar"/>
    <w:uiPriority w:val="99"/>
    <w:unhideWhenUsed/>
    <w:rsid w:val="001F579F"/>
    <w:pPr>
      <w:spacing w:after="120"/>
    </w:pPr>
    <w:rPr>
      <w:rFonts w:eastAsia="Times New Roman"/>
      <w:lang w:eastAsia="cs-CZ"/>
    </w:rPr>
  </w:style>
  <w:style w:type="character" w:customStyle="1" w:styleId="ZkladntextChar">
    <w:name w:val="Základní text Char"/>
    <w:basedOn w:val="Standardnpsmoodstavce"/>
    <w:link w:val="Zkladntext"/>
    <w:uiPriority w:val="99"/>
    <w:rsid w:val="001F579F"/>
    <w:rPr>
      <w:rFonts w:eastAsia="Times New Roman"/>
      <w:lang w:eastAsia="cs-CZ"/>
    </w:rPr>
  </w:style>
  <w:style w:type="paragraph" w:styleId="Zpat">
    <w:name w:val="footer"/>
    <w:basedOn w:val="Normln"/>
    <w:link w:val="ZpatChar"/>
    <w:rsid w:val="001F579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1F579F"/>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F579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F579F"/>
    <w:rPr>
      <w:rFonts w:ascii="Times New Roman" w:eastAsia="Times New Roman" w:hAnsi="Times New Roman" w:cs="Times New Roman"/>
      <w:sz w:val="24"/>
      <w:szCs w:val="24"/>
      <w:lang w:eastAsia="cs-CZ"/>
    </w:rPr>
  </w:style>
  <w:style w:type="character" w:customStyle="1" w:styleId="Nadpis6Char1">
    <w:name w:val="Nadpis 6 Char1"/>
    <w:basedOn w:val="Standardnpsmoodstavce"/>
    <w:uiPriority w:val="9"/>
    <w:semiHidden/>
    <w:rsid w:val="001F579F"/>
    <w:rPr>
      <w:rFonts w:asciiTheme="majorHAnsi" w:eastAsiaTheme="majorEastAsia" w:hAnsiTheme="majorHAnsi" w:cstheme="majorBidi"/>
      <w:i/>
      <w:iCs/>
      <w:color w:val="243F60" w:themeColor="accent1" w:themeShade="7F"/>
    </w:rPr>
  </w:style>
  <w:style w:type="table" w:styleId="Mkatabulky">
    <w:name w:val="Table Grid"/>
    <w:basedOn w:val="Normlntabulka"/>
    <w:uiPriority w:val="59"/>
    <w:rsid w:val="001F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semiHidden/>
    <w:rsid w:val="00AA4A9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AA4A9D"/>
    <w:rPr>
      <w:rFonts w:asciiTheme="majorHAnsi" w:eastAsiaTheme="majorEastAsia" w:hAnsiTheme="majorHAnsi" w:cstheme="majorBidi"/>
      <w:b/>
      <w:bCs/>
      <w:i/>
      <w:iCs/>
      <w:color w:val="4F81BD" w:themeColor="accent1"/>
    </w:rPr>
  </w:style>
  <w:style w:type="character" w:customStyle="1" w:styleId="Nadpis1Char">
    <w:name w:val="Nadpis 1 Char"/>
    <w:basedOn w:val="Standardnpsmoodstavce"/>
    <w:link w:val="Nadpis1"/>
    <w:uiPriority w:val="9"/>
    <w:rsid w:val="00FC14CD"/>
    <w:rPr>
      <w:rFonts w:asciiTheme="majorHAnsi" w:eastAsiaTheme="majorEastAsia" w:hAnsiTheme="majorHAnsi" w:cstheme="majorBidi"/>
      <w:b/>
      <w:bCs/>
      <w:color w:val="365F91" w:themeColor="accent1" w:themeShade="BF"/>
      <w:sz w:val="28"/>
      <w:szCs w:val="28"/>
    </w:rPr>
  </w:style>
  <w:style w:type="table" w:customStyle="1" w:styleId="Mkatabulky2">
    <w:name w:val="Mřížka tabulky2"/>
    <w:basedOn w:val="Normlntabulka"/>
    <w:next w:val="Mkatabulky"/>
    <w:rsid w:val="000F2E4E"/>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3865B7"/>
    <w:rPr>
      <w:rFonts w:asciiTheme="majorHAnsi" w:eastAsiaTheme="majorEastAsia" w:hAnsiTheme="majorHAnsi" w:cstheme="majorBidi"/>
      <w:color w:val="243F60" w:themeColor="accent1" w:themeShade="7F"/>
    </w:rPr>
  </w:style>
  <w:style w:type="paragraph" w:customStyle="1" w:styleId="Bezmezer1">
    <w:name w:val="Bez mezer1"/>
    <w:next w:val="Bezmezer"/>
    <w:link w:val="BezmezerChar"/>
    <w:uiPriority w:val="1"/>
    <w:qFormat/>
    <w:rsid w:val="003865B7"/>
    <w:pPr>
      <w:spacing w:after="0" w:line="240" w:lineRule="auto"/>
    </w:pPr>
    <w:rPr>
      <w:rFonts w:eastAsia="Times New Roman"/>
      <w:lang w:eastAsia="cs-CZ"/>
    </w:rPr>
  </w:style>
  <w:style w:type="character" w:customStyle="1" w:styleId="BezmezerChar">
    <w:name w:val="Bez mezer Char"/>
    <w:basedOn w:val="Standardnpsmoodstavce"/>
    <w:link w:val="Bezmezer1"/>
    <w:uiPriority w:val="1"/>
    <w:rsid w:val="003865B7"/>
    <w:rPr>
      <w:rFonts w:eastAsia="Times New Roman"/>
      <w:lang w:eastAsia="cs-CZ"/>
    </w:rPr>
  </w:style>
  <w:style w:type="paragraph" w:styleId="Bezmezer">
    <w:name w:val="No Spacing"/>
    <w:uiPriority w:val="1"/>
    <w:qFormat/>
    <w:rsid w:val="003865B7"/>
    <w:pPr>
      <w:spacing w:after="0" w:line="240" w:lineRule="auto"/>
    </w:pPr>
  </w:style>
  <w:style w:type="numbering" w:customStyle="1" w:styleId="Bezseznamu2">
    <w:name w:val="Bez seznamu2"/>
    <w:next w:val="Bezseznamu"/>
    <w:uiPriority w:val="99"/>
    <w:semiHidden/>
    <w:unhideWhenUsed/>
    <w:rsid w:val="003865B7"/>
  </w:style>
  <w:style w:type="table" w:customStyle="1" w:styleId="Mkatabulky21">
    <w:name w:val="Mřížka tabulky21"/>
    <w:basedOn w:val="Normlntabulka"/>
    <w:next w:val="Mkatabulky"/>
    <w:uiPriority w:val="59"/>
    <w:rsid w:val="003865B7"/>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eznamu3">
    <w:name w:val="Bez seznamu3"/>
    <w:next w:val="Bezseznamu"/>
    <w:uiPriority w:val="99"/>
    <w:semiHidden/>
    <w:unhideWhenUsed/>
    <w:rsid w:val="003865B7"/>
  </w:style>
  <w:style w:type="table" w:customStyle="1" w:styleId="Mkatabulky3">
    <w:name w:val="Mřížka tabulky3"/>
    <w:basedOn w:val="Normlntabulka"/>
    <w:next w:val="Mkatabulky"/>
    <w:uiPriority w:val="59"/>
    <w:rsid w:val="003865B7"/>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eznamu11">
    <w:name w:val="Bez seznamu11"/>
    <w:next w:val="Bezseznamu"/>
    <w:uiPriority w:val="99"/>
    <w:semiHidden/>
    <w:unhideWhenUsed/>
    <w:rsid w:val="003865B7"/>
  </w:style>
  <w:style w:type="table" w:customStyle="1" w:styleId="Mkatabulky11">
    <w:name w:val="Mřížka tabulky11"/>
    <w:basedOn w:val="Normlntabulka"/>
    <w:next w:val="Mkatabulky"/>
    <w:uiPriority w:val="59"/>
    <w:rsid w:val="003865B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odkaz1">
    <w:name w:val="Hypertextový odkaz1"/>
    <w:basedOn w:val="Standardnpsmoodstavce"/>
    <w:uiPriority w:val="99"/>
    <w:unhideWhenUsed/>
    <w:rsid w:val="003865B7"/>
    <w:rPr>
      <w:color w:val="0000FF"/>
      <w:u w:val="single"/>
    </w:rPr>
  </w:style>
  <w:style w:type="character" w:styleId="Hypertextovodkaz">
    <w:name w:val="Hyperlink"/>
    <w:basedOn w:val="Standardnpsmoodstavce"/>
    <w:uiPriority w:val="99"/>
    <w:semiHidden/>
    <w:unhideWhenUsed/>
    <w:rsid w:val="003865B7"/>
    <w:rPr>
      <w:color w:val="0000FF" w:themeColor="hyperlink"/>
      <w:u w:val="single"/>
    </w:rPr>
  </w:style>
  <w:style w:type="table" w:customStyle="1" w:styleId="Mkatabulky4">
    <w:name w:val="Mřížka tabulky4"/>
    <w:basedOn w:val="Normlntabulka"/>
    <w:next w:val="Mkatabulky"/>
    <w:uiPriority w:val="59"/>
    <w:rsid w:val="003865B7"/>
    <w:pPr>
      <w:spacing w:after="0" w:line="240" w:lineRule="auto"/>
    </w:pPr>
    <w:rPr>
      <w:rFonts w:eastAsia="Times New Roman"/>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5">
    <w:name w:val="Mřížka tabulky5"/>
    <w:basedOn w:val="Normlntabulka"/>
    <w:next w:val="Mkatabulky"/>
    <w:rsid w:val="003865B7"/>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rsid w:val="003865B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rsid w:val="003865B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326BA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9">
    <w:name w:val="Mřížka tabulky9"/>
    <w:basedOn w:val="Normlntabulka"/>
    <w:next w:val="Mkatabulky"/>
    <w:rsid w:val="00514E9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4">
    <w:name w:val="Bez seznamu4"/>
    <w:next w:val="Bezseznamu"/>
    <w:uiPriority w:val="99"/>
    <w:semiHidden/>
    <w:unhideWhenUsed/>
    <w:rsid w:val="001727B0"/>
  </w:style>
  <w:style w:type="table" w:customStyle="1" w:styleId="Mkatabulky10">
    <w:name w:val="Mřížka tabulky10"/>
    <w:basedOn w:val="Normlntabulka"/>
    <w:next w:val="Mkatabulky"/>
    <w:rsid w:val="001727B0"/>
    <w:pPr>
      <w:spacing w:after="0" w:line="240" w:lineRule="auto"/>
    </w:pPr>
    <w:rPr>
      <w:rFonts w:ascii="Times New Roman" w:eastAsia="SimSu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1727B0"/>
  </w:style>
  <w:style w:type="paragraph" w:customStyle="1" w:styleId="Zkladntext21">
    <w:name w:val="Základní text 21"/>
    <w:basedOn w:val="Normln"/>
    <w:rsid w:val="00AF5105"/>
    <w:pPr>
      <w:suppressAutoHyphens/>
      <w:spacing w:after="120" w:line="480" w:lineRule="auto"/>
    </w:pPr>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78725</Words>
  <Characters>464483</Characters>
  <Application>Microsoft Office Word</Application>
  <DocSecurity>0</DocSecurity>
  <Lines>3870</Lines>
  <Paragraphs>1084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542124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Sima</dc:creator>
  <cp:lastModifiedBy>Jaroslav Šturc</cp:lastModifiedBy>
  <cp:revision>3</cp:revision>
  <cp:lastPrinted>2014-09-08T07:38:00Z</cp:lastPrinted>
  <dcterms:created xsi:type="dcterms:W3CDTF">2020-01-14T07:18:00Z</dcterms:created>
  <dcterms:modified xsi:type="dcterms:W3CDTF">2020-01-14T07:18:00Z</dcterms:modified>
</cp:coreProperties>
</file>